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Spring MVC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Servlet(모델2 아키텍쳐),JSP(모델1 아키텍쳐)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Spring MVC 특징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Spring은 DI나 AOP 같은 기능 + 서블릿 기반의 웹 개발을 위한 MVC 프레임워크 제공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모델2 아키텍쳐 + Front Controller 패턴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 Front Controller 역할을 하는 DispatcherServlet 클래스를 맨 앞단에 놓고,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</w:t>
        <w:tab/>
        <w:t xml:space="preserve">서버로 들어오는 모든 요청을 받아서 처리하도록 구성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Spring MVC 수행 과정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28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Front Controller 패턴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클라이언트들은 Front Controller에 요청을 보내고 Front Controller가  요청에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맞는 컨트롤러 호출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장점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공통 코드 처리가 가능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Front Controller 외 다른 Controller에서 Servlet이용 X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