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Android studio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개발환경 구성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 폴더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자바 소스 파일들이 들어있음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하위에 패키지명의 하위 폴더가 존재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628900" cy="59055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프로젝트 생성 시 입력한 패키지 이름과 동일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 폴더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각종 리소스들의 들어있음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이미지, 레이아웃, 문자열 등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676525" cy="9906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drawable 폴더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파일과 레이아웃, 애니메이션 효과등의 처리에 필요한 리소스 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모아둠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xml을 통해 이러한 것들을 화면에 어떻게 표현할지 정함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layout 폴더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액티비티(화면)을 구성하는 xml 파일 모아둠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152525" cy="581025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vlaues 폴더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srtring.xml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829050" cy="838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일종의 String 변수 설정 xml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color.xml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String.xml과 마찬가지로 일종의 Color 변수 설정 xml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themes.xml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테마 라이브러리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manifests 폴더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AndroidManifest.xml 파일이 들어 있음</w:t>
        <w:tab/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앱의 이름, 아이콘, 테마 등의 정보가 담겨 있다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Gradle 기반 빌드 시스템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Groovy라는 Java 유사 언어로 빌드를 짤 수 있기 때문에 XML 기반의 빌드처리보다</w:t>
        <w:br w:type="textWrapping"/>
        <w:tab/>
        <w:t xml:space="preserve">접근성이 좋음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앱을 빌드하는데 필요한 라이브러리 버전도 자동으로 파악해서 필요하다면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다운로드함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381250" cy="56197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build.gradle(project) : 전체 프로젝트에 대한 빌드 설정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 build.gradle(Module: .app)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앱 빌드 시에 필요한 설정사항들이 저장되어 있는 스크립트임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안드로이드 앱 컴포넌트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액티비티(activity)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앱의 전반적인 활동, 화면을 통하여 사용자와 상호작용하는 활동을 의미함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-ex) 이메일 앱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ab/>
        <w:t xml:space="preserve">액티비티 #1 : 수신된 이메일 리스트 표시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</w:t>
        <w:tab/>
        <w:tab/>
        <w:t xml:space="preserve">액티비티 #2 : 이메일 작성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</w:t>
        <w:tab/>
        <w:tab/>
        <w:t xml:space="preserve">액티비티 #3 : 수신된 이메일 내용 표시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4381500" cy="381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androidx.appcompat.app.AppCompatActivity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androidx.는 Jtepack의 라이브러리들을 묶은 패키지 명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JetPack은 라이브러리 모음집,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Support Library의 호환성 문제를 해결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클래스 MainActivity는 AppCompatActivity 상속받았으므로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액티비티가 됨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3981450" cy="2762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액티비티가 생성되는 순간에 한 번 호출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초기화와 사용자 인터페이스 설정이 여기에 들어감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171950" cy="6953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setContentView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레이아웃xml의 내용을 파싱하여 뷰를 생성하고, 뷰의 속성을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설정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getSupportActionBar().setDisplayHomeAsUpEnabled(true)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앱바(App Bar)에 뒤로가기 버튼 생성</w:t>
      </w:r>
    </w:p>
    <w:p w:rsidR="00000000" w:rsidDel="00000000" w:rsidP="00000000" w:rsidRDefault="00000000" w:rsidRPr="00000000" w14:paraId="00000044">
      <w:pPr>
        <w:ind w:left="0" w:firstLine="720"/>
        <w:rPr/>
      </w:pPr>
      <w:r w:rsidDel="00000000" w:rsidR="00000000" w:rsidRPr="00000000">
        <w:rPr>
          <w:rtl w:val="0"/>
        </w:rPr>
        <w:t xml:space="preserve">getSupportActionBar().setIcon()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앱바에 아이콘 생성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위젯(widget)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아이콘, 버튼, 레이블 등 애플리케이션에서 가시적으로 보이는 모든 것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View 클래스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172075" cy="345757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UI를 구성하는 기초적인 빌딩 블록</w:t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View들의 상위 클래스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View 객체를 ‘위젯’이라 함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레이아웃(Layout)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앱에서 사용자 인터페이스를 위한 구조를 정의</w:t>
        <w:tab/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ViewGroup 클래스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ViewGroup객체를 ‘레이아웃’이라 함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View 클래스의 하위 클래스 =&gt; 레이아웃도 뷰임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계산기 구현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4953000" cy="16954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LinearLayout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위젯을 가로 또는 세로 단일방향으로 스택하는 뷰그룹(레이아웃)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android:orientation을 통해 방향 설정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위젯 속성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3286125" cy="13525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id, text 속성은 view객체가 정의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layout 매개변수는 viewGroup객체가 정의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android:id="@+id/my_button"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뷰를 고유하게 식별할수 있는 ID를 정의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layout_width,height :높이 너비 조정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wrap_content : 위젯 컨텐트 크기만큼만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match_parent: 부모뷰의 크기를 따라감 </w:t>
      </w:r>
    </w:p>
    <w:p w:rsidR="00000000" w:rsidDel="00000000" w:rsidP="00000000" w:rsidRDefault="00000000" w:rsidRPr="00000000" w14:paraId="00000074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fill_parent와 동일, 부모뷰의 padding을 제외하기에 fill가 의미가</w:t>
      </w:r>
    </w:p>
    <w:p w:rsidR="00000000" w:rsidDel="00000000" w:rsidP="00000000" w:rsidRDefault="00000000" w:rsidRPr="00000000" w14:paraId="00000075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맞지 않음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layout_weight: 레이아웃 비중의 우선순위 지정, default : 0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layout_margin, padding 등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552950" cy="141922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 내부에 전역변수 생성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4371975" cy="215265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onCreate()  내부에 findViewById로 변수에 위젯 주입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429125" cy="1095375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setOnClickListener(new View.OnClickListener()) 메서드로 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btn 클릭시 실행할 메서드 작성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86375" cy="71437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Toast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사용자에게 짧은 메세지 형식으로 정보 전달하는 팝업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시간이 지나면 자동으로 사라짐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makeText()속성의 3가지 인자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현재 프로세스의 Context 정보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출력할 문자열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메세지를 띄우는 시간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2.png"/><Relationship Id="rId10" Type="http://schemas.openxmlformats.org/officeDocument/2006/relationships/image" Target="media/image13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14.png"/><Relationship Id="rId17" Type="http://schemas.openxmlformats.org/officeDocument/2006/relationships/image" Target="media/image10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1.png"/><Relationship Id="rId18" Type="http://schemas.openxmlformats.org/officeDocument/2006/relationships/image" Target="media/image12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