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F83" w:rsidRPr="00E659C4" w:rsidRDefault="002950E5" w:rsidP="00235854">
      <w:pPr>
        <w:pStyle w:val="Title"/>
        <w:spacing w:line="276" w:lineRule="auto"/>
        <w:rPr>
          <w:rFonts w:asciiTheme="minorHAnsi" w:hAnsiTheme="minorHAnsi" w:cs="Times New Roman"/>
          <w:sz w:val="72"/>
        </w:rPr>
      </w:pPr>
      <w:r w:rsidRPr="00E659C4">
        <w:rPr>
          <w:rFonts w:asciiTheme="minorHAnsi" w:hAnsiTheme="minorHAnsi" w:cs="Times New Roman"/>
          <w:sz w:val="72"/>
        </w:rPr>
        <w:t>Cambrionics Life science</w:t>
      </w:r>
    </w:p>
    <w:p w:rsidR="002051C8" w:rsidRPr="00E659C4" w:rsidRDefault="007640B6" w:rsidP="00235854">
      <w:pPr>
        <w:rPr>
          <w:rFonts w:asciiTheme="majorHAnsi" w:hAnsiTheme="majorHAnsi" w:cs="Times New Roman"/>
          <w:b/>
          <w:sz w:val="24"/>
          <w:szCs w:val="24"/>
        </w:rPr>
      </w:pPr>
      <w:r w:rsidRPr="00E659C4">
        <w:rPr>
          <w:rFonts w:asciiTheme="majorHAnsi" w:hAnsiTheme="majorHAnsi" w:cs="Times New Roman"/>
          <w:b/>
          <w:sz w:val="24"/>
          <w:szCs w:val="24"/>
        </w:rPr>
        <w:t>Our Vision</w:t>
      </w:r>
      <w:r w:rsidR="002051C8" w:rsidRPr="00E659C4">
        <w:rPr>
          <w:rFonts w:asciiTheme="majorHAnsi" w:hAnsiTheme="majorHAnsi" w:cs="Times New Roman"/>
          <w:b/>
          <w:sz w:val="24"/>
          <w:szCs w:val="24"/>
        </w:rPr>
        <w:t xml:space="preserve">: </w:t>
      </w:r>
    </w:p>
    <w:p w:rsidR="007640B6" w:rsidRPr="00E659C4" w:rsidRDefault="002051C8" w:rsidP="00235854">
      <w:pPr>
        <w:rPr>
          <w:rFonts w:asciiTheme="majorHAnsi" w:hAnsiTheme="majorHAnsi" w:cs="Times New Roman"/>
          <w:b/>
          <w:sz w:val="24"/>
          <w:szCs w:val="24"/>
        </w:rPr>
      </w:pPr>
      <w:r w:rsidRPr="00E659C4">
        <w:rPr>
          <w:rFonts w:asciiTheme="majorHAnsi" w:hAnsiTheme="majorHAnsi" w:cs="Times New Roman"/>
          <w:sz w:val="24"/>
          <w:szCs w:val="24"/>
        </w:rPr>
        <w:t xml:space="preserve">CAMBRIONICS LIFE SCIENCE is a start-up by Genetic Engineering students of SRM University. Founded by </w:t>
      </w:r>
      <w:r w:rsidR="0053715F" w:rsidRPr="00E659C4">
        <w:rPr>
          <w:rFonts w:asciiTheme="majorHAnsi" w:hAnsiTheme="majorHAnsi" w:cs="Times New Roman"/>
          <w:sz w:val="24"/>
          <w:szCs w:val="24"/>
        </w:rPr>
        <w:t>life science enthusiasts</w:t>
      </w:r>
      <w:r w:rsidR="00634467" w:rsidRPr="00E659C4">
        <w:rPr>
          <w:rFonts w:asciiTheme="majorHAnsi" w:hAnsiTheme="majorHAnsi" w:cs="Times New Roman"/>
          <w:sz w:val="24"/>
          <w:szCs w:val="24"/>
        </w:rPr>
        <w:t>, through our innovations</w:t>
      </w:r>
      <w:r w:rsidR="00DE5E55" w:rsidRPr="00E659C4">
        <w:rPr>
          <w:rFonts w:asciiTheme="majorHAnsi" w:hAnsiTheme="majorHAnsi" w:cs="Times New Roman"/>
          <w:sz w:val="24"/>
          <w:szCs w:val="24"/>
        </w:rPr>
        <w:t xml:space="preserve"> we aim at bringing</w:t>
      </w:r>
      <w:r w:rsidR="0053715F" w:rsidRPr="00E659C4">
        <w:rPr>
          <w:rFonts w:asciiTheme="majorHAnsi" w:hAnsiTheme="majorHAnsi" w:cs="Times New Roman"/>
          <w:sz w:val="24"/>
          <w:szCs w:val="24"/>
        </w:rPr>
        <w:t xml:space="preserve"> biology closer to all and promoting th</w:t>
      </w:r>
      <w:r w:rsidR="00634467" w:rsidRPr="00E659C4">
        <w:rPr>
          <w:rFonts w:asciiTheme="majorHAnsi" w:hAnsiTheme="majorHAnsi" w:cs="Times New Roman"/>
          <w:sz w:val="24"/>
          <w:szCs w:val="24"/>
        </w:rPr>
        <w:t>e trend of independent research.</w:t>
      </w:r>
    </w:p>
    <w:p w:rsidR="007640B6" w:rsidRPr="00E659C4" w:rsidRDefault="007640B6" w:rsidP="00235854">
      <w:pPr>
        <w:rPr>
          <w:rFonts w:asciiTheme="majorHAnsi" w:hAnsiTheme="majorHAnsi" w:cs="Times New Roman"/>
          <w:b/>
          <w:sz w:val="24"/>
          <w:szCs w:val="24"/>
        </w:rPr>
      </w:pPr>
      <w:r w:rsidRPr="00E659C4">
        <w:rPr>
          <w:rFonts w:asciiTheme="majorHAnsi" w:hAnsiTheme="majorHAnsi" w:cs="Times New Roman"/>
          <w:b/>
          <w:sz w:val="24"/>
          <w:szCs w:val="24"/>
        </w:rPr>
        <w:t>Our Projects:</w:t>
      </w:r>
    </w:p>
    <w:p w:rsidR="007640B6" w:rsidRPr="00E659C4" w:rsidRDefault="007640B6" w:rsidP="00235854">
      <w:pPr>
        <w:pStyle w:val="ListParagraph"/>
        <w:numPr>
          <w:ilvl w:val="0"/>
          <w:numId w:val="1"/>
        </w:numPr>
        <w:ind w:left="426"/>
        <w:rPr>
          <w:rFonts w:asciiTheme="majorHAnsi" w:hAnsiTheme="majorHAnsi" w:cs="Times New Roman"/>
          <w:b/>
          <w:sz w:val="24"/>
          <w:szCs w:val="24"/>
        </w:rPr>
      </w:pPr>
      <w:r w:rsidRPr="00E659C4">
        <w:rPr>
          <w:rFonts w:asciiTheme="majorHAnsi" w:hAnsiTheme="majorHAnsi" w:cs="Times New Roman"/>
          <w:b/>
          <w:sz w:val="24"/>
          <w:szCs w:val="24"/>
        </w:rPr>
        <w:t xml:space="preserve">DIY Centrifuge and Gel-Doc </w:t>
      </w:r>
    </w:p>
    <w:p w:rsidR="007640B6" w:rsidRPr="00E659C4" w:rsidRDefault="007640B6" w:rsidP="00235854">
      <w:pPr>
        <w:pStyle w:val="ListParagraph"/>
        <w:ind w:left="426"/>
        <w:rPr>
          <w:rFonts w:asciiTheme="majorHAnsi" w:hAnsiTheme="majorHAnsi" w:cs="Times New Roman"/>
          <w:color w:val="222222"/>
          <w:sz w:val="24"/>
          <w:szCs w:val="24"/>
          <w:shd w:val="clear" w:color="auto" w:fill="FFFFFF"/>
        </w:rPr>
      </w:pPr>
      <w:r w:rsidRPr="00E659C4">
        <w:rPr>
          <w:rFonts w:asciiTheme="majorHAnsi" w:hAnsiTheme="majorHAnsi" w:cs="Times New Roman"/>
          <w:sz w:val="24"/>
          <w:szCs w:val="24"/>
        </w:rPr>
        <w:t>Gel-doc is wid</w:t>
      </w:r>
      <w:r w:rsidR="00AA3D72" w:rsidRPr="00E659C4">
        <w:rPr>
          <w:rFonts w:asciiTheme="majorHAnsi" w:hAnsiTheme="majorHAnsi" w:cs="Times New Roman"/>
          <w:sz w:val="24"/>
          <w:szCs w:val="24"/>
        </w:rPr>
        <w:t>ely used in molecular biology</w:t>
      </w:r>
      <w:r w:rsidRPr="00E659C4">
        <w:rPr>
          <w:rFonts w:asciiTheme="majorHAnsi" w:hAnsiTheme="majorHAnsi" w:cs="Times New Roman"/>
          <w:sz w:val="24"/>
          <w:szCs w:val="24"/>
        </w:rPr>
        <w:t xml:space="preserve"> for imaging and documentation of nucleic acid (DNA,</w:t>
      </w:r>
      <w:r w:rsidR="00235854" w:rsidRPr="00E659C4">
        <w:rPr>
          <w:rFonts w:asciiTheme="majorHAnsi" w:hAnsiTheme="majorHAnsi" w:cs="Times New Roman"/>
          <w:sz w:val="24"/>
          <w:szCs w:val="24"/>
        </w:rPr>
        <w:t xml:space="preserve"> </w:t>
      </w:r>
      <w:r w:rsidRPr="00E659C4">
        <w:rPr>
          <w:rFonts w:asciiTheme="majorHAnsi" w:hAnsiTheme="majorHAnsi" w:cs="Times New Roman"/>
          <w:sz w:val="24"/>
          <w:szCs w:val="24"/>
        </w:rPr>
        <w:t xml:space="preserve">RNA) and protein. </w:t>
      </w:r>
      <w:r w:rsidRPr="00E659C4">
        <w:rPr>
          <w:rFonts w:asciiTheme="majorHAnsi" w:hAnsiTheme="majorHAnsi" w:cs="Times New Roman"/>
          <w:color w:val="222222"/>
          <w:sz w:val="24"/>
          <w:szCs w:val="24"/>
          <w:shd w:val="clear" w:color="auto" w:fill="FFFFFF"/>
        </w:rPr>
        <w:t>The main manufacturers of Gel documentation systems are Bio</w:t>
      </w:r>
      <w:r w:rsidR="00AA3D72" w:rsidRPr="00E659C4">
        <w:rPr>
          <w:rFonts w:asciiTheme="majorHAnsi" w:hAnsiTheme="majorHAnsi" w:cs="Times New Roman"/>
          <w:color w:val="222222"/>
          <w:sz w:val="24"/>
          <w:szCs w:val="24"/>
          <w:shd w:val="clear" w:color="auto" w:fill="FFFFFF"/>
        </w:rPr>
        <w:t>-</w:t>
      </w:r>
      <w:r w:rsidRPr="00E659C4">
        <w:rPr>
          <w:rFonts w:asciiTheme="majorHAnsi" w:hAnsiTheme="majorHAnsi" w:cs="Times New Roman"/>
          <w:color w:val="222222"/>
          <w:sz w:val="24"/>
          <w:szCs w:val="24"/>
          <w:shd w:val="clear" w:color="auto" w:fill="FFFFFF"/>
        </w:rPr>
        <w:t xml:space="preserve">Rad, Azure, Bioolympics, </w:t>
      </w:r>
      <w:proofErr w:type="spellStart"/>
      <w:r w:rsidRPr="00E659C4">
        <w:rPr>
          <w:rFonts w:asciiTheme="majorHAnsi" w:hAnsiTheme="majorHAnsi" w:cs="Times New Roman"/>
          <w:color w:val="222222"/>
          <w:sz w:val="24"/>
          <w:szCs w:val="24"/>
          <w:shd w:val="clear" w:color="auto" w:fill="FFFFFF"/>
        </w:rPr>
        <w:t>Vilber</w:t>
      </w:r>
      <w:proofErr w:type="spellEnd"/>
      <w:r w:rsidRPr="00E659C4">
        <w:rPr>
          <w:rFonts w:asciiTheme="majorHAnsi" w:hAnsiTheme="majorHAnsi" w:cs="Times New Roman"/>
          <w:color w:val="222222"/>
          <w:sz w:val="24"/>
          <w:szCs w:val="24"/>
          <w:shd w:val="clear" w:color="auto" w:fill="FFFFFF"/>
        </w:rPr>
        <w:t xml:space="preserve"> Lourmat, </w:t>
      </w:r>
      <w:proofErr w:type="spellStart"/>
      <w:r w:rsidRPr="00E659C4">
        <w:rPr>
          <w:rFonts w:asciiTheme="majorHAnsi" w:hAnsiTheme="majorHAnsi" w:cs="Times New Roman"/>
          <w:color w:val="222222"/>
          <w:sz w:val="24"/>
          <w:szCs w:val="24"/>
          <w:shd w:val="clear" w:color="auto" w:fill="FFFFFF"/>
        </w:rPr>
        <w:t>UVItec</w:t>
      </w:r>
      <w:proofErr w:type="spellEnd"/>
      <w:r w:rsidRPr="00E659C4">
        <w:rPr>
          <w:rFonts w:asciiTheme="majorHAnsi" w:hAnsiTheme="majorHAnsi" w:cs="Times New Roman"/>
          <w:color w:val="222222"/>
          <w:sz w:val="24"/>
          <w:szCs w:val="24"/>
          <w:shd w:val="clear" w:color="auto" w:fill="FFFFFF"/>
        </w:rPr>
        <w:t xml:space="preserve"> and </w:t>
      </w:r>
      <w:proofErr w:type="spellStart"/>
      <w:r w:rsidRPr="00E659C4">
        <w:rPr>
          <w:rFonts w:asciiTheme="majorHAnsi" w:hAnsiTheme="majorHAnsi" w:cs="Times New Roman"/>
          <w:color w:val="222222"/>
          <w:sz w:val="24"/>
          <w:szCs w:val="24"/>
          <w:shd w:val="clear" w:color="auto" w:fill="FFFFFF"/>
        </w:rPr>
        <w:t>Aplegen</w:t>
      </w:r>
      <w:proofErr w:type="spellEnd"/>
      <w:r w:rsidRPr="00E659C4">
        <w:rPr>
          <w:rFonts w:asciiTheme="majorHAnsi" w:hAnsiTheme="majorHAnsi" w:cs="Times New Roman"/>
          <w:color w:val="222222"/>
          <w:sz w:val="24"/>
          <w:szCs w:val="24"/>
          <w:shd w:val="clear" w:color="auto" w:fill="FFFFFF"/>
        </w:rPr>
        <w:t xml:space="preserve">. The </w:t>
      </w:r>
      <w:r w:rsidR="00AA3D72" w:rsidRPr="00E659C4">
        <w:rPr>
          <w:rFonts w:asciiTheme="majorHAnsi" w:hAnsiTheme="majorHAnsi" w:cs="Times New Roman"/>
          <w:color w:val="222222"/>
          <w:sz w:val="24"/>
          <w:szCs w:val="24"/>
          <w:shd w:val="clear" w:color="auto" w:fill="FFFFFF"/>
        </w:rPr>
        <w:t>approximate</w:t>
      </w:r>
      <w:r w:rsidRPr="00E659C4">
        <w:rPr>
          <w:rFonts w:asciiTheme="majorHAnsi" w:hAnsiTheme="majorHAnsi" w:cs="Times New Roman"/>
          <w:color w:val="222222"/>
          <w:sz w:val="24"/>
          <w:szCs w:val="24"/>
          <w:shd w:val="clear" w:color="auto" w:fill="FFFFFF"/>
        </w:rPr>
        <w:t xml:space="preserve"> cost of </w:t>
      </w:r>
      <w:r w:rsidR="00AA3D72" w:rsidRPr="00E659C4">
        <w:rPr>
          <w:rFonts w:asciiTheme="majorHAnsi" w:hAnsiTheme="majorHAnsi" w:cs="Times New Roman"/>
          <w:color w:val="222222"/>
          <w:sz w:val="24"/>
          <w:szCs w:val="24"/>
          <w:shd w:val="clear" w:color="auto" w:fill="FFFFFF"/>
        </w:rPr>
        <w:t>a Gel-doc is about 2-2.5 lakhs hence making is less affordable.</w:t>
      </w:r>
    </w:p>
    <w:p w:rsidR="005F04D7" w:rsidRPr="00E659C4" w:rsidRDefault="005F04D7" w:rsidP="00235854">
      <w:pPr>
        <w:pStyle w:val="ListParagraph"/>
        <w:ind w:left="426"/>
        <w:rPr>
          <w:rFonts w:asciiTheme="majorHAnsi" w:hAnsiTheme="majorHAnsi" w:cs="Times New Roman"/>
          <w:color w:val="222222"/>
          <w:sz w:val="24"/>
          <w:szCs w:val="24"/>
          <w:shd w:val="clear" w:color="auto" w:fill="FFFFFF"/>
        </w:rPr>
      </w:pPr>
      <w:r w:rsidRPr="00E659C4">
        <w:rPr>
          <w:rFonts w:asciiTheme="majorHAnsi" w:hAnsiTheme="majorHAnsi" w:cs="Times New Roman"/>
          <w:noProof/>
          <w:color w:val="222222"/>
          <w:sz w:val="24"/>
          <w:szCs w:val="24"/>
          <w:shd w:val="clear" w:color="auto" w:fill="FFFFFF"/>
          <w:lang w:eastAsia="en-IN"/>
        </w:rPr>
        <w:drawing>
          <wp:anchor distT="0" distB="0" distL="114300" distR="114300" simplePos="0" relativeHeight="251658240" behindDoc="1" locked="0" layoutInCell="1" allowOverlap="1">
            <wp:simplePos x="0" y="0"/>
            <wp:positionH relativeFrom="column">
              <wp:posOffset>4371975</wp:posOffset>
            </wp:positionH>
            <wp:positionV relativeFrom="paragraph">
              <wp:posOffset>175895</wp:posOffset>
            </wp:positionV>
            <wp:extent cx="1352550" cy="1158240"/>
            <wp:effectExtent l="0" t="0" r="0" b="3810"/>
            <wp:wrapTight wrapText="bothSides">
              <wp:wrapPolygon edited="0">
                <wp:start x="0" y="0"/>
                <wp:lineTo x="0" y="21316"/>
                <wp:lineTo x="21296" y="21316"/>
                <wp:lineTo x="2129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2550" cy="1158240"/>
                    </a:xfrm>
                    <a:prstGeom prst="rect">
                      <a:avLst/>
                    </a:prstGeom>
                  </pic:spPr>
                </pic:pic>
              </a:graphicData>
            </a:graphic>
          </wp:anchor>
        </w:drawing>
      </w:r>
    </w:p>
    <w:p w:rsidR="007640B6" w:rsidRPr="00E659C4" w:rsidRDefault="007640B6" w:rsidP="00235854">
      <w:pPr>
        <w:pStyle w:val="ListParagraph"/>
        <w:ind w:left="426"/>
        <w:rPr>
          <w:rFonts w:asciiTheme="majorHAnsi" w:hAnsiTheme="majorHAnsi" w:cs="Times New Roman"/>
          <w:color w:val="222222"/>
          <w:sz w:val="24"/>
          <w:szCs w:val="24"/>
          <w:shd w:val="clear" w:color="auto" w:fill="FFFFFF"/>
        </w:rPr>
      </w:pPr>
      <w:r w:rsidRPr="00E659C4">
        <w:rPr>
          <w:rFonts w:asciiTheme="majorHAnsi" w:hAnsiTheme="majorHAnsi" w:cs="Times New Roman"/>
          <w:color w:val="222222"/>
          <w:sz w:val="24"/>
          <w:szCs w:val="24"/>
          <w:shd w:val="clear" w:color="auto" w:fill="FFFFFF"/>
        </w:rPr>
        <w:t>We</w:t>
      </w:r>
      <w:r w:rsidR="00AA3D72" w:rsidRPr="00E659C4">
        <w:rPr>
          <w:rFonts w:asciiTheme="majorHAnsi" w:hAnsiTheme="majorHAnsi" w:cs="Times New Roman"/>
          <w:color w:val="222222"/>
          <w:sz w:val="24"/>
          <w:szCs w:val="24"/>
          <w:shd w:val="clear" w:color="auto" w:fill="FFFFFF"/>
        </w:rPr>
        <w:t>,</w:t>
      </w:r>
      <w:r w:rsidRPr="00E659C4">
        <w:rPr>
          <w:rFonts w:asciiTheme="majorHAnsi" w:hAnsiTheme="majorHAnsi" w:cs="Times New Roman"/>
          <w:color w:val="222222"/>
          <w:sz w:val="24"/>
          <w:szCs w:val="24"/>
          <w:shd w:val="clear" w:color="auto" w:fill="FFFFFF"/>
        </w:rPr>
        <w:t xml:space="preserve"> an independent scientific community, with a </w:t>
      </w:r>
      <w:r w:rsidR="00AA3D72" w:rsidRPr="00E659C4">
        <w:rPr>
          <w:rFonts w:asciiTheme="majorHAnsi" w:hAnsiTheme="majorHAnsi" w:cs="Times New Roman"/>
          <w:color w:val="222222"/>
          <w:sz w:val="24"/>
          <w:szCs w:val="24"/>
          <w:shd w:val="clear" w:color="auto" w:fill="FFFFFF"/>
        </w:rPr>
        <w:t>motto</w:t>
      </w:r>
      <w:r w:rsidRPr="00E659C4">
        <w:rPr>
          <w:rFonts w:asciiTheme="majorHAnsi" w:hAnsiTheme="majorHAnsi" w:cs="Times New Roman"/>
          <w:color w:val="222222"/>
          <w:sz w:val="24"/>
          <w:szCs w:val="24"/>
          <w:shd w:val="clear" w:color="auto" w:fill="FFFFFF"/>
        </w:rPr>
        <w:t xml:space="preserve"> to promote </w:t>
      </w:r>
      <w:r w:rsidR="00AA3D72" w:rsidRPr="00E659C4">
        <w:rPr>
          <w:rFonts w:asciiTheme="majorHAnsi" w:hAnsiTheme="majorHAnsi" w:cs="Times New Roman"/>
          <w:color w:val="222222"/>
          <w:sz w:val="24"/>
          <w:szCs w:val="24"/>
          <w:shd w:val="clear" w:color="auto" w:fill="FFFFFF"/>
        </w:rPr>
        <w:t>s</w:t>
      </w:r>
      <w:r w:rsidRPr="00E659C4">
        <w:rPr>
          <w:rFonts w:asciiTheme="majorHAnsi" w:hAnsiTheme="majorHAnsi" w:cs="Times New Roman"/>
          <w:color w:val="222222"/>
          <w:sz w:val="24"/>
          <w:szCs w:val="24"/>
          <w:shd w:val="clear" w:color="auto" w:fill="FFFFFF"/>
        </w:rPr>
        <w:t>cience and make it avai</w:t>
      </w:r>
      <w:r w:rsidR="00AA3D72" w:rsidRPr="00E659C4">
        <w:rPr>
          <w:rFonts w:asciiTheme="majorHAnsi" w:hAnsiTheme="majorHAnsi" w:cs="Times New Roman"/>
          <w:color w:val="222222"/>
          <w:sz w:val="24"/>
          <w:szCs w:val="24"/>
          <w:shd w:val="clear" w:color="auto" w:fill="FFFFFF"/>
        </w:rPr>
        <w:t xml:space="preserve">lable for everyone who’s keen on working in this field, we </w:t>
      </w:r>
      <w:r w:rsidRPr="00E659C4">
        <w:rPr>
          <w:rFonts w:asciiTheme="majorHAnsi" w:hAnsiTheme="majorHAnsi" w:cs="Times New Roman"/>
          <w:color w:val="222222"/>
          <w:sz w:val="24"/>
          <w:szCs w:val="24"/>
          <w:shd w:val="clear" w:color="auto" w:fill="FFFFFF"/>
        </w:rPr>
        <w:t xml:space="preserve">modelled and designed a prototype of Gel-Doc system with household things. We were able to make it within </w:t>
      </w:r>
      <w:r w:rsidR="00AA3D72" w:rsidRPr="00E659C4">
        <w:rPr>
          <w:rFonts w:asciiTheme="majorHAnsi" w:hAnsiTheme="majorHAnsi" w:cs="Times New Roman"/>
          <w:color w:val="222222"/>
          <w:sz w:val="24"/>
          <w:szCs w:val="24"/>
          <w:shd w:val="clear" w:color="auto" w:fill="FFFFFF"/>
        </w:rPr>
        <w:t xml:space="preserve">a budget of </w:t>
      </w:r>
      <w:r w:rsidRPr="00E659C4">
        <w:rPr>
          <w:rFonts w:asciiTheme="majorHAnsi" w:hAnsiTheme="majorHAnsi" w:cs="Times New Roman"/>
          <w:color w:val="222222"/>
          <w:sz w:val="24"/>
          <w:szCs w:val="24"/>
          <w:shd w:val="clear" w:color="auto" w:fill="FFFFFF"/>
        </w:rPr>
        <w:t>two thousand rupees.</w:t>
      </w:r>
      <w:r w:rsidR="000D5E7F" w:rsidRPr="00E659C4">
        <w:rPr>
          <w:rFonts w:asciiTheme="majorHAnsi" w:hAnsiTheme="majorHAnsi" w:cs="Times New Roman"/>
          <w:color w:val="222222"/>
          <w:sz w:val="24"/>
          <w:szCs w:val="24"/>
          <w:shd w:val="clear" w:color="auto" w:fill="FFFFFF"/>
        </w:rPr>
        <w:t xml:space="preserve"> Our initial model displayed in our department attracted a lot of faculties and research scholars. We aim at </w:t>
      </w:r>
      <w:r w:rsidR="000D5E7F" w:rsidRPr="00E659C4">
        <w:rPr>
          <w:rFonts w:asciiTheme="majorHAnsi" w:hAnsiTheme="majorHAnsi" w:cs="Times New Roman"/>
          <w:b/>
          <w:color w:val="222222"/>
          <w:sz w:val="24"/>
          <w:szCs w:val="24"/>
          <w:shd w:val="clear" w:color="auto" w:fill="FFFFFF"/>
        </w:rPr>
        <w:t xml:space="preserve">A </w:t>
      </w:r>
      <w:r w:rsidR="00F018FC" w:rsidRPr="00E659C4">
        <w:rPr>
          <w:rFonts w:asciiTheme="majorHAnsi" w:hAnsiTheme="majorHAnsi" w:cs="Times New Roman"/>
          <w:b/>
          <w:color w:val="222222"/>
          <w:sz w:val="24"/>
          <w:szCs w:val="24"/>
          <w:shd w:val="clear" w:color="auto" w:fill="FFFFFF"/>
        </w:rPr>
        <w:t>P</w:t>
      </w:r>
      <w:r w:rsidR="000D5E7F" w:rsidRPr="00E659C4">
        <w:rPr>
          <w:rFonts w:asciiTheme="majorHAnsi" w:hAnsiTheme="majorHAnsi" w:cs="Times New Roman"/>
          <w:b/>
          <w:color w:val="222222"/>
          <w:sz w:val="24"/>
          <w:szCs w:val="24"/>
          <w:shd w:val="clear" w:color="auto" w:fill="FFFFFF"/>
        </w:rPr>
        <w:t>ersonal Gel-Doc for Everyone</w:t>
      </w:r>
      <w:r w:rsidR="000D5E7F" w:rsidRPr="00E659C4">
        <w:rPr>
          <w:rFonts w:asciiTheme="majorHAnsi" w:hAnsiTheme="majorHAnsi" w:cs="Times New Roman"/>
          <w:color w:val="222222"/>
          <w:sz w:val="24"/>
          <w:szCs w:val="24"/>
          <w:shd w:val="clear" w:color="auto" w:fill="FFFFFF"/>
        </w:rPr>
        <w:t>.</w:t>
      </w:r>
    </w:p>
    <w:p w:rsidR="00BA2C8F" w:rsidRPr="00E659C4" w:rsidRDefault="00BA2C8F" w:rsidP="00235854">
      <w:pPr>
        <w:pStyle w:val="ListParagraph"/>
        <w:ind w:left="426"/>
        <w:rPr>
          <w:rFonts w:asciiTheme="majorHAnsi" w:hAnsiTheme="majorHAnsi" w:cs="Times New Roman"/>
          <w:color w:val="222222"/>
          <w:shd w:val="clear" w:color="auto" w:fill="FFFFFF"/>
        </w:rPr>
      </w:pPr>
    </w:p>
    <w:p w:rsidR="000D5E7F" w:rsidRPr="00E659C4" w:rsidRDefault="000D5E7F" w:rsidP="00235854">
      <w:pPr>
        <w:pStyle w:val="ListParagraph"/>
        <w:ind w:left="426"/>
        <w:rPr>
          <w:rFonts w:asciiTheme="majorHAnsi" w:hAnsiTheme="majorHAnsi" w:cs="Times New Roman"/>
          <w:b/>
          <w:color w:val="222222"/>
          <w:sz w:val="24"/>
          <w:szCs w:val="24"/>
          <w:shd w:val="clear" w:color="auto" w:fill="FFFFFF"/>
        </w:rPr>
      </w:pPr>
      <w:r w:rsidRPr="00E659C4">
        <w:rPr>
          <w:rFonts w:asciiTheme="majorHAnsi" w:hAnsiTheme="majorHAnsi" w:cs="Times New Roman"/>
          <w:color w:val="222222"/>
          <w:sz w:val="24"/>
          <w:szCs w:val="24"/>
          <w:shd w:val="clear" w:color="auto" w:fill="FFFFFF"/>
        </w:rPr>
        <w:t>Centrifuge is commonly used in all molecular biology laboratories to precipitate various nucleic acids, proteins and compounds.</w:t>
      </w:r>
      <w:r w:rsidR="008E2007" w:rsidRPr="00E659C4">
        <w:rPr>
          <w:rFonts w:asciiTheme="majorHAnsi" w:hAnsiTheme="majorHAnsi" w:cs="Times New Roman"/>
          <w:color w:val="222222"/>
          <w:sz w:val="24"/>
          <w:szCs w:val="24"/>
          <w:shd w:val="clear" w:color="auto" w:fill="FFFFFF"/>
        </w:rPr>
        <w:t xml:space="preserve"> DIY centrifuge designed</w:t>
      </w:r>
      <w:r w:rsidR="00F018FC" w:rsidRPr="00E659C4">
        <w:rPr>
          <w:rFonts w:asciiTheme="majorHAnsi" w:hAnsiTheme="majorHAnsi" w:cs="Times New Roman"/>
          <w:color w:val="222222"/>
          <w:sz w:val="24"/>
          <w:szCs w:val="24"/>
          <w:shd w:val="clear" w:color="auto" w:fill="FFFFFF"/>
        </w:rPr>
        <w:t xml:space="preserve"> by us </w:t>
      </w:r>
      <w:r w:rsidR="008E2007" w:rsidRPr="00E659C4">
        <w:rPr>
          <w:rFonts w:asciiTheme="majorHAnsi" w:hAnsiTheme="majorHAnsi" w:cs="Times New Roman"/>
          <w:color w:val="222222"/>
          <w:sz w:val="24"/>
          <w:szCs w:val="24"/>
          <w:shd w:val="clear" w:color="auto" w:fill="FFFFFF"/>
        </w:rPr>
        <w:t>works on the basic principle of cen</w:t>
      </w:r>
      <w:r w:rsidR="00F018FC" w:rsidRPr="00E659C4">
        <w:rPr>
          <w:rFonts w:asciiTheme="majorHAnsi" w:hAnsiTheme="majorHAnsi" w:cs="Times New Roman"/>
          <w:color w:val="222222"/>
          <w:sz w:val="24"/>
          <w:szCs w:val="24"/>
          <w:shd w:val="clear" w:color="auto" w:fill="FFFFFF"/>
        </w:rPr>
        <w:t>trifugal action and is handy</w:t>
      </w:r>
      <w:r w:rsidR="008E2007" w:rsidRPr="00E659C4">
        <w:rPr>
          <w:rFonts w:asciiTheme="majorHAnsi" w:hAnsiTheme="majorHAnsi" w:cs="Times New Roman"/>
          <w:color w:val="222222"/>
          <w:sz w:val="24"/>
          <w:szCs w:val="24"/>
          <w:shd w:val="clear" w:color="auto" w:fill="FFFFFF"/>
        </w:rPr>
        <w:t xml:space="preserve">. </w:t>
      </w:r>
      <w:r w:rsidR="00F018FC" w:rsidRPr="00E659C4">
        <w:rPr>
          <w:rFonts w:asciiTheme="majorHAnsi" w:hAnsiTheme="majorHAnsi" w:cs="Times New Roman"/>
          <w:b/>
          <w:color w:val="222222"/>
          <w:sz w:val="24"/>
          <w:szCs w:val="24"/>
          <w:shd w:val="clear" w:color="auto" w:fill="FFFFFF"/>
        </w:rPr>
        <w:t>O</w:t>
      </w:r>
      <w:r w:rsidR="008E2007" w:rsidRPr="00E659C4">
        <w:rPr>
          <w:rFonts w:asciiTheme="majorHAnsi" w:hAnsiTheme="majorHAnsi" w:cs="Times New Roman"/>
          <w:b/>
          <w:color w:val="222222"/>
          <w:sz w:val="24"/>
          <w:szCs w:val="24"/>
          <w:shd w:val="clear" w:color="auto" w:fill="FFFFFF"/>
        </w:rPr>
        <w:t>ne can centrifuge while walking an</w:t>
      </w:r>
      <w:r w:rsidR="009E711C" w:rsidRPr="00E659C4">
        <w:rPr>
          <w:rFonts w:asciiTheme="majorHAnsi" w:hAnsiTheme="majorHAnsi" w:cs="Times New Roman"/>
          <w:b/>
          <w:color w:val="222222"/>
          <w:sz w:val="24"/>
          <w:szCs w:val="24"/>
          <w:shd w:val="clear" w:color="auto" w:fill="FFFFFF"/>
        </w:rPr>
        <w:t>d take it anywhere they wish to.</w:t>
      </w:r>
      <w:r w:rsidR="005F0ABE" w:rsidRPr="00E659C4">
        <w:rPr>
          <w:rFonts w:asciiTheme="majorHAnsi" w:hAnsiTheme="majorHAnsi" w:cs="Times New Roman"/>
          <w:color w:val="222222"/>
          <w:sz w:val="24"/>
          <w:szCs w:val="24"/>
          <w:shd w:val="clear" w:color="auto" w:fill="FFFFFF"/>
        </w:rPr>
        <w:t xml:space="preserve"> It costs </w:t>
      </w:r>
      <w:r w:rsidR="00450118" w:rsidRPr="00E659C4">
        <w:rPr>
          <w:rFonts w:asciiTheme="majorHAnsi" w:hAnsiTheme="majorHAnsi" w:cs="Times New Roman"/>
          <w:color w:val="222222"/>
          <w:sz w:val="24"/>
          <w:szCs w:val="24"/>
          <w:shd w:val="clear" w:color="auto" w:fill="FFFFFF"/>
        </w:rPr>
        <w:t>nearly</w:t>
      </w:r>
      <w:r w:rsidR="005F0ABE" w:rsidRPr="00E659C4">
        <w:rPr>
          <w:rFonts w:asciiTheme="majorHAnsi" w:hAnsiTheme="majorHAnsi" w:cs="Times New Roman"/>
          <w:color w:val="222222"/>
          <w:sz w:val="24"/>
          <w:szCs w:val="24"/>
          <w:shd w:val="clear" w:color="auto" w:fill="FFFFFF"/>
        </w:rPr>
        <w:t xml:space="preserve"> 200</w:t>
      </w:r>
      <w:r w:rsidR="00450118" w:rsidRPr="00E659C4">
        <w:rPr>
          <w:rFonts w:asciiTheme="majorHAnsi" w:hAnsiTheme="majorHAnsi" w:cs="Times New Roman"/>
          <w:color w:val="222222"/>
          <w:sz w:val="24"/>
          <w:szCs w:val="24"/>
          <w:shd w:val="clear" w:color="auto" w:fill="FFFFFF"/>
        </w:rPr>
        <w:t xml:space="preserve"> Rupees</w:t>
      </w:r>
      <w:r w:rsidR="005F0ABE" w:rsidRPr="00E659C4">
        <w:rPr>
          <w:rFonts w:asciiTheme="majorHAnsi" w:hAnsiTheme="majorHAnsi" w:cs="Times New Roman"/>
          <w:color w:val="222222"/>
          <w:sz w:val="24"/>
          <w:szCs w:val="24"/>
          <w:shd w:val="clear" w:color="auto" w:fill="FFFFFF"/>
        </w:rPr>
        <w:t xml:space="preserve"> and </w:t>
      </w:r>
      <w:r w:rsidR="00450118" w:rsidRPr="00E659C4">
        <w:rPr>
          <w:rFonts w:asciiTheme="majorHAnsi" w:hAnsiTheme="majorHAnsi" w:cs="Times New Roman"/>
          <w:color w:val="222222"/>
          <w:sz w:val="24"/>
          <w:szCs w:val="24"/>
          <w:shd w:val="clear" w:color="auto" w:fill="FFFFFF"/>
        </w:rPr>
        <w:t>anyone</w:t>
      </w:r>
      <w:r w:rsidR="005F0ABE" w:rsidRPr="00E659C4">
        <w:rPr>
          <w:rFonts w:asciiTheme="majorHAnsi" w:hAnsiTheme="majorHAnsi" w:cs="Times New Roman"/>
          <w:color w:val="222222"/>
          <w:sz w:val="24"/>
          <w:szCs w:val="24"/>
          <w:shd w:val="clear" w:color="auto" w:fill="FFFFFF"/>
        </w:rPr>
        <w:t xml:space="preserve"> can have a pocket </w:t>
      </w:r>
      <w:r w:rsidR="005F0ABE" w:rsidRPr="00E659C4">
        <w:rPr>
          <w:rFonts w:asciiTheme="majorHAnsi" w:hAnsiTheme="majorHAnsi" w:cs="Times New Roman"/>
          <w:b/>
          <w:color w:val="222222"/>
          <w:sz w:val="24"/>
          <w:szCs w:val="24"/>
          <w:shd w:val="clear" w:color="auto" w:fill="FFFFFF"/>
        </w:rPr>
        <w:t>DIY centrifuge.</w:t>
      </w:r>
    </w:p>
    <w:p w:rsidR="00C23D46" w:rsidRPr="00E659C4" w:rsidRDefault="00C23D46" w:rsidP="00235854">
      <w:pPr>
        <w:pStyle w:val="ListParagraph"/>
        <w:ind w:left="426"/>
        <w:rPr>
          <w:rFonts w:asciiTheme="majorHAnsi" w:hAnsiTheme="majorHAnsi" w:cs="Times New Roman"/>
          <w:b/>
          <w:color w:val="222222"/>
          <w:sz w:val="24"/>
          <w:szCs w:val="24"/>
          <w:shd w:val="clear" w:color="auto" w:fill="FFFFFF"/>
        </w:rPr>
      </w:pPr>
    </w:p>
    <w:p w:rsidR="00C23D46" w:rsidRPr="00E659C4" w:rsidRDefault="009D601E" w:rsidP="00235854">
      <w:pPr>
        <w:pStyle w:val="ListParagraph"/>
        <w:numPr>
          <w:ilvl w:val="0"/>
          <w:numId w:val="1"/>
        </w:numPr>
        <w:ind w:left="426"/>
        <w:rPr>
          <w:rFonts w:asciiTheme="majorHAnsi" w:hAnsiTheme="majorHAnsi" w:cs="Times New Roman"/>
          <w:sz w:val="24"/>
          <w:szCs w:val="24"/>
        </w:rPr>
      </w:pPr>
      <w:r w:rsidRPr="00E659C4">
        <w:rPr>
          <w:rFonts w:asciiTheme="majorHAnsi" w:hAnsiTheme="majorHAnsi" w:cs="Times New Roman"/>
          <w:b/>
          <w:noProof/>
          <w:color w:val="222222"/>
          <w:sz w:val="24"/>
          <w:szCs w:val="24"/>
          <w:shd w:val="clear" w:color="auto" w:fill="FFFFFF"/>
          <w:lang w:eastAsia="en-IN"/>
        </w:rPr>
        <w:drawing>
          <wp:anchor distT="0" distB="0" distL="114300" distR="114300" simplePos="0" relativeHeight="251661312" behindDoc="1" locked="0" layoutInCell="1" allowOverlap="1">
            <wp:simplePos x="0" y="0"/>
            <wp:positionH relativeFrom="column">
              <wp:posOffset>4781550</wp:posOffset>
            </wp:positionH>
            <wp:positionV relativeFrom="paragraph">
              <wp:posOffset>144780</wp:posOffset>
            </wp:positionV>
            <wp:extent cx="1838325" cy="1222375"/>
            <wp:effectExtent l="0" t="0" r="9525" b="0"/>
            <wp:wrapTight wrapText="bothSides">
              <wp:wrapPolygon edited="0">
                <wp:start x="0" y="0"/>
                <wp:lineTo x="0" y="21207"/>
                <wp:lineTo x="21488" y="21207"/>
                <wp:lineTo x="21488" y="0"/>
                <wp:lineTo x="0" y="0"/>
              </wp:wrapPolygon>
            </wp:wrapTight>
            <wp:docPr id="3" name="Picture 3" descr="C:\Users\acer\Desktop\Blog\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Blog\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222375"/>
                    </a:xfrm>
                    <a:prstGeom prst="rect">
                      <a:avLst/>
                    </a:prstGeom>
                    <a:noFill/>
                    <a:ln>
                      <a:noFill/>
                    </a:ln>
                  </pic:spPr>
                </pic:pic>
              </a:graphicData>
            </a:graphic>
          </wp:anchor>
        </w:drawing>
      </w:r>
      <w:r w:rsidR="00C23D46" w:rsidRPr="00E659C4">
        <w:rPr>
          <w:rFonts w:asciiTheme="majorHAnsi" w:hAnsiTheme="majorHAnsi" w:cs="Times New Roman"/>
          <w:b/>
          <w:sz w:val="24"/>
          <w:szCs w:val="24"/>
        </w:rPr>
        <w:t>Days with Danio</w:t>
      </w:r>
    </w:p>
    <w:p w:rsidR="00C23D46" w:rsidRPr="00E659C4" w:rsidRDefault="009D601E" w:rsidP="00235854">
      <w:pPr>
        <w:pStyle w:val="ListParagraph"/>
        <w:ind w:left="426"/>
        <w:rPr>
          <w:rFonts w:asciiTheme="majorHAnsi" w:hAnsiTheme="majorHAnsi" w:cs="Times New Roman"/>
          <w:sz w:val="24"/>
          <w:szCs w:val="24"/>
        </w:rPr>
      </w:pPr>
      <w:r w:rsidRPr="00E659C4">
        <w:rPr>
          <w:rFonts w:asciiTheme="majorHAnsi" w:hAnsiTheme="majorHAnsi" w:cs="Times New Roman"/>
          <w:b/>
          <w:noProof/>
          <w:color w:val="222222"/>
          <w:sz w:val="24"/>
          <w:szCs w:val="24"/>
          <w:shd w:val="clear" w:color="auto" w:fill="FFFFFF"/>
          <w:lang w:eastAsia="en-IN"/>
        </w:rPr>
        <w:drawing>
          <wp:anchor distT="0" distB="0" distL="114300" distR="114300" simplePos="0" relativeHeight="251660288" behindDoc="1" locked="0" layoutInCell="1" allowOverlap="1">
            <wp:simplePos x="0" y="0"/>
            <wp:positionH relativeFrom="column">
              <wp:posOffset>275590</wp:posOffset>
            </wp:positionH>
            <wp:positionV relativeFrom="paragraph">
              <wp:posOffset>311150</wp:posOffset>
            </wp:positionV>
            <wp:extent cx="1666875" cy="1208405"/>
            <wp:effectExtent l="0" t="0" r="9525" b="0"/>
            <wp:wrapTight wrapText="bothSides">
              <wp:wrapPolygon edited="0">
                <wp:start x="0" y="0"/>
                <wp:lineTo x="0" y="21112"/>
                <wp:lineTo x="21477" y="21112"/>
                <wp:lineTo x="21477" y="0"/>
                <wp:lineTo x="0" y="0"/>
              </wp:wrapPolygon>
            </wp:wrapTight>
            <wp:docPr id="2" name="Picture 2" descr="C:\Users\acer\Desktop\Blog\C3Nm8HKVMAMiT3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Blog\C3Nm8HKVMAMiT3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875" cy="1208405"/>
                    </a:xfrm>
                    <a:prstGeom prst="rect">
                      <a:avLst/>
                    </a:prstGeom>
                    <a:noFill/>
                    <a:ln>
                      <a:noFill/>
                    </a:ln>
                  </pic:spPr>
                </pic:pic>
              </a:graphicData>
            </a:graphic>
          </wp:anchor>
        </w:drawing>
      </w:r>
      <w:r w:rsidR="00C23D46" w:rsidRPr="00E659C4">
        <w:rPr>
          <w:rFonts w:asciiTheme="majorHAnsi" w:hAnsiTheme="majorHAnsi" w:cs="Times New Roman"/>
          <w:sz w:val="24"/>
          <w:szCs w:val="24"/>
        </w:rPr>
        <w:t xml:space="preserve"> Education is very important for a child’s growth and his career. We</w:t>
      </w:r>
      <w:r w:rsidR="00450118" w:rsidRPr="00E659C4">
        <w:rPr>
          <w:rFonts w:asciiTheme="majorHAnsi" w:hAnsiTheme="majorHAnsi" w:cs="Times New Roman"/>
          <w:sz w:val="24"/>
          <w:szCs w:val="24"/>
        </w:rPr>
        <w:t xml:space="preserve"> plan</w:t>
      </w:r>
      <w:r w:rsidR="00C23D46" w:rsidRPr="00E659C4">
        <w:rPr>
          <w:rFonts w:asciiTheme="majorHAnsi" w:hAnsiTheme="majorHAnsi" w:cs="Times New Roman"/>
          <w:sz w:val="24"/>
          <w:szCs w:val="24"/>
        </w:rPr>
        <w:t xml:space="preserve"> use </w:t>
      </w:r>
      <w:r w:rsidR="00450118" w:rsidRPr="00E659C4">
        <w:rPr>
          <w:rFonts w:asciiTheme="majorHAnsi" w:hAnsiTheme="majorHAnsi" w:cs="Times New Roman"/>
          <w:sz w:val="24"/>
          <w:szCs w:val="24"/>
        </w:rPr>
        <w:t>Z</w:t>
      </w:r>
      <w:r w:rsidR="00C23D46" w:rsidRPr="00E659C4">
        <w:rPr>
          <w:rFonts w:asciiTheme="majorHAnsi" w:hAnsiTheme="majorHAnsi" w:cs="Times New Roman"/>
          <w:sz w:val="24"/>
          <w:szCs w:val="24"/>
        </w:rPr>
        <w:t xml:space="preserve">ebrafish model system for the first time in India </w:t>
      </w:r>
      <w:r w:rsidR="00450118" w:rsidRPr="00E659C4">
        <w:rPr>
          <w:rFonts w:asciiTheme="majorHAnsi" w:hAnsiTheme="majorHAnsi" w:cs="Times New Roman"/>
          <w:sz w:val="24"/>
          <w:szCs w:val="24"/>
        </w:rPr>
        <w:t>for</w:t>
      </w:r>
      <w:r w:rsidR="00C23D46" w:rsidRPr="00E659C4">
        <w:rPr>
          <w:rFonts w:asciiTheme="majorHAnsi" w:hAnsiTheme="majorHAnsi" w:cs="Times New Roman"/>
          <w:sz w:val="24"/>
          <w:szCs w:val="24"/>
        </w:rPr>
        <w:t xml:space="preserve"> the school kids and teach them </w:t>
      </w:r>
      <w:r w:rsidR="00C23D46" w:rsidRPr="00E659C4">
        <w:rPr>
          <w:rFonts w:asciiTheme="majorHAnsi" w:hAnsiTheme="majorHAnsi" w:cs="Times New Roman"/>
          <w:b/>
          <w:sz w:val="24"/>
          <w:szCs w:val="24"/>
        </w:rPr>
        <w:t>Live Biology</w:t>
      </w:r>
      <w:r w:rsidR="00C23D46" w:rsidRPr="00E659C4">
        <w:rPr>
          <w:rFonts w:asciiTheme="majorHAnsi" w:hAnsiTheme="majorHAnsi" w:cs="Times New Roman"/>
          <w:sz w:val="24"/>
          <w:szCs w:val="24"/>
        </w:rPr>
        <w:t>. We have modules ready for classes 6-9 that includes small experiments and projects to work upo</w:t>
      </w:r>
      <w:r w:rsidR="00450118" w:rsidRPr="00E659C4">
        <w:rPr>
          <w:rFonts w:asciiTheme="majorHAnsi" w:hAnsiTheme="majorHAnsi" w:cs="Times New Roman"/>
          <w:sz w:val="24"/>
          <w:szCs w:val="24"/>
        </w:rPr>
        <w:t>n while they are still in mid-</w:t>
      </w:r>
      <w:r w:rsidR="00C23D46" w:rsidRPr="00E659C4">
        <w:rPr>
          <w:rFonts w:asciiTheme="majorHAnsi" w:hAnsiTheme="majorHAnsi" w:cs="Times New Roman"/>
          <w:sz w:val="24"/>
          <w:szCs w:val="24"/>
        </w:rPr>
        <w:t>school to inculcate the passion for science.</w:t>
      </w:r>
    </w:p>
    <w:p w:rsidR="005F0ABE" w:rsidRPr="00E659C4" w:rsidRDefault="005F0ABE" w:rsidP="00235854">
      <w:pPr>
        <w:pStyle w:val="ListParagraph"/>
        <w:ind w:left="426"/>
        <w:rPr>
          <w:rFonts w:asciiTheme="majorHAnsi" w:hAnsiTheme="majorHAnsi" w:cs="Times New Roman"/>
          <w:color w:val="222222"/>
          <w:sz w:val="24"/>
          <w:szCs w:val="24"/>
          <w:shd w:val="clear" w:color="auto" w:fill="FFFFFF"/>
        </w:rPr>
      </w:pPr>
    </w:p>
    <w:p w:rsidR="009D601E" w:rsidRPr="00E659C4" w:rsidRDefault="009D601E" w:rsidP="00235854">
      <w:pPr>
        <w:pStyle w:val="ListParagraph"/>
        <w:ind w:left="426"/>
        <w:rPr>
          <w:rFonts w:asciiTheme="majorHAnsi" w:hAnsiTheme="majorHAnsi" w:cs="Times New Roman"/>
          <w:color w:val="222222"/>
          <w:sz w:val="24"/>
          <w:szCs w:val="24"/>
          <w:shd w:val="clear" w:color="auto" w:fill="FFFFFF"/>
        </w:rPr>
      </w:pPr>
    </w:p>
    <w:p w:rsidR="00235854" w:rsidRPr="00E659C4" w:rsidRDefault="00235854" w:rsidP="00235854">
      <w:pPr>
        <w:pStyle w:val="ListParagraph"/>
        <w:ind w:left="426"/>
        <w:rPr>
          <w:rFonts w:asciiTheme="majorHAnsi" w:hAnsiTheme="majorHAnsi" w:cs="Times New Roman"/>
          <w:sz w:val="24"/>
          <w:szCs w:val="24"/>
        </w:rPr>
      </w:pPr>
    </w:p>
    <w:p w:rsidR="00235854" w:rsidRPr="00E659C4" w:rsidRDefault="00235854" w:rsidP="00235854">
      <w:pPr>
        <w:pStyle w:val="ListParagraph"/>
        <w:ind w:left="426"/>
        <w:rPr>
          <w:rFonts w:asciiTheme="majorHAnsi" w:hAnsiTheme="majorHAnsi" w:cs="Times New Roman"/>
          <w:sz w:val="24"/>
          <w:szCs w:val="24"/>
        </w:rPr>
      </w:pPr>
    </w:p>
    <w:p w:rsidR="005F0ABE" w:rsidRPr="00E659C4" w:rsidRDefault="005F0ABE" w:rsidP="00235854">
      <w:pPr>
        <w:pStyle w:val="ListParagraph"/>
        <w:numPr>
          <w:ilvl w:val="0"/>
          <w:numId w:val="1"/>
        </w:numPr>
        <w:ind w:left="426"/>
        <w:rPr>
          <w:rFonts w:asciiTheme="majorHAnsi" w:hAnsiTheme="majorHAnsi" w:cs="Times New Roman"/>
          <w:sz w:val="24"/>
          <w:szCs w:val="24"/>
        </w:rPr>
      </w:pPr>
      <w:r w:rsidRPr="00E659C4">
        <w:rPr>
          <w:rFonts w:asciiTheme="majorHAnsi" w:hAnsiTheme="majorHAnsi" w:cs="Times New Roman"/>
          <w:b/>
          <w:color w:val="222222"/>
          <w:sz w:val="24"/>
          <w:szCs w:val="24"/>
          <w:shd w:val="clear" w:color="auto" w:fill="FFFFFF"/>
        </w:rPr>
        <w:t>Gene-Card</w:t>
      </w:r>
    </w:p>
    <w:p w:rsidR="005F0ABE" w:rsidRPr="00E659C4" w:rsidRDefault="005F0ABE" w:rsidP="00235854">
      <w:pPr>
        <w:pStyle w:val="ListParagraph"/>
        <w:ind w:left="426"/>
        <w:rPr>
          <w:rFonts w:asciiTheme="majorHAnsi" w:hAnsiTheme="majorHAnsi" w:cs="Times New Roman"/>
          <w:sz w:val="24"/>
          <w:szCs w:val="24"/>
        </w:rPr>
      </w:pPr>
      <w:r w:rsidRPr="00E659C4">
        <w:rPr>
          <w:rFonts w:asciiTheme="majorHAnsi" w:hAnsiTheme="majorHAnsi" w:cs="Times New Roman"/>
          <w:sz w:val="24"/>
          <w:szCs w:val="24"/>
        </w:rPr>
        <w:t>Everyone has a personal identification with respect to their DOB, caste, creed and sex.</w:t>
      </w:r>
      <w:r w:rsidR="00956CFB" w:rsidRPr="00E659C4">
        <w:rPr>
          <w:rFonts w:asciiTheme="majorHAnsi" w:hAnsiTheme="majorHAnsi" w:cs="Times New Roman"/>
          <w:sz w:val="24"/>
          <w:szCs w:val="24"/>
        </w:rPr>
        <w:t xml:space="preserve"> We provide people with genetic identity that is personalized to their health and body, which will help </w:t>
      </w:r>
      <w:r w:rsidR="005033D0" w:rsidRPr="00E659C4">
        <w:rPr>
          <w:rFonts w:asciiTheme="majorHAnsi" w:hAnsiTheme="majorHAnsi" w:cs="Times New Roman"/>
          <w:sz w:val="24"/>
          <w:szCs w:val="24"/>
        </w:rPr>
        <w:t xml:space="preserve">them </w:t>
      </w:r>
      <w:r w:rsidR="00956CFB" w:rsidRPr="00E659C4">
        <w:rPr>
          <w:rFonts w:asciiTheme="majorHAnsi" w:hAnsiTheme="majorHAnsi" w:cs="Times New Roman"/>
          <w:sz w:val="24"/>
          <w:szCs w:val="24"/>
        </w:rPr>
        <w:t xml:space="preserve">in their diagnosis and disease </w:t>
      </w:r>
      <w:r w:rsidR="00450118" w:rsidRPr="00E659C4">
        <w:rPr>
          <w:rFonts w:asciiTheme="majorHAnsi" w:hAnsiTheme="majorHAnsi" w:cs="Times New Roman"/>
          <w:sz w:val="24"/>
          <w:szCs w:val="24"/>
        </w:rPr>
        <w:t>management, all</w:t>
      </w:r>
      <w:r w:rsidR="00956CFB" w:rsidRPr="00E659C4">
        <w:rPr>
          <w:rFonts w:asciiTheme="majorHAnsi" w:hAnsiTheme="majorHAnsi" w:cs="Times New Roman"/>
          <w:sz w:val="24"/>
          <w:szCs w:val="24"/>
        </w:rPr>
        <w:t xml:space="preserve"> throughout their life. </w:t>
      </w:r>
      <w:r w:rsidR="008B2FCB" w:rsidRPr="00E659C4">
        <w:rPr>
          <w:rFonts w:asciiTheme="majorHAnsi" w:hAnsiTheme="majorHAnsi" w:cs="Times New Roman"/>
          <w:sz w:val="24"/>
          <w:szCs w:val="24"/>
        </w:rPr>
        <w:t xml:space="preserve">A simple barcode generated for every individual will hold their medical history and family pedigree along with their genetic makeup. This approach will help in faster </w:t>
      </w:r>
      <w:r w:rsidR="00450118" w:rsidRPr="00E659C4">
        <w:rPr>
          <w:rFonts w:asciiTheme="majorHAnsi" w:hAnsiTheme="majorHAnsi" w:cs="Times New Roman"/>
          <w:sz w:val="24"/>
          <w:szCs w:val="24"/>
        </w:rPr>
        <w:t>diagnosis</w:t>
      </w:r>
      <w:r w:rsidR="008B2FCB" w:rsidRPr="00E659C4">
        <w:rPr>
          <w:rFonts w:asciiTheme="majorHAnsi" w:hAnsiTheme="majorHAnsi" w:cs="Times New Roman"/>
          <w:sz w:val="24"/>
          <w:szCs w:val="24"/>
        </w:rPr>
        <w:t xml:space="preserve"> and better drugs for each person.</w:t>
      </w:r>
      <w:r w:rsidR="0052314C" w:rsidRPr="00E659C4">
        <w:rPr>
          <w:rFonts w:asciiTheme="majorHAnsi" w:hAnsiTheme="majorHAnsi" w:cs="Times New Roman"/>
          <w:sz w:val="24"/>
          <w:szCs w:val="24"/>
        </w:rPr>
        <w:t xml:space="preserve"> Personalized medicine is going to be the highlight of the next decade, and </w:t>
      </w:r>
      <w:r w:rsidR="0052314C" w:rsidRPr="00E659C4">
        <w:rPr>
          <w:rFonts w:asciiTheme="majorHAnsi" w:hAnsiTheme="majorHAnsi" w:cs="Times New Roman"/>
          <w:b/>
          <w:sz w:val="24"/>
          <w:szCs w:val="24"/>
        </w:rPr>
        <w:t xml:space="preserve">Gene-card </w:t>
      </w:r>
      <w:r w:rsidR="0052314C" w:rsidRPr="00E659C4">
        <w:rPr>
          <w:rFonts w:asciiTheme="majorHAnsi" w:hAnsiTheme="majorHAnsi" w:cs="Times New Roman"/>
          <w:sz w:val="24"/>
          <w:szCs w:val="24"/>
        </w:rPr>
        <w:t>will be a breakthrough technology.</w:t>
      </w:r>
    </w:p>
    <w:p w:rsidR="00291395" w:rsidRPr="00E659C4" w:rsidRDefault="00291395" w:rsidP="00235854">
      <w:pPr>
        <w:pStyle w:val="ListParagraph"/>
        <w:ind w:left="426"/>
        <w:rPr>
          <w:rFonts w:asciiTheme="majorHAnsi" w:hAnsiTheme="majorHAnsi" w:cs="Times New Roman"/>
          <w:sz w:val="24"/>
          <w:szCs w:val="24"/>
        </w:rPr>
      </w:pPr>
    </w:p>
    <w:p w:rsidR="00291395" w:rsidRPr="00E659C4" w:rsidRDefault="00291395" w:rsidP="00027560">
      <w:pPr>
        <w:pStyle w:val="ListParagraph"/>
        <w:ind w:left="360"/>
        <w:rPr>
          <w:rFonts w:asciiTheme="majorHAnsi" w:hAnsiTheme="majorHAnsi" w:cs="Times New Roman"/>
          <w:sz w:val="24"/>
          <w:szCs w:val="24"/>
        </w:rPr>
      </w:pPr>
      <w:r w:rsidRPr="00E659C4">
        <w:rPr>
          <w:rFonts w:asciiTheme="majorHAnsi" w:hAnsiTheme="majorHAnsi" w:cs="Times New Roman"/>
          <w:b/>
          <w:sz w:val="24"/>
          <w:szCs w:val="24"/>
        </w:rPr>
        <w:t xml:space="preserve">Activities: </w:t>
      </w:r>
    </w:p>
    <w:p w:rsidR="00235854" w:rsidRPr="00E659C4" w:rsidRDefault="00235854" w:rsidP="00235854">
      <w:pPr>
        <w:pStyle w:val="ListParagraph"/>
        <w:ind w:left="360"/>
        <w:rPr>
          <w:rFonts w:asciiTheme="majorHAnsi" w:hAnsiTheme="majorHAnsi" w:cs="Times New Roman"/>
          <w:sz w:val="24"/>
          <w:szCs w:val="24"/>
        </w:rPr>
      </w:pPr>
      <w:bookmarkStart w:id="0" w:name="_GoBack"/>
      <w:bookmarkEnd w:id="0"/>
    </w:p>
    <w:p w:rsidR="00291395" w:rsidRPr="00E659C4" w:rsidRDefault="00F262CD" w:rsidP="00027560">
      <w:pPr>
        <w:pStyle w:val="ListParagraph"/>
        <w:numPr>
          <w:ilvl w:val="0"/>
          <w:numId w:val="5"/>
        </w:numPr>
        <w:rPr>
          <w:rFonts w:asciiTheme="majorHAnsi" w:hAnsiTheme="majorHAnsi" w:cs="Times New Roman"/>
          <w:sz w:val="24"/>
          <w:szCs w:val="24"/>
        </w:rPr>
      </w:pPr>
      <w:r>
        <w:rPr>
          <w:rFonts w:asciiTheme="majorHAnsi" w:hAnsiTheme="majorHAnsi" w:cs="Times New Roman"/>
          <w:noProof/>
          <w:sz w:val="24"/>
          <w:szCs w:val="24"/>
          <w:lang w:eastAsia="en-IN"/>
        </w:rPr>
        <w:drawing>
          <wp:anchor distT="0" distB="0" distL="114300" distR="114300" simplePos="0" relativeHeight="251662336" behindDoc="1" locked="0" layoutInCell="1" allowOverlap="1" wp14:anchorId="6DE8C729" wp14:editId="162D6203">
            <wp:simplePos x="0" y="0"/>
            <wp:positionH relativeFrom="column">
              <wp:posOffset>3578225</wp:posOffset>
            </wp:positionH>
            <wp:positionV relativeFrom="paragraph">
              <wp:posOffset>186690</wp:posOffset>
            </wp:positionV>
            <wp:extent cx="2421890" cy="1362075"/>
            <wp:effectExtent l="0" t="0" r="0" b="0"/>
            <wp:wrapTight wrapText="bothSides">
              <wp:wrapPolygon edited="0">
                <wp:start x="0" y="0"/>
                <wp:lineTo x="0" y="21449"/>
                <wp:lineTo x="21407" y="21449"/>
                <wp:lineTo x="21407" y="0"/>
                <wp:lineTo x="0" y="0"/>
              </wp:wrapPolygon>
            </wp:wrapTight>
            <wp:docPr id="1" name="Picture 1" descr="C:\Users\acer\Downloads\IMG-20170317-WA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IMG-20170317-WA006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189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395" w:rsidRPr="00E659C4">
        <w:rPr>
          <w:rFonts w:asciiTheme="majorHAnsi" w:hAnsiTheme="majorHAnsi" w:cs="Times New Roman"/>
          <w:b/>
          <w:sz w:val="24"/>
          <w:szCs w:val="24"/>
        </w:rPr>
        <w:t xml:space="preserve">RARE DISEASE DAY (2017): </w:t>
      </w:r>
      <w:r w:rsidR="008863AB" w:rsidRPr="00E659C4">
        <w:rPr>
          <w:rFonts w:asciiTheme="majorHAnsi" w:hAnsiTheme="majorHAnsi" w:cs="Times New Roman"/>
          <w:sz w:val="24"/>
          <w:szCs w:val="24"/>
        </w:rPr>
        <w:t xml:space="preserve">In India, mostly the middle and lower middle class generations are affected </w:t>
      </w:r>
      <w:r w:rsidR="00D93251" w:rsidRPr="00E659C4">
        <w:rPr>
          <w:rFonts w:asciiTheme="majorHAnsi" w:hAnsiTheme="majorHAnsi" w:cs="Times New Roman"/>
          <w:sz w:val="24"/>
          <w:szCs w:val="24"/>
        </w:rPr>
        <w:t>by genetic disorders.</w:t>
      </w:r>
      <w:r w:rsidR="008863AB" w:rsidRPr="00E659C4">
        <w:rPr>
          <w:rFonts w:asciiTheme="majorHAnsi" w:hAnsiTheme="majorHAnsi" w:cs="Times New Roman"/>
          <w:sz w:val="24"/>
          <w:szCs w:val="24"/>
        </w:rPr>
        <w:t xml:space="preserve"> </w:t>
      </w:r>
      <w:r w:rsidR="00291395" w:rsidRPr="00E659C4">
        <w:rPr>
          <w:rFonts w:asciiTheme="majorHAnsi" w:hAnsiTheme="majorHAnsi" w:cs="Times New Roman"/>
          <w:sz w:val="24"/>
          <w:szCs w:val="24"/>
        </w:rPr>
        <w:t>We successfully organised a rare disease day event for genetically affected kids</w:t>
      </w:r>
      <w:r w:rsidR="00D93251" w:rsidRPr="00E659C4">
        <w:rPr>
          <w:rFonts w:asciiTheme="majorHAnsi" w:hAnsiTheme="majorHAnsi" w:cs="Times New Roman"/>
          <w:sz w:val="24"/>
          <w:szCs w:val="24"/>
        </w:rPr>
        <w:t>, making their day special and memorable</w:t>
      </w:r>
      <w:r w:rsidR="00291395" w:rsidRPr="00E659C4">
        <w:rPr>
          <w:rFonts w:asciiTheme="majorHAnsi" w:hAnsiTheme="majorHAnsi" w:cs="Times New Roman"/>
          <w:sz w:val="24"/>
          <w:szCs w:val="24"/>
        </w:rPr>
        <w:t xml:space="preserve">. 23 kids along with their families were invited. </w:t>
      </w:r>
      <w:r w:rsidR="00D93251" w:rsidRPr="00E659C4">
        <w:rPr>
          <w:rFonts w:asciiTheme="majorHAnsi" w:hAnsiTheme="majorHAnsi" w:cs="Times New Roman"/>
          <w:sz w:val="24"/>
          <w:szCs w:val="24"/>
        </w:rPr>
        <w:t>Help and required support were provided to them for diagnosis and treatment.</w:t>
      </w:r>
    </w:p>
    <w:p w:rsidR="00235854" w:rsidRPr="00E659C4" w:rsidRDefault="00235854" w:rsidP="00235854">
      <w:pPr>
        <w:pStyle w:val="ListParagraph"/>
        <w:ind w:left="360"/>
        <w:rPr>
          <w:rFonts w:asciiTheme="majorHAnsi" w:hAnsiTheme="majorHAnsi" w:cs="Times New Roman"/>
          <w:sz w:val="24"/>
          <w:szCs w:val="24"/>
        </w:rPr>
      </w:pPr>
    </w:p>
    <w:p w:rsidR="00995F35" w:rsidRPr="00E659C4" w:rsidRDefault="00995F35" w:rsidP="00235854">
      <w:pPr>
        <w:pStyle w:val="ListParagraph"/>
        <w:numPr>
          <w:ilvl w:val="0"/>
          <w:numId w:val="4"/>
        </w:numPr>
        <w:rPr>
          <w:rFonts w:asciiTheme="majorHAnsi" w:hAnsiTheme="majorHAnsi" w:cs="Times New Roman"/>
          <w:sz w:val="24"/>
          <w:szCs w:val="24"/>
        </w:rPr>
      </w:pPr>
      <w:r w:rsidRPr="00E659C4">
        <w:rPr>
          <w:rFonts w:asciiTheme="majorHAnsi" w:hAnsiTheme="majorHAnsi" w:cs="Times New Roman"/>
          <w:b/>
          <w:sz w:val="24"/>
          <w:szCs w:val="24"/>
        </w:rPr>
        <w:t>Rendezvous:</w:t>
      </w:r>
    </w:p>
    <w:p w:rsidR="00995F35" w:rsidRPr="00E659C4" w:rsidRDefault="00995F35" w:rsidP="00235854">
      <w:pPr>
        <w:pStyle w:val="ListParagraph"/>
        <w:ind w:left="360"/>
        <w:rPr>
          <w:rFonts w:asciiTheme="majorHAnsi" w:hAnsiTheme="majorHAnsi" w:cs="Times New Roman"/>
          <w:color w:val="000000" w:themeColor="text1"/>
          <w:sz w:val="24"/>
          <w:szCs w:val="24"/>
          <w:shd w:val="clear" w:color="auto" w:fill="FFFFFF"/>
        </w:rPr>
      </w:pPr>
      <w:r w:rsidRPr="00E659C4">
        <w:rPr>
          <w:rFonts w:asciiTheme="majorHAnsi" w:hAnsiTheme="majorHAnsi" w:cs="Times New Roman"/>
          <w:b/>
          <w:sz w:val="24"/>
          <w:szCs w:val="24"/>
        </w:rPr>
        <w:t xml:space="preserve">Dr. </w:t>
      </w:r>
      <w:proofErr w:type="spellStart"/>
      <w:r w:rsidRPr="00E659C4">
        <w:rPr>
          <w:rFonts w:asciiTheme="majorHAnsi" w:hAnsiTheme="majorHAnsi" w:cs="Times New Roman"/>
          <w:b/>
          <w:sz w:val="24"/>
          <w:szCs w:val="24"/>
        </w:rPr>
        <w:t>Priya</w:t>
      </w:r>
      <w:proofErr w:type="spellEnd"/>
      <w:r w:rsidRPr="00E659C4">
        <w:rPr>
          <w:rFonts w:asciiTheme="majorHAnsi" w:hAnsiTheme="majorHAnsi" w:cs="Times New Roman"/>
          <w:b/>
          <w:sz w:val="24"/>
          <w:szCs w:val="24"/>
        </w:rPr>
        <w:t xml:space="preserve"> </w:t>
      </w:r>
      <w:proofErr w:type="spellStart"/>
      <w:r w:rsidRPr="00E659C4">
        <w:rPr>
          <w:rFonts w:asciiTheme="majorHAnsi" w:hAnsiTheme="majorHAnsi" w:cs="Times New Roman"/>
          <w:b/>
          <w:sz w:val="24"/>
          <w:szCs w:val="24"/>
        </w:rPr>
        <w:t>Kannan</w:t>
      </w:r>
      <w:proofErr w:type="spellEnd"/>
      <w:r w:rsidRPr="00E659C4">
        <w:rPr>
          <w:rFonts w:asciiTheme="majorHAnsi" w:hAnsiTheme="majorHAnsi" w:cs="Times New Roman"/>
          <w:b/>
          <w:sz w:val="24"/>
          <w:szCs w:val="24"/>
        </w:rPr>
        <w:t xml:space="preserve">: </w:t>
      </w:r>
      <w:r w:rsidRPr="00E659C4">
        <w:rPr>
          <w:rFonts w:asciiTheme="majorHAnsi" w:hAnsiTheme="majorHAnsi" w:cs="Times New Roman"/>
          <w:sz w:val="24"/>
          <w:szCs w:val="24"/>
        </w:rPr>
        <w:t>L</w:t>
      </w:r>
      <w:r w:rsidRPr="00E659C4">
        <w:rPr>
          <w:rFonts w:asciiTheme="majorHAnsi" w:hAnsiTheme="majorHAnsi" w:cs="Times New Roman"/>
          <w:color w:val="000000" w:themeColor="text1"/>
          <w:sz w:val="24"/>
          <w:szCs w:val="24"/>
          <w:shd w:val="clear" w:color="auto" w:fill="FFFFFF"/>
        </w:rPr>
        <w:t>eading Embryologist talks about the Indian Infertility scenario and globally available tools and techniques in IVF to the team Cambrionics. She explains the Genetics behind the Infertility and molecular basis of implantation and embryo.</w:t>
      </w:r>
    </w:p>
    <w:p w:rsidR="00235854" w:rsidRPr="00E659C4" w:rsidRDefault="000759C0" w:rsidP="00235854">
      <w:pPr>
        <w:pStyle w:val="ListParagraph"/>
        <w:ind w:left="360"/>
        <w:rPr>
          <w:rFonts w:asciiTheme="majorHAnsi" w:hAnsiTheme="majorHAnsi" w:cs="Times New Roman"/>
          <w:sz w:val="24"/>
          <w:szCs w:val="24"/>
        </w:rPr>
      </w:pPr>
      <w:hyperlink r:id="rId11" w:history="1">
        <w:r w:rsidR="00235854" w:rsidRPr="00E659C4">
          <w:rPr>
            <w:rStyle w:val="Hyperlink"/>
            <w:rFonts w:asciiTheme="majorHAnsi" w:hAnsiTheme="majorHAnsi" w:cs="Times New Roman"/>
            <w:sz w:val="24"/>
            <w:szCs w:val="24"/>
          </w:rPr>
          <w:t>www.youtube.com/watch?v=9sWKgi8KlCQ</w:t>
        </w:r>
      </w:hyperlink>
    </w:p>
    <w:p w:rsidR="00235854" w:rsidRPr="00E659C4" w:rsidRDefault="00235854" w:rsidP="00235854">
      <w:pPr>
        <w:pStyle w:val="ListParagraph"/>
        <w:ind w:left="360"/>
        <w:rPr>
          <w:rFonts w:asciiTheme="majorHAnsi" w:hAnsiTheme="majorHAnsi" w:cs="Times New Roman"/>
          <w:b/>
          <w:sz w:val="24"/>
          <w:szCs w:val="24"/>
        </w:rPr>
      </w:pPr>
    </w:p>
    <w:p w:rsidR="00235854" w:rsidRPr="00E659C4" w:rsidRDefault="00235854" w:rsidP="00235854">
      <w:pPr>
        <w:pStyle w:val="ListParagraph"/>
        <w:ind w:left="360"/>
        <w:rPr>
          <w:rFonts w:asciiTheme="majorHAnsi" w:hAnsiTheme="majorHAnsi" w:cs="Times New Roman"/>
          <w:color w:val="000000" w:themeColor="text1"/>
          <w:sz w:val="24"/>
          <w:szCs w:val="24"/>
          <w:shd w:val="clear" w:color="auto" w:fill="FFFFFF"/>
        </w:rPr>
      </w:pPr>
      <w:r w:rsidRPr="00E659C4">
        <w:rPr>
          <w:rFonts w:asciiTheme="majorHAnsi" w:hAnsiTheme="majorHAnsi" w:cs="Times New Roman"/>
          <w:b/>
          <w:sz w:val="24"/>
          <w:szCs w:val="24"/>
        </w:rPr>
        <w:t xml:space="preserve">MS </w:t>
      </w:r>
      <w:proofErr w:type="spellStart"/>
      <w:r w:rsidRPr="00E659C4">
        <w:rPr>
          <w:rFonts w:asciiTheme="majorHAnsi" w:hAnsiTheme="majorHAnsi" w:cs="Times New Roman"/>
          <w:b/>
          <w:sz w:val="24"/>
          <w:szCs w:val="24"/>
        </w:rPr>
        <w:t>Swaminathan</w:t>
      </w:r>
      <w:proofErr w:type="spellEnd"/>
      <w:r w:rsidRPr="00E659C4">
        <w:rPr>
          <w:rFonts w:asciiTheme="majorHAnsi" w:hAnsiTheme="majorHAnsi" w:cs="Times New Roman"/>
          <w:b/>
          <w:sz w:val="24"/>
          <w:szCs w:val="24"/>
        </w:rPr>
        <w:t xml:space="preserve">: </w:t>
      </w:r>
      <w:r w:rsidRPr="00E659C4">
        <w:rPr>
          <w:rFonts w:asciiTheme="majorHAnsi" w:hAnsiTheme="majorHAnsi" w:cs="Times New Roman"/>
          <w:color w:val="000000" w:themeColor="text1"/>
          <w:sz w:val="24"/>
          <w:szCs w:val="24"/>
          <w:shd w:val="clear" w:color="auto" w:fill="FFFFFF"/>
        </w:rPr>
        <w:t xml:space="preserve">Team </w:t>
      </w:r>
      <w:proofErr w:type="spellStart"/>
      <w:r w:rsidRPr="00E659C4">
        <w:rPr>
          <w:rFonts w:asciiTheme="majorHAnsi" w:hAnsiTheme="majorHAnsi" w:cs="Times New Roman"/>
          <w:color w:val="000000" w:themeColor="text1"/>
          <w:sz w:val="24"/>
          <w:szCs w:val="24"/>
          <w:shd w:val="clear" w:color="auto" w:fill="FFFFFF"/>
        </w:rPr>
        <w:t>Cambrionics</w:t>
      </w:r>
      <w:proofErr w:type="spellEnd"/>
      <w:r w:rsidRPr="00E659C4">
        <w:rPr>
          <w:rFonts w:asciiTheme="majorHAnsi" w:hAnsiTheme="majorHAnsi" w:cs="Times New Roman"/>
          <w:color w:val="000000" w:themeColor="text1"/>
          <w:sz w:val="24"/>
          <w:szCs w:val="24"/>
          <w:shd w:val="clear" w:color="auto" w:fill="FFFFFF"/>
        </w:rPr>
        <w:t xml:space="preserve"> meets MS </w:t>
      </w:r>
      <w:proofErr w:type="spellStart"/>
      <w:r w:rsidRPr="00E659C4">
        <w:rPr>
          <w:rFonts w:asciiTheme="majorHAnsi" w:hAnsiTheme="majorHAnsi" w:cs="Times New Roman"/>
          <w:color w:val="000000" w:themeColor="text1"/>
          <w:sz w:val="24"/>
          <w:szCs w:val="24"/>
          <w:shd w:val="clear" w:color="auto" w:fill="FFFFFF"/>
        </w:rPr>
        <w:t>Swaminathan</w:t>
      </w:r>
      <w:proofErr w:type="spellEnd"/>
      <w:r w:rsidRPr="00E659C4">
        <w:rPr>
          <w:rFonts w:asciiTheme="majorHAnsi" w:hAnsiTheme="majorHAnsi" w:cs="Times New Roman"/>
          <w:color w:val="000000" w:themeColor="text1"/>
          <w:sz w:val="24"/>
          <w:szCs w:val="24"/>
          <w:shd w:val="clear" w:color="auto" w:fill="FFFFFF"/>
        </w:rPr>
        <w:t xml:space="preserve"> - 'Father of Green Revolution'.</w:t>
      </w:r>
    </w:p>
    <w:p w:rsidR="00235854" w:rsidRPr="00E659C4" w:rsidRDefault="000759C0" w:rsidP="00235854">
      <w:pPr>
        <w:pStyle w:val="ListParagraph"/>
        <w:ind w:left="360"/>
        <w:rPr>
          <w:rFonts w:asciiTheme="majorHAnsi" w:hAnsiTheme="majorHAnsi" w:cs="Times New Roman"/>
          <w:color w:val="000000" w:themeColor="text1"/>
          <w:sz w:val="24"/>
          <w:szCs w:val="24"/>
          <w:shd w:val="clear" w:color="auto" w:fill="FFFFFF"/>
        </w:rPr>
      </w:pPr>
      <w:hyperlink r:id="rId12" w:history="1">
        <w:r w:rsidR="00235854" w:rsidRPr="00E659C4">
          <w:rPr>
            <w:rStyle w:val="Hyperlink"/>
            <w:rFonts w:asciiTheme="majorHAnsi" w:hAnsiTheme="majorHAnsi" w:cs="Times New Roman"/>
            <w:sz w:val="24"/>
            <w:szCs w:val="24"/>
            <w:shd w:val="clear" w:color="auto" w:fill="FFFFFF"/>
          </w:rPr>
          <w:t>www.youtube.com/watch?v=Pt1czNulA9U</w:t>
        </w:r>
      </w:hyperlink>
    </w:p>
    <w:p w:rsidR="00235854" w:rsidRPr="00E659C4" w:rsidRDefault="00235854" w:rsidP="00235854">
      <w:pPr>
        <w:pStyle w:val="ListParagraph"/>
        <w:ind w:left="360"/>
        <w:rPr>
          <w:rFonts w:asciiTheme="majorHAnsi" w:hAnsiTheme="majorHAnsi" w:cs="Times New Roman"/>
          <w:b/>
          <w:sz w:val="24"/>
          <w:szCs w:val="24"/>
        </w:rPr>
      </w:pPr>
    </w:p>
    <w:p w:rsidR="00235854" w:rsidRPr="00E659C4" w:rsidRDefault="00235854" w:rsidP="00235854">
      <w:pPr>
        <w:pStyle w:val="ListParagraph"/>
        <w:ind w:left="360"/>
        <w:rPr>
          <w:rFonts w:asciiTheme="majorHAnsi" w:hAnsiTheme="majorHAnsi" w:cs="Times New Roman"/>
          <w:color w:val="000000" w:themeColor="text1"/>
          <w:sz w:val="24"/>
          <w:szCs w:val="24"/>
          <w:shd w:val="clear" w:color="auto" w:fill="FFFFFF"/>
        </w:rPr>
      </w:pPr>
      <w:r w:rsidRPr="00E659C4">
        <w:rPr>
          <w:rFonts w:asciiTheme="majorHAnsi" w:hAnsiTheme="majorHAnsi" w:cs="Times New Roman"/>
          <w:b/>
          <w:sz w:val="24"/>
          <w:szCs w:val="24"/>
        </w:rPr>
        <w:t xml:space="preserve">Dr. </w:t>
      </w:r>
      <w:proofErr w:type="spellStart"/>
      <w:r w:rsidRPr="00E659C4">
        <w:rPr>
          <w:rFonts w:asciiTheme="majorHAnsi" w:hAnsiTheme="majorHAnsi" w:cs="Times New Roman"/>
          <w:b/>
          <w:sz w:val="24"/>
          <w:szCs w:val="24"/>
        </w:rPr>
        <w:t>Phalguni</w:t>
      </w:r>
      <w:proofErr w:type="spellEnd"/>
      <w:r w:rsidRPr="00E659C4">
        <w:rPr>
          <w:rFonts w:asciiTheme="majorHAnsi" w:hAnsiTheme="majorHAnsi" w:cs="Times New Roman"/>
          <w:b/>
          <w:sz w:val="24"/>
          <w:szCs w:val="24"/>
        </w:rPr>
        <w:t xml:space="preserve"> </w:t>
      </w:r>
      <w:proofErr w:type="spellStart"/>
      <w:r w:rsidRPr="00E659C4">
        <w:rPr>
          <w:rFonts w:asciiTheme="majorHAnsi" w:hAnsiTheme="majorHAnsi" w:cs="Times New Roman"/>
          <w:b/>
          <w:sz w:val="24"/>
          <w:szCs w:val="24"/>
        </w:rPr>
        <w:t>Anand</w:t>
      </w:r>
      <w:proofErr w:type="spellEnd"/>
      <w:r w:rsidRPr="00E659C4">
        <w:rPr>
          <w:rFonts w:asciiTheme="majorHAnsi" w:hAnsiTheme="majorHAnsi" w:cs="Times New Roman"/>
          <w:b/>
          <w:sz w:val="24"/>
          <w:szCs w:val="24"/>
        </w:rPr>
        <w:t xml:space="preserve">: </w:t>
      </w:r>
      <w:proofErr w:type="spellStart"/>
      <w:r w:rsidRPr="00E659C4">
        <w:rPr>
          <w:rFonts w:asciiTheme="majorHAnsi" w:hAnsiTheme="majorHAnsi" w:cs="Times New Roman"/>
          <w:color w:val="000000" w:themeColor="text1"/>
          <w:sz w:val="24"/>
          <w:szCs w:val="24"/>
          <w:shd w:val="clear" w:color="auto" w:fill="FFFFFF"/>
        </w:rPr>
        <w:t>Dr.Phalguni</w:t>
      </w:r>
      <w:proofErr w:type="spellEnd"/>
      <w:r w:rsidRPr="00E659C4">
        <w:rPr>
          <w:rFonts w:asciiTheme="majorHAnsi" w:hAnsiTheme="majorHAnsi" w:cs="Times New Roman"/>
          <w:color w:val="000000" w:themeColor="text1"/>
          <w:sz w:val="24"/>
          <w:szCs w:val="24"/>
          <w:shd w:val="clear" w:color="auto" w:fill="FFFFFF"/>
        </w:rPr>
        <w:t xml:space="preserve"> </w:t>
      </w:r>
      <w:proofErr w:type="spellStart"/>
      <w:r w:rsidRPr="00E659C4">
        <w:rPr>
          <w:rFonts w:asciiTheme="majorHAnsi" w:hAnsiTheme="majorHAnsi" w:cs="Times New Roman"/>
          <w:color w:val="000000" w:themeColor="text1"/>
          <w:sz w:val="24"/>
          <w:szCs w:val="24"/>
          <w:shd w:val="clear" w:color="auto" w:fill="FFFFFF"/>
        </w:rPr>
        <w:t>Anand</w:t>
      </w:r>
      <w:proofErr w:type="spellEnd"/>
      <w:r w:rsidRPr="00E659C4">
        <w:rPr>
          <w:rFonts w:asciiTheme="majorHAnsi" w:hAnsiTheme="majorHAnsi" w:cs="Times New Roman"/>
          <w:color w:val="000000" w:themeColor="text1"/>
          <w:sz w:val="24"/>
          <w:szCs w:val="24"/>
          <w:shd w:val="clear" w:color="auto" w:fill="FFFFFF"/>
        </w:rPr>
        <w:t>, leading Neuroscientist in the nation talks about her personal experience on neurobiology and her project on 'Effect of music on developing babies'.</w:t>
      </w:r>
    </w:p>
    <w:p w:rsidR="00235854" w:rsidRPr="00E659C4" w:rsidRDefault="000759C0" w:rsidP="00235854">
      <w:pPr>
        <w:pStyle w:val="ListParagraph"/>
        <w:ind w:left="360"/>
        <w:rPr>
          <w:rFonts w:asciiTheme="majorHAnsi" w:hAnsiTheme="majorHAnsi" w:cs="Times New Roman"/>
          <w:sz w:val="24"/>
          <w:szCs w:val="24"/>
        </w:rPr>
      </w:pPr>
      <w:hyperlink r:id="rId13" w:history="1">
        <w:r w:rsidR="00235854" w:rsidRPr="00E659C4">
          <w:rPr>
            <w:rStyle w:val="Hyperlink"/>
            <w:rFonts w:asciiTheme="majorHAnsi" w:hAnsiTheme="majorHAnsi" w:cs="Times New Roman"/>
            <w:sz w:val="24"/>
            <w:szCs w:val="24"/>
          </w:rPr>
          <w:t>www.youtube.com/watch?v=qbAnIrrhJaw</w:t>
        </w:r>
      </w:hyperlink>
    </w:p>
    <w:p w:rsidR="00235854" w:rsidRPr="00E659C4" w:rsidRDefault="00235854" w:rsidP="00235854">
      <w:pPr>
        <w:pStyle w:val="ListParagraph"/>
        <w:ind w:left="360"/>
        <w:rPr>
          <w:rFonts w:asciiTheme="majorHAnsi" w:hAnsiTheme="majorHAnsi" w:cs="Times New Roman"/>
        </w:rPr>
      </w:pPr>
    </w:p>
    <w:p w:rsidR="007640B6" w:rsidRPr="00E659C4" w:rsidRDefault="007640B6" w:rsidP="00235854">
      <w:pPr>
        <w:rPr>
          <w:rFonts w:asciiTheme="majorHAnsi" w:hAnsiTheme="majorHAnsi" w:cs="Times New Roman"/>
        </w:rPr>
      </w:pPr>
    </w:p>
    <w:sectPr w:rsidR="007640B6" w:rsidRPr="00E659C4" w:rsidSect="00FE7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3DF"/>
    <w:multiLevelType w:val="hybridMultilevel"/>
    <w:tmpl w:val="3A984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684D6D"/>
    <w:multiLevelType w:val="hybridMultilevel"/>
    <w:tmpl w:val="6BF06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A92AA6"/>
    <w:multiLevelType w:val="hybridMultilevel"/>
    <w:tmpl w:val="C7D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E502A"/>
    <w:multiLevelType w:val="hybridMultilevel"/>
    <w:tmpl w:val="5FE8A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230BFC"/>
    <w:multiLevelType w:val="hybridMultilevel"/>
    <w:tmpl w:val="D9AC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E5"/>
    <w:rsid w:val="00027560"/>
    <w:rsid w:val="000759C0"/>
    <w:rsid w:val="000D5E7F"/>
    <w:rsid w:val="002051C8"/>
    <w:rsid w:val="00235854"/>
    <w:rsid w:val="00291395"/>
    <w:rsid w:val="002950E5"/>
    <w:rsid w:val="00450118"/>
    <w:rsid w:val="0047405B"/>
    <w:rsid w:val="004F1A6F"/>
    <w:rsid w:val="005033D0"/>
    <w:rsid w:val="0052314C"/>
    <w:rsid w:val="0053715F"/>
    <w:rsid w:val="005F04D7"/>
    <w:rsid w:val="005F0ABE"/>
    <w:rsid w:val="00611C6F"/>
    <w:rsid w:val="00615C8E"/>
    <w:rsid w:val="00634467"/>
    <w:rsid w:val="007640B6"/>
    <w:rsid w:val="00771D2C"/>
    <w:rsid w:val="008863AB"/>
    <w:rsid w:val="008B2FCB"/>
    <w:rsid w:val="008E2007"/>
    <w:rsid w:val="00956CFB"/>
    <w:rsid w:val="00995F35"/>
    <w:rsid w:val="009D601E"/>
    <w:rsid w:val="009E711C"/>
    <w:rsid w:val="00AA3D72"/>
    <w:rsid w:val="00BA2C8F"/>
    <w:rsid w:val="00BF6B2D"/>
    <w:rsid w:val="00C23D46"/>
    <w:rsid w:val="00D925B7"/>
    <w:rsid w:val="00D93251"/>
    <w:rsid w:val="00DE5E55"/>
    <w:rsid w:val="00E15122"/>
    <w:rsid w:val="00E659C4"/>
    <w:rsid w:val="00E872ED"/>
    <w:rsid w:val="00F018FC"/>
    <w:rsid w:val="00F262CD"/>
    <w:rsid w:val="00FE7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40B6"/>
    <w:pPr>
      <w:ind w:left="720"/>
      <w:contextualSpacing/>
    </w:pPr>
  </w:style>
  <w:style w:type="character" w:customStyle="1" w:styleId="apple-converted-space">
    <w:name w:val="apple-converted-space"/>
    <w:basedOn w:val="DefaultParagraphFont"/>
    <w:rsid w:val="007640B6"/>
  </w:style>
  <w:style w:type="paragraph" w:styleId="BalloonText">
    <w:name w:val="Balloon Text"/>
    <w:basedOn w:val="Normal"/>
    <w:link w:val="BalloonTextChar"/>
    <w:uiPriority w:val="99"/>
    <w:semiHidden/>
    <w:unhideWhenUsed/>
    <w:rsid w:val="00BA2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8F"/>
    <w:rPr>
      <w:rFonts w:ascii="Tahoma" w:hAnsi="Tahoma" w:cs="Tahoma"/>
      <w:sz w:val="16"/>
      <w:szCs w:val="16"/>
    </w:rPr>
  </w:style>
  <w:style w:type="character" w:styleId="Hyperlink">
    <w:name w:val="Hyperlink"/>
    <w:basedOn w:val="DefaultParagraphFont"/>
    <w:uiPriority w:val="99"/>
    <w:unhideWhenUsed/>
    <w:rsid w:val="002358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40B6"/>
    <w:pPr>
      <w:ind w:left="720"/>
      <w:contextualSpacing/>
    </w:pPr>
  </w:style>
  <w:style w:type="character" w:customStyle="1" w:styleId="apple-converted-space">
    <w:name w:val="apple-converted-space"/>
    <w:basedOn w:val="DefaultParagraphFont"/>
    <w:rsid w:val="007640B6"/>
  </w:style>
  <w:style w:type="paragraph" w:styleId="BalloonText">
    <w:name w:val="Balloon Text"/>
    <w:basedOn w:val="Normal"/>
    <w:link w:val="BalloonTextChar"/>
    <w:uiPriority w:val="99"/>
    <w:semiHidden/>
    <w:unhideWhenUsed/>
    <w:rsid w:val="00BA2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8F"/>
    <w:rPr>
      <w:rFonts w:ascii="Tahoma" w:hAnsi="Tahoma" w:cs="Tahoma"/>
      <w:sz w:val="16"/>
      <w:szCs w:val="16"/>
    </w:rPr>
  </w:style>
  <w:style w:type="character" w:styleId="Hyperlink">
    <w:name w:val="Hyperlink"/>
    <w:basedOn w:val="DefaultParagraphFont"/>
    <w:uiPriority w:val="99"/>
    <w:unhideWhenUsed/>
    <w:rsid w:val="002358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youtube.com/watch?v=qbAnIrrhJaw"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youtube.com/watch?v=Pt1czNulA9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9sWKgi8KlCQ"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8B903-7A03-42DF-B155-B0D73614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2017-05-11T09:44:00Z</dcterms:created>
  <dcterms:modified xsi:type="dcterms:W3CDTF">2017-05-11T09:44:00Z</dcterms:modified>
</cp:coreProperties>
</file>