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BE296" w14:textId="77777777" w:rsidR="00C32DE2" w:rsidRPr="00411C8A" w:rsidRDefault="00000000">
      <w:pPr>
        <w:keepLines/>
        <w:spacing w:after="200" w:line="260" w:lineRule="exact"/>
        <w:jc w:val="center"/>
        <w:rPr>
          <w:rFonts w:ascii="Aptos" w:hAnsi="Aptos"/>
          <w:sz w:val="24"/>
          <w:szCs w:val="24"/>
        </w:rPr>
      </w:pPr>
      <w:r w:rsidRPr="00411C8A">
        <w:rPr>
          <w:rFonts w:ascii="Aptos" w:hAnsi="Aptos"/>
          <w:b/>
          <w:sz w:val="24"/>
          <w:szCs w:val="24"/>
        </w:rPr>
        <w:t>LEASE AGREEMENT</w:t>
      </w:r>
    </w:p>
    <w:p w14:paraId="5C516BCE" w14:textId="5A6A0DEC" w:rsidR="00BC27EB" w:rsidRDefault="00000000" w:rsidP="00E36869">
      <w:pPr>
        <w:keepLines/>
        <w:spacing w:line="276" w:lineRule="auto"/>
        <w:rPr>
          <w:rFonts w:ascii="Aptos" w:hAnsi="Aptos"/>
          <w:sz w:val="24"/>
          <w:szCs w:val="24"/>
        </w:rPr>
      </w:pPr>
      <w:proofErr w:type="gramStart"/>
      <w:r w:rsidRPr="00411C8A">
        <w:rPr>
          <w:rFonts w:ascii="Aptos" w:hAnsi="Aptos"/>
          <w:sz w:val="24"/>
          <w:szCs w:val="24"/>
        </w:rPr>
        <w:t>Lease,</w:t>
      </w:r>
      <w:proofErr w:type="gramEnd"/>
      <w:r w:rsidRPr="00411C8A">
        <w:rPr>
          <w:rFonts w:ascii="Aptos" w:hAnsi="Aptos"/>
          <w:sz w:val="24"/>
          <w:szCs w:val="24"/>
        </w:rPr>
        <w:t xml:space="preserve"> made the </w:t>
      </w:r>
      <w:r w:rsidRPr="00411C8A">
        <w:rPr>
          <w:rFonts w:ascii="Aptos" w:hAnsi="Aptos"/>
          <w:b/>
          <w:sz w:val="24"/>
          <w:szCs w:val="24"/>
        </w:rPr>
        <w:t>2/11/2022</w:t>
      </w:r>
      <w:r w:rsidRPr="00411C8A">
        <w:rPr>
          <w:rFonts w:ascii="Aptos" w:hAnsi="Aptos"/>
          <w:sz w:val="24"/>
          <w:szCs w:val="24"/>
        </w:rPr>
        <w:t xml:space="preserve">, by </w:t>
      </w:r>
      <w:r w:rsidRPr="00411C8A">
        <w:rPr>
          <w:rFonts w:ascii="Aptos" w:hAnsi="Aptos"/>
          <w:b/>
          <w:sz w:val="24"/>
          <w:szCs w:val="24"/>
        </w:rPr>
        <w:t>John Vellone</w:t>
      </w:r>
      <w:r w:rsidRPr="00411C8A">
        <w:rPr>
          <w:rFonts w:ascii="Aptos" w:hAnsi="Aptos"/>
          <w:sz w:val="24"/>
          <w:szCs w:val="24"/>
        </w:rPr>
        <w:t xml:space="preserve"> of </w:t>
      </w:r>
      <w:r w:rsidRPr="00411C8A">
        <w:rPr>
          <w:rFonts w:ascii="Aptos" w:hAnsi="Aptos"/>
          <w:b/>
          <w:sz w:val="24"/>
          <w:szCs w:val="24"/>
        </w:rPr>
        <w:t xml:space="preserve">539 Higgins Crowell Rd. </w:t>
      </w:r>
      <w:proofErr w:type="spellStart"/>
      <w:r w:rsidRPr="00411C8A">
        <w:rPr>
          <w:rFonts w:ascii="Aptos" w:hAnsi="Aptos"/>
          <w:b/>
          <w:sz w:val="24"/>
          <w:szCs w:val="24"/>
        </w:rPr>
        <w:t>WestYarmouth</w:t>
      </w:r>
      <w:proofErr w:type="spellEnd"/>
      <w:r w:rsidRPr="00411C8A">
        <w:rPr>
          <w:rFonts w:ascii="Aptos" w:hAnsi="Aptos"/>
          <w:b/>
          <w:sz w:val="24"/>
          <w:szCs w:val="24"/>
        </w:rPr>
        <w:t xml:space="preserve"> Ma,02673.</w:t>
      </w:r>
      <w:r w:rsidRPr="00411C8A">
        <w:rPr>
          <w:rFonts w:ascii="Aptos" w:hAnsi="Aptos"/>
          <w:sz w:val="24"/>
          <w:szCs w:val="24"/>
        </w:rPr>
        <w:t xml:space="preserve"> Hereinafter called </w:t>
      </w:r>
      <w:r w:rsidRPr="00411C8A">
        <w:rPr>
          <w:rFonts w:ascii="Aptos" w:hAnsi="Aptos"/>
          <w:b/>
          <w:sz w:val="24"/>
          <w:szCs w:val="24"/>
        </w:rPr>
        <w:t>LANDLORD</w:t>
      </w:r>
      <w:r w:rsidRPr="00411C8A">
        <w:rPr>
          <w:rFonts w:ascii="Aptos" w:hAnsi="Aptos"/>
          <w:sz w:val="24"/>
          <w:szCs w:val="24"/>
        </w:rPr>
        <w:t>.</w:t>
      </w:r>
    </w:p>
    <w:p w14:paraId="1EEA91DF" w14:textId="77777777" w:rsidR="00E36869" w:rsidRPr="00411C8A" w:rsidRDefault="00E36869" w:rsidP="00E36869">
      <w:pPr>
        <w:keepLines/>
        <w:spacing w:line="276" w:lineRule="auto"/>
        <w:rPr>
          <w:rFonts w:ascii="Aptos" w:hAnsi="Aptos"/>
          <w:sz w:val="24"/>
          <w:szCs w:val="24"/>
        </w:rPr>
      </w:pPr>
    </w:p>
    <w:p w14:paraId="55F80926" w14:textId="77777777" w:rsidR="00C32DE2" w:rsidRPr="00411C8A" w:rsidRDefault="00000000" w:rsidP="00E36869">
      <w:pPr>
        <w:keepLines/>
        <w:spacing w:line="276" w:lineRule="auto"/>
        <w:rPr>
          <w:rFonts w:ascii="Aptos" w:hAnsi="Aptos"/>
          <w:sz w:val="24"/>
          <w:szCs w:val="24"/>
        </w:rPr>
      </w:pPr>
      <w:r w:rsidRPr="00411C8A">
        <w:rPr>
          <w:rFonts w:ascii="Aptos" w:hAnsi="Aptos"/>
          <w:sz w:val="24"/>
          <w:szCs w:val="24"/>
        </w:rPr>
        <w:t xml:space="preserve">And </w:t>
      </w:r>
      <w:r w:rsidRPr="00411C8A">
        <w:rPr>
          <w:rFonts w:ascii="Aptos" w:hAnsi="Aptos"/>
          <w:b/>
          <w:sz w:val="24"/>
          <w:szCs w:val="24"/>
        </w:rPr>
        <w:t>Susan E. Hart</w:t>
      </w:r>
      <w:r w:rsidRPr="00411C8A">
        <w:rPr>
          <w:rFonts w:ascii="Aptos" w:hAnsi="Aptos"/>
          <w:sz w:val="24"/>
          <w:szCs w:val="24"/>
        </w:rPr>
        <w:t xml:space="preserve"> of </w:t>
      </w:r>
      <w:r w:rsidRPr="00411C8A">
        <w:rPr>
          <w:rFonts w:ascii="Aptos" w:hAnsi="Aptos"/>
          <w:b/>
          <w:sz w:val="24"/>
          <w:szCs w:val="24"/>
        </w:rPr>
        <w:t>328 Millstone Rd. Brewster, 02632</w:t>
      </w:r>
      <w:r w:rsidRPr="00411C8A">
        <w:rPr>
          <w:rFonts w:ascii="Aptos" w:hAnsi="Aptos"/>
          <w:sz w:val="24"/>
          <w:szCs w:val="24"/>
        </w:rPr>
        <w:t xml:space="preserve">, hereinafter called </w:t>
      </w:r>
      <w:r w:rsidRPr="00411C8A">
        <w:rPr>
          <w:rFonts w:ascii="Aptos" w:hAnsi="Aptos"/>
          <w:b/>
          <w:sz w:val="24"/>
          <w:szCs w:val="24"/>
        </w:rPr>
        <w:t>TENANT</w:t>
      </w:r>
      <w:r w:rsidRPr="00411C8A">
        <w:rPr>
          <w:rFonts w:ascii="Aptos" w:hAnsi="Aptos"/>
          <w:sz w:val="24"/>
          <w:szCs w:val="24"/>
        </w:rPr>
        <w:t>.</w:t>
      </w:r>
    </w:p>
    <w:p w14:paraId="2783DFA2" w14:textId="77777777" w:rsidR="00C32DE2" w:rsidRDefault="00000000" w:rsidP="00E36869">
      <w:pPr>
        <w:keepLines/>
        <w:spacing w:line="276" w:lineRule="auto"/>
        <w:rPr>
          <w:rFonts w:ascii="Aptos" w:hAnsi="Aptos"/>
          <w:b/>
          <w:sz w:val="24"/>
          <w:szCs w:val="24"/>
        </w:rPr>
      </w:pPr>
      <w:r w:rsidRPr="00411C8A">
        <w:rPr>
          <w:rFonts w:ascii="Aptos" w:hAnsi="Aptos"/>
          <w:sz w:val="24"/>
          <w:szCs w:val="24"/>
        </w:rPr>
        <w:t xml:space="preserve">WITNESSETH, that the </w:t>
      </w:r>
      <w:r w:rsidRPr="00411C8A">
        <w:rPr>
          <w:rFonts w:ascii="Aptos" w:hAnsi="Aptos"/>
          <w:b/>
          <w:sz w:val="24"/>
          <w:szCs w:val="24"/>
        </w:rPr>
        <w:t>LANDLORD</w:t>
      </w:r>
      <w:r w:rsidRPr="00411C8A">
        <w:rPr>
          <w:rFonts w:ascii="Aptos" w:hAnsi="Aptos"/>
          <w:sz w:val="24"/>
          <w:szCs w:val="24"/>
        </w:rPr>
        <w:t xml:space="preserve"> above hereby leases to the </w:t>
      </w:r>
      <w:r w:rsidRPr="00411C8A">
        <w:rPr>
          <w:rFonts w:ascii="Aptos" w:hAnsi="Aptos"/>
          <w:b/>
          <w:sz w:val="24"/>
          <w:szCs w:val="24"/>
        </w:rPr>
        <w:t>TENANT</w:t>
      </w:r>
      <w:r w:rsidRPr="00411C8A">
        <w:rPr>
          <w:rFonts w:ascii="Aptos" w:hAnsi="Aptos"/>
          <w:sz w:val="24"/>
          <w:szCs w:val="24"/>
        </w:rPr>
        <w:t xml:space="preserve"> above, the premises located at </w:t>
      </w:r>
      <w:r w:rsidRPr="00411C8A">
        <w:rPr>
          <w:rFonts w:ascii="Aptos" w:hAnsi="Aptos"/>
          <w:b/>
          <w:sz w:val="24"/>
          <w:szCs w:val="24"/>
        </w:rPr>
        <w:t>68A Bay View St. West Yarmouth, 02673.</w:t>
      </w:r>
    </w:p>
    <w:p w14:paraId="2194A050" w14:textId="77777777" w:rsidR="007B5874" w:rsidRDefault="007B5874" w:rsidP="00E36869">
      <w:pPr>
        <w:keepLines/>
        <w:spacing w:line="276" w:lineRule="auto"/>
        <w:rPr>
          <w:rFonts w:ascii="Aptos" w:hAnsi="Aptos"/>
          <w:sz w:val="24"/>
          <w:szCs w:val="24"/>
        </w:rPr>
      </w:pPr>
    </w:p>
    <w:p w14:paraId="092701C0" w14:textId="74B36773" w:rsidR="00C32DE2" w:rsidRDefault="00000000" w:rsidP="00E36869">
      <w:pPr>
        <w:keepLines/>
        <w:spacing w:line="276" w:lineRule="auto"/>
        <w:rPr>
          <w:rFonts w:ascii="Aptos" w:hAnsi="Aptos"/>
          <w:sz w:val="24"/>
          <w:szCs w:val="24"/>
        </w:rPr>
      </w:pPr>
      <w:r w:rsidRPr="00411C8A">
        <w:rPr>
          <w:rFonts w:ascii="Aptos" w:hAnsi="Aptos"/>
          <w:sz w:val="24"/>
          <w:szCs w:val="24"/>
        </w:rPr>
        <w:t xml:space="preserve">The term of this lease shall be </w:t>
      </w:r>
      <w:r w:rsidRPr="00411C8A">
        <w:rPr>
          <w:rFonts w:ascii="Aptos" w:hAnsi="Aptos"/>
          <w:b/>
          <w:sz w:val="24"/>
          <w:szCs w:val="24"/>
        </w:rPr>
        <w:t>ONE YEAR</w:t>
      </w:r>
      <w:r w:rsidRPr="00411C8A">
        <w:rPr>
          <w:rFonts w:ascii="Aptos" w:hAnsi="Aptos"/>
          <w:sz w:val="24"/>
          <w:szCs w:val="24"/>
        </w:rPr>
        <w:t xml:space="preserve">, commencing at </w:t>
      </w:r>
      <w:r w:rsidRPr="00411C8A">
        <w:rPr>
          <w:rFonts w:ascii="Aptos" w:hAnsi="Aptos"/>
          <w:b/>
          <w:sz w:val="24"/>
          <w:szCs w:val="24"/>
        </w:rPr>
        <w:t>68A Bayview St. West Yarmouth, 02673.</w:t>
      </w:r>
      <w:r w:rsidRPr="00411C8A">
        <w:rPr>
          <w:rFonts w:ascii="Aptos" w:hAnsi="Aptos"/>
          <w:sz w:val="24"/>
          <w:szCs w:val="24"/>
        </w:rPr>
        <w:t xml:space="preserve"> on </w:t>
      </w:r>
      <w:r w:rsidRPr="00411C8A">
        <w:rPr>
          <w:rFonts w:ascii="Aptos" w:hAnsi="Aptos"/>
          <w:b/>
          <w:sz w:val="24"/>
          <w:szCs w:val="24"/>
        </w:rPr>
        <w:t>2/11/2022</w:t>
      </w:r>
      <w:r w:rsidRPr="00411C8A">
        <w:rPr>
          <w:rFonts w:ascii="Aptos" w:hAnsi="Aptos"/>
          <w:sz w:val="24"/>
          <w:szCs w:val="24"/>
        </w:rPr>
        <w:t xml:space="preserve"> and ending at </w:t>
      </w:r>
      <w:r w:rsidRPr="00411C8A">
        <w:rPr>
          <w:rFonts w:ascii="Aptos" w:hAnsi="Aptos"/>
          <w:b/>
          <w:sz w:val="24"/>
          <w:szCs w:val="24"/>
        </w:rPr>
        <w:t>68A BayView St. West Yarmouth, 02673.</w:t>
      </w:r>
      <w:r w:rsidRPr="00411C8A">
        <w:rPr>
          <w:rFonts w:ascii="Aptos" w:hAnsi="Aptos"/>
          <w:sz w:val="24"/>
          <w:szCs w:val="24"/>
        </w:rPr>
        <w:t xml:space="preserve">on </w:t>
      </w:r>
      <w:r w:rsidRPr="00411C8A">
        <w:rPr>
          <w:rFonts w:ascii="Aptos" w:hAnsi="Aptos"/>
          <w:b/>
          <w:sz w:val="24"/>
          <w:szCs w:val="24"/>
        </w:rPr>
        <w:t>2/11/2023</w:t>
      </w:r>
      <w:r w:rsidRPr="00411C8A">
        <w:rPr>
          <w:rFonts w:ascii="Aptos" w:hAnsi="Aptos"/>
          <w:sz w:val="24"/>
          <w:szCs w:val="24"/>
        </w:rPr>
        <w:t>.</w:t>
      </w:r>
    </w:p>
    <w:p w14:paraId="78F520BA" w14:textId="77777777" w:rsidR="007B5874" w:rsidRDefault="007B5874" w:rsidP="00E36869">
      <w:pPr>
        <w:keepLines/>
        <w:spacing w:line="276" w:lineRule="auto"/>
        <w:rPr>
          <w:rFonts w:ascii="Aptos" w:hAnsi="Aptos"/>
          <w:sz w:val="24"/>
          <w:szCs w:val="24"/>
        </w:rPr>
      </w:pPr>
    </w:p>
    <w:p w14:paraId="387AE98F" w14:textId="4D2AAB29" w:rsidR="00C32DE2" w:rsidRPr="00411C8A" w:rsidRDefault="00000000" w:rsidP="00E36869">
      <w:pPr>
        <w:keepLines/>
        <w:spacing w:line="276" w:lineRule="auto"/>
        <w:rPr>
          <w:rFonts w:ascii="Aptos" w:hAnsi="Aptos"/>
          <w:sz w:val="24"/>
          <w:szCs w:val="24"/>
        </w:rPr>
      </w:pPr>
      <w:r w:rsidRPr="00411C8A">
        <w:rPr>
          <w:rFonts w:ascii="Aptos" w:hAnsi="Aptos"/>
          <w:sz w:val="24"/>
          <w:szCs w:val="24"/>
        </w:rPr>
        <w:t xml:space="preserve">And for such terms, the </w:t>
      </w:r>
      <w:r w:rsidRPr="00411C8A">
        <w:rPr>
          <w:rFonts w:ascii="Aptos" w:hAnsi="Aptos"/>
          <w:b/>
          <w:sz w:val="24"/>
          <w:szCs w:val="24"/>
        </w:rPr>
        <w:t>TENANT</w:t>
      </w:r>
      <w:r w:rsidRPr="00411C8A">
        <w:rPr>
          <w:rFonts w:ascii="Aptos" w:hAnsi="Aptos"/>
          <w:sz w:val="24"/>
          <w:szCs w:val="24"/>
        </w:rPr>
        <w:t xml:space="preserve"> agrees to pay </w:t>
      </w:r>
      <w:r w:rsidRPr="00411C8A">
        <w:rPr>
          <w:rFonts w:ascii="Aptos" w:hAnsi="Aptos"/>
          <w:b/>
          <w:sz w:val="24"/>
          <w:szCs w:val="24"/>
        </w:rPr>
        <w:t>$2,700.00</w:t>
      </w:r>
      <w:r w:rsidRPr="00411C8A">
        <w:rPr>
          <w:rFonts w:ascii="Aptos" w:hAnsi="Aptos"/>
          <w:sz w:val="24"/>
          <w:szCs w:val="24"/>
        </w:rPr>
        <w:t xml:space="preserve"> which is the total for first, last, and security. Monthly rent of </w:t>
      </w:r>
      <w:r w:rsidRPr="00411C8A">
        <w:rPr>
          <w:rFonts w:ascii="Aptos" w:hAnsi="Aptos"/>
          <w:b/>
          <w:sz w:val="24"/>
          <w:szCs w:val="24"/>
        </w:rPr>
        <w:t>$900.00</w:t>
      </w:r>
      <w:r w:rsidRPr="00411C8A">
        <w:rPr>
          <w:rFonts w:ascii="Aptos" w:hAnsi="Aptos"/>
          <w:sz w:val="24"/>
          <w:szCs w:val="24"/>
        </w:rPr>
        <w:t xml:space="preserve"> shall be paid on the </w:t>
      </w:r>
      <w:r w:rsidRPr="00411C8A">
        <w:rPr>
          <w:rFonts w:ascii="Aptos" w:hAnsi="Aptos"/>
          <w:b/>
          <w:sz w:val="24"/>
          <w:szCs w:val="24"/>
        </w:rPr>
        <w:t>FIRST</w:t>
      </w:r>
      <w:r w:rsidRPr="00411C8A">
        <w:rPr>
          <w:rFonts w:ascii="Aptos" w:hAnsi="Aptos"/>
          <w:sz w:val="24"/>
          <w:szCs w:val="24"/>
        </w:rPr>
        <w:t xml:space="preserve"> day of every month, in advance, so long as this lease is in force and effect.</w:t>
      </w:r>
    </w:p>
    <w:p w14:paraId="5B813D1C" w14:textId="77777777" w:rsidR="007B5874" w:rsidRDefault="007B5874" w:rsidP="00E36869">
      <w:pPr>
        <w:keepNext/>
        <w:keepLines/>
        <w:spacing w:after="80" w:line="276" w:lineRule="auto"/>
        <w:rPr>
          <w:rFonts w:ascii="Aptos" w:hAnsi="Aptos"/>
          <w:sz w:val="24"/>
          <w:szCs w:val="24"/>
        </w:rPr>
      </w:pPr>
    </w:p>
    <w:p w14:paraId="5E5EDF60" w14:textId="6EF581CB" w:rsidR="00C32DE2" w:rsidRDefault="00000000" w:rsidP="00E36869">
      <w:pPr>
        <w:keepNext/>
        <w:keepLines/>
        <w:spacing w:after="80" w:line="276" w:lineRule="auto"/>
        <w:rPr>
          <w:rFonts w:ascii="Aptos" w:hAnsi="Aptos"/>
          <w:sz w:val="24"/>
          <w:szCs w:val="24"/>
        </w:rPr>
      </w:pPr>
      <w:r w:rsidRPr="00411C8A">
        <w:rPr>
          <w:rFonts w:ascii="Aptos" w:hAnsi="Aptos"/>
          <w:sz w:val="24"/>
          <w:szCs w:val="24"/>
        </w:rPr>
        <w:t xml:space="preserve">During the lease term, the following charges shall be paid by the </w:t>
      </w:r>
      <w:r w:rsidRPr="00411C8A">
        <w:rPr>
          <w:rFonts w:ascii="Aptos" w:hAnsi="Aptos"/>
          <w:b/>
          <w:sz w:val="24"/>
          <w:szCs w:val="24"/>
        </w:rPr>
        <w:t>LANDLORD</w:t>
      </w:r>
      <w:r w:rsidRPr="00411C8A">
        <w:rPr>
          <w:rFonts w:ascii="Aptos" w:hAnsi="Aptos"/>
          <w:sz w:val="24"/>
          <w:szCs w:val="24"/>
        </w:rPr>
        <w:t xml:space="preserve"> or </w:t>
      </w:r>
      <w:r w:rsidRPr="00411C8A">
        <w:rPr>
          <w:rFonts w:ascii="Aptos" w:hAnsi="Aptos"/>
          <w:b/>
          <w:sz w:val="24"/>
          <w:szCs w:val="24"/>
        </w:rPr>
        <w:t>TENANT</w:t>
      </w:r>
      <w:r w:rsidRPr="00411C8A">
        <w:rPr>
          <w:rFonts w:ascii="Aptos" w:hAnsi="Aptos"/>
          <w:sz w:val="24"/>
          <w:szCs w:val="24"/>
        </w:rPr>
        <w:t xml:space="preserve"> as checked:</w:t>
      </w:r>
    </w:p>
    <w:p w14:paraId="613FA4F8" w14:textId="77777777" w:rsidR="003F5451" w:rsidRDefault="003F5451" w:rsidP="007B5874">
      <w:pPr>
        <w:keepNext/>
        <w:keepLines/>
        <w:spacing w:after="80"/>
        <w:rPr>
          <w:rFonts w:ascii="Aptos" w:hAnsi="Aptos"/>
          <w:sz w:val="24"/>
          <w:szCs w:val="24"/>
        </w:rPr>
      </w:pPr>
    </w:p>
    <w:p w14:paraId="1BD976A0" w14:textId="77777777" w:rsidR="003F5451" w:rsidRDefault="003F5451" w:rsidP="007B5874">
      <w:pPr>
        <w:keepNext/>
        <w:keepLines/>
        <w:spacing w:after="80"/>
        <w:rPr>
          <w:rFonts w:ascii="Aptos" w:hAnsi="Aptos"/>
          <w:sz w:val="24"/>
          <w:szCs w:val="24"/>
        </w:rPr>
      </w:pPr>
    </w:p>
    <w:p w14:paraId="69557BC5" w14:textId="77777777" w:rsidR="003F5451" w:rsidRPr="00411C8A" w:rsidRDefault="003F5451" w:rsidP="007B5874">
      <w:pPr>
        <w:keepNext/>
        <w:keepLines/>
        <w:spacing w:after="80"/>
        <w:rPr>
          <w:rFonts w:ascii="Aptos" w:hAnsi="Aptos"/>
          <w:sz w:val="24"/>
          <w:szCs w:val="24"/>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00"/>
        <w:gridCol w:w="1400"/>
        <w:gridCol w:w="1400"/>
      </w:tblGrid>
      <w:tr w:rsidR="00C32DE2" w:rsidRPr="00411C8A" w14:paraId="28E24E90" w14:textId="77777777">
        <w:trPr>
          <w:cantSplit/>
          <w:tblHeader/>
          <w:jc w:val="center"/>
        </w:trPr>
        <w:tc>
          <w:tcPr>
            <w:tcW w:w="5100" w:type="dxa"/>
            <w:tcMar>
              <w:top w:w="10" w:type="dxa"/>
              <w:left w:w="50" w:type="dxa"/>
              <w:bottom w:w="10" w:type="dxa"/>
              <w:right w:w="50" w:type="dxa"/>
            </w:tcMar>
          </w:tcPr>
          <w:p w14:paraId="78AC4A33" w14:textId="77777777" w:rsidR="00C32DE2" w:rsidRPr="00411C8A" w:rsidRDefault="00C32DE2" w:rsidP="009009D0">
            <w:pPr>
              <w:spacing w:after="0" w:line="276" w:lineRule="auto"/>
              <w:jc w:val="center"/>
              <w:rPr>
                <w:rFonts w:ascii="Aptos" w:hAnsi="Aptos"/>
                <w:sz w:val="24"/>
                <w:szCs w:val="24"/>
              </w:rPr>
            </w:pPr>
          </w:p>
        </w:tc>
        <w:tc>
          <w:tcPr>
            <w:tcW w:w="1400" w:type="dxa"/>
            <w:tcMar>
              <w:top w:w="10" w:type="dxa"/>
              <w:left w:w="50" w:type="dxa"/>
              <w:bottom w:w="10" w:type="dxa"/>
              <w:right w:w="50" w:type="dxa"/>
            </w:tcMar>
          </w:tcPr>
          <w:p w14:paraId="04A78F0D"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u w:val="single"/>
              </w:rPr>
              <w:t>LANDLORD</w:t>
            </w:r>
          </w:p>
        </w:tc>
        <w:tc>
          <w:tcPr>
            <w:tcW w:w="1400" w:type="dxa"/>
            <w:tcMar>
              <w:top w:w="10" w:type="dxa"/>
              <w:left w:w="50" w:type="dxa"/>
              <w:bottom w:w="10" w:type="dxa"/>
              <w:right w:w="50" w:type="dxa"/>
            </w:tcMar>
          </w:tcPr>
          <w:p w14:paraId="2B279740"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u w:val="single"/>
              </w:rPr>
              <w:t>TENANT</w:t>
            </w:r>
          </w:p>
        </w:tc>
      </w:tr>
      <w:tr w:rsidR="00C32DE2" w:rsidRPr="00411C8A" w14:paraId="1ECD71BB" w14:textId="77777777">
        <w:trPr>
          <w:cantSplit/>
          <w:jc w:val="center"/>
        </w:trPr>
        <w:tc>
          <w:tcPr>
            <w:tcW w:w="5100" w:type="dxa"/>
            <w:tcMar>
              <w:top w:w="10" w:type="dxa"/>
              <w:left w:w="50" w:type="dxa"/>
              <w:bottom w:w="10" w:type="dxa"/>
              <w:right w:w="50" w:type="dxa"/>
            </w:tcMar>
          </w:tcPr>
          <w:p w14:paraId="0CECBBC3"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A. Gas</w:t>
            </w:r>
          </w:p>
        </w:tc>
        <w:tc>
          <w:tcPr>
            <w:tcW w:w="1400" w:type="dxa"/>
            <w:tcMar>
              <w:top w:w="10" w:type="dxa"/>
              <w:left w:w="50" w:type="dxa"/>
              <w:bottom w:w="10" w:type="dxa"/>
              <w:right w:w="50" w:type="dxa"/>
            </w:tcMar>
          </w:tcPr>
          <w:p w14:paraId="70EBEC52"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c>
          <w:tcPr>
            <w:tcW w:w="1400" w:type="dxa"/>
            <w:tcMar>
              <w:top w:w="10" w:type="dxa"/>
              <w:left w:w="50" w:type="dxa"/>
              <w:bottom w:w="10" w:type="dxa"/>
              <w:right w:w="50" w:type="dxa"/>
            </w:tcMar>
          </w:tcPr>
          <w:p w14:paraId="25D606BE" w14:textId="77777777" w:rsidR="00C32DE2" w:rsidRPr="00411C8A" w:rsidRDefault="00C32DE2" w:rsidP="009009D0">
            <w:pPr>
              <w:spacing w:after="0" w:line="276" w:lineRule="auto"/>
              <w:jc w:val="center"/>
              <w:rPr>
                <w:rFonts w:ascii="Aptos" w:hAnsi="Aptos"/>
                <w:sz w:val="24"/>
                <w:szCs w:val="24"/>
              </w:rPr>
            </w:pPr>
          </w:p>
        </w:tc>
      </w:tr>
      <w:tr w:rsidR="00C32DE2" w:rsidRPr="00411C8A" w14:paraId="7C297D95" w14:textId="77777777">
        <w:trPr>
          <w:cantSplit/>
          <w:jc w:val="center"/>
        </w:trPr>
        <w:tc>
          <w:tcPr>
            <w:tcW w:w="5100" w:type="dxa"/>
            <w:tcMar>
              <w:top w:w="10" w:type="dxa"/>
              <w:left w:w="50" w:type="dxa"/>
              <w:bottom w:w="10" w:type="dxa"/>
              <w:right w:w="50" w:type="dxa"/>
            </w:tcMar>
          </w:tcPr>
          <w:p w14:paraId="4A90CA15"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B. Electricity</w:t>
            </w:r>
          </w:p>
        </w:tc>
        <w:tc>
          <w:tcPr>
            <w:tcW w:w="1400" w:type="dxa"/>
            <w:tcMar>
              <w:top w:w="10" w:type="dxa"/>
              <w:left w:w="50" w:type="dxa"/>
              <w:bottom w:w="10" w:type="dxa"/>
              <w:right w:w="50" w:type="dxa"/>
            </w:tcMar>
          </w:tcPr>
          <w:p w14:paraId="2FA5557B"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c>
          <w:tcPr>
            <w:tcW w:w="1400" w:type="dxa"/>
            <w:tcMar>
              <w:top w:w="10" w:type="dxa"/>
              <w:left w:w="50" w:type="dxa"/>
              <w:bottom w:w="10" w:type="dxa"/>
              <w:right w:w="50" w:type="dxa"/>
            </w:tcMar>
          </w:tcPr>
          <w:p w14:paraId="74CD1EF4" w14:textId="77777777" w:rsidR="00C32DE2" w:rsidRPr="00411C8A" w:rsidRDefault="00C32DE2" w:rsidP="009009D0">
            <w:pPr>
              <w:spacing w:after="0" w:line="276" w:lineRule="auto"/>
              <w:jc w:val="center"/>
              <w:rPr>
                <w:rFonts w:ascii="Aptos" w:hAnsi="Aptos"/>
                <w:sz w:val="24"/>
                <w:szCs w:val="24"/>
              </w:rPr>
            </w:pPr>
          </w:p>
        </w:tc>
      </w:tr>
      <w:tr w:rsidR="00C32DE2" w:rsidRPr="00411C8A" w14:paraId="7A1DAE57" w14:textId="77777777">
        <w:trPr>
          <w:cantSplit/>
          <w:jc w:val="center"/>
        </w:trPr>
        <w:tc>
          <w:tcPr>
            <w:tcW w:w="5100" w:type="dxa"/>
            <w:tcMar>
              <w:top w:w="10" w:type="dxa"/>
              <w:left w:w="50" w:type="dxa"/>
              <w:bottom w:w="10" w:type="dxa"/>
              <w:right w:w="50" w:type="dxa"/>
            </w:tcMar>
          </w:tcPr>
          <w:p w14:paraId="5EC3C293"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C. Real Estate Taxes</w:t>
            </w:r>
          </w:p>
        </w:tc>
        <w:tc>
          <w:tcPr>
            <w:tcW w:w="1400" w:type="dxa"/>
            <w:tcMar>
              <w:top w:w="10" w:type="dxa"/>
              <w:left w:w="50" w:type="dxa"/>
              <w:bottom w:w="10" w:type="dxa"/>
              <w:right w:w="50" w:type="dxa"/>
            </w:tcMar>
          </w:tcPr>
          <w:p w14:paraId="170C6E93"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c>
          <w:tcPr>
            <w:tcW w:w="1400" w:type="dxa"/>
            <w:tcMar>
              <w:top w:w="10" w:type="dxa"/>
              <w:left w:w="50" w:type="dxa"/>
              <w:bottom w:w="10" w:type="dxa"/>
              <w:right w:w="50" w:type="dxa"/>
            </w:tcMar>
          </w:tcPr>
          <w:p w14:paraId="52FAC9D4" w14:textId="77777777" w:rsidR="00C32DE2" w:rsidRPr="00411C8A" w:rsidRDefault="00C32DE2" w:rsidP="009009D0">
            <w:pPr>
              <w:spacing w:after="0" w:line="276" w:lineRule="auto"/>
              <w:jc w:val="center"/>
              <w:rPr>
                <w:rFonts w:ascii="Aptos" w:hAnsi="Aptos"/>
                <w:sz w:val="24"/>
                <w:szCs w:val="24"/>
              </w:rPr>
            </w:pPr>
          </w:p>
        </w:tc>
      </w:tr>
      <w:tr w:rsidR="00C32DE2" w:rsidRPr="00411C8A" w14:paraId="5049F926" w14:textId="77777777">
        <w:trPr>
          <w:cantSplit/>
          <w:jc w:val="center"/>
        </w:trPr>
        <w:tc>
          <w:tcPr>
            <w:tcW w:w="5100" w:type="dxa"/>
            <w:tcMar>
              <w:top w:w="10" w:type="dxa"/>
              <w:left w:w="50" w:type="dxa"/>
              <w:bottom w:w="10" w:type="dxa"/>
              <w:right w:w="50" w:type="dxa"/>
            </w:tcMar>
          </w:tcPr>
          <w:p w14:paraId="5FB64820"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D. Water</w:t>
            </w:r>
          </w:p>
        </w:tc>
        <w:tc>
          <w:tcPr>
            <w:tcW w:w="1400" w:type="dxa"/>
            <w:tcMar>
              <w:top w:w="10" w:type="dxa"/>
              <w:left w:w="50" w:type="dxa"/>
              <w:bottom w:w="10" w:type="dxa"/>
              <w:right w:w="50" w:type="dxa"/>
            </w:tcMar>
          </w:tcPr>
          <w:p w14:paraId="6EF9CB83"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c>
          <w:tcPr>
            <w:tcW w:w="1400" w:type="dxa"/>
            <w:tcMar>
              <w:top w:w="10" w:type="dxa"/>
              <w:left w:w="50" w:type="dxa"/>
              <w:bottom w:w="10" w:type="dxa"/>
              <w:right w:w="50" w:type="dxa"/>
            </w:tcMar>
          </w:tcPr>
          <w:p w14:paraId="00016345" w14:textId="77777777" w:rsidR="00C32DE2" w:rsidRPr="00411C8A" w:rsidRDefault="00C32DE2" w:rsidP="009009D0">
            <w:pPr>
              <w:spacing w:after="0" w:line="276" w:lineRule="auto"/>
              <w:jc w:val="center"/>
              <w:rPr>
                <w:rFonts w:ascii="Aptos" w:hAnsi="Aptos"/>
                <w:sz w:val="24"/>
                <w:szCs w:val="24"/>
              </w:rPr>
            </w:pPr>
          </w:p>
        </w:tc>
      </w:tr>
      <w:tr w:rsidR="00C32DE2" w:rsidRPr="00411C8A" w14:paraId="3CC2CAA0" w14:textId="77777777">
        <w:trPr>
          <w:cantSplit/>
          <w:jc w:val="center"/>
        </w:trPr>
        <w:tc>
          <w:tcPr>
            <w:tcW w:w="5100" w:type="dxa"/>
            <w:tcMar>
              <w:top w:w="10" w:type="dxa"/>
              <w:left w:w="50" w:type="dxa"/>
              <w:bottom w:w="10" w:type="dxa"/>
              <w:right w:w="50" w:type="dxa"/>
            </w:tcMar>
          </w:tcPr>
          <w:p w14:paraId="40E811A7"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E. Water overages</w:t>
            </w:r>
          </w:p>
        </w:tc>
        <w:tc>
          <w:tcPr>
            <w:tcW w:w="1400" w:type="dxa"/>
            <w:tcMar>
              <w:top w:w="10" w:type="dxa"/>
              <w:left w:w="50" w:type="dxa"/>
              <w:bottom w:w="10" w:type="dxa"/>
              <w:right w:w="50" w:type="dxa"/>
            </w:tcMar>
          </w:tcPr>
          <w:p w14:paraId="21FA1C1F"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c>
          <w:tcPr>
            <w:tcW w:w="1400" w:type="dxa"/>
            <w:tcMar>
              <w:top w:w="10" w:type="dxa"/>
              <w:left w:w="50" w:type="dxa"/>
              <w:bottom w:w="10" w:type="dxa"/>
              <w:right w:w="50" w:type="dxa"/>
            </w:tcMar>
          </w:tcPr>
          <w:p w14:paraId="13158CAF" w14:textId="77777777" w:rsidR="00C32DE2" w:rsidRPr="00411C8A" w:rsidRDefault="00C32DE2" w:rsidP="009009D0">
            <w:pPr>
              <w:spacing w:after="0" w:line="276" w:lineRule="auto"/>
              <w:jc w:val="center"/>
              <w:rPr>
                <w:rFonts w:ascii="Aptos" w:hAnsi="Aptos"/>
                <w:sz w:val="24"/>
                <w:szCs w:val="24"/>
              </w:rPr>
            </w:pPr>
          </w:p>
        </w:tc>
      </w:tr>
      <w:tr w:rsidR="00C32DE2" w:rsidRPr="00411C8A" w14:paraId="05905810" w14:textId="77777777">
        <w:trPr>
          <w:cantSplit/>
          <w:jc w:val="center"/>
        </w:trPr>
        <w:tc>
          <w:tcPr>
            <w:tcW w:w="5100" w:type="dxa"/>
            <w:tcMar>
              <w:top w:w="10" w:type="dxa"/>
              <w:left w:w="50" w:type="dxa"/>
              <w:bottom w:w="10" w:type="dxa"/>
              <w:right w:w="50" w:type="dxa"/>
            </w:tcMar>
          </w:tcPr>
          <w:p w14:paraId="17E426AE"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F. Telephone</w:t>
            </w:r>
          </w:p>
        </w:tc>
        <w:tc>
          <w:tcPr>
            <w:tcW w:w="1400" w:type="dxa"/>
            <w:tcMar>
              <w:top w:w="10" w:type="dxa"/>
              <w:left w:w="50" w:type="dxa"/>
              <w:bottom w:w="10" w:type="dxa"/>
              <w:right w:w="50" w:type="dxa"/>
            </w:tcMar>
          </w:tcPr>
          <w:p w14:paraId="26ACB0C9" w14:textId="77777777" w:rsidR="00C32DE2" w:rsidRPr="00411C8A" w:rsidRDefault="00C32DE2" w:rsidP="009009D0">
            <w:pPr>
              <w:spacing w:after="0" w:line="276" w:lineRule="auto"/>
              <w:jc w:val="center"/>
              <w:rPr>
                <w:rFonts w:ascii="Aptos" w:hAnsi="Aptos"/>
                <w:sz w:val="24"/>
                <w:szCs w:val="24"/>
              </w:rPr>
            </w:pPr>
          </w:p>
        </w:tc>
        <w:tc>
          <w:tcPr>
            <w:tcW w:w="1400" w:type="dxa"/>
            <w:tcMar>
              <w:top w:w="10" w:type="dxa"/>
              <w:left w:w="50" w:type="dxa"/>
              <w:bottom w:w="10" w:type="dxa"/>
              <w:right w:w="50" w:type="dxa"/>
            </w:tcMar>
          </w:tcPr>
          <w:p w14:paraId="4A06E51D"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r>
      <w:tr w:rsidR="00C32DE2" w:rsidRPr="00411C8A" w14:paraId="7652075A" w14:textId="77777777">
        <w:trPr>
          <w:cantSplit/>
          <w:jc w:val="center"/>
        </w:trPr>
        <w:tc>
          <w:tcPr>
            <w:tcW w:w="5100" w:type="dxa"/>
            <w:tcMar>
              <w:top w:w="10" w:type="dxa"/>
              <w:left w:w="50" w:type="dxa"/>
              <w:bottom w:w="10" w:type="dxa"/>
              <w:right w:w="50" w:type="dxa"/>
            </w:tcMar>
          </w:tcPr>
          <w:p w14:paraId="0D8F1F14"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G. Trash Removal</w:t>
            </w:r>
          </w:p>
        </w:tc>
        <w:tc>
          <w:tcPr>
            <w:tcW w:w="1400" w:type="dxa"/>
            <w:tcMar>
              <w:top w:w="10" w:type="dxa"/>
              <w:left w:w="50" w:type="dxa"/>
              <w:bottom w:w="10" w:type="dxa"/>
              <w:right w:w="50" w:type="dxa"/>
            </w:tcMar>
          </w:tcPr>
          <w:p w14:paraId="46A7FDC2" w14:textId="77777777" w:rsidR="00C32DE2" w:rsidRPr="00411C8A" w:rsidRDefault="00C32DE2" w:rsidP="009009D0">
            <w:pPr>
              <w:spacing w:after="0" w:line="276" w:lineRule="auto"/>
              <w:jc w:val="center"/>
              <w:rPr>
                <w:rFonts w:ascii="Aptos" w:hAnsi="Aptos"/>
                <w:sz w:val="24"/>
                <w:szCs w:val="24"/>
              </w:rPr>
            </w:pPr>
          </w:p>
        </w:tc>
        <w:tc>
          <w:tcPr>
            <w:tcW w:w="1400" w:type="dxa"/>
            <w:tcMar>
              <w:top w:w="10" w:type="dxa"/>
              <w:left w:w="50" w:type="dxa"/>
              <w:bottom w:w="10" w:type="dxa"/>
              <w:right w:w="50" w:type="dxa"/>
            </w:tcMar>
          </w:tcPr>
          <w:p w14:paraId="35BEDDDC"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r>
      <w:tr w:rsidR="00C32DE2" w:rsidRPr="00411C8A" w14:paraId="7D8D2237" w14:textId="77777777">
        <w:trPr>
          <w:cantSplit/>
          <w:jc w:val="center"/>
        </w:trPr>
        <w:tc>
          <w:tcPr>
            <w:tcW w:w="5100" w:type="dxa"/>
            <w:tcMar>
              <w:top w:w="10" w:type="dxa"/>
              <w:left w:w="50" w:type="dxa"/>
              <w:bottom w:w="10" w:type="dxa"/>
              <w:right w:w="50" w:type="dxa"/>
            </w:tcMar>
          </w:tcPr>
          <w:p w14:paraId="43F0FE02"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H. Lawn Maintenance</w:t>
            </w:r>
          </w:p>
        </w:tc>
        <w:tc>
          <w:tcPr>
            <w:tcW w:w="1400" w:type="dxa"/>
            <w:tcMar>
              <w:top w:w="10" w:type="dxa"/>
              <w:left w:w="50" w:type="dxa"/>
              <w:bottom w:w="10" w:type="dxa"/>
              <w:right w:w="50" w:type="dxa"/>
            </w:tcMar>
          </w:tcPr>
          <w:p w14:paraId="0F4D6560"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c>
          <w:tcPr>
            <w:tcW w:w="1400" w:type="dxa"/>
            <w:tcMar>
              <w:top w:w="10" w:type="dxa"/>
              <w:left w:w="50" w:type="dxa"/>
              <w:bottom w:w="10" w:type="dxa"/>
              <w:right w:w="50" w:type="dxa"/>
            </w:tcMar>
          </w:tcPr>
          <w:p w14:paraId="2736D4C4" w14:textId="77777777" w:rsidR="00C32DE2" w:rsidRPr="00411C8A" w:rsidRDefault="00C32DE2" w:rsidP="009009D0">
            <w:pPr>
              <w:spacing w:after="0" w:line="276" w:lineRule="auto"/>
              <w:jc w:val="center"/>
              <w:rPr>
                <w:rFonts w:ascii="Aptos" w:hAnsi="Aptos"/>
                <w:sz w:val="24"/>
                <w:szCs w:val="24"/>
              </w:rPr>
            </w:pPr>
          </w:p>
        </w:tc>
      </w:tr>
      <w:tr w:rsidR="00C32DE2" w:rsidRPr="00411C8A" w14:paraId="5E256394" w14:textId="77777777">
        <w:trPr>
          <w:cantSplit/>
          <w:jc w:val="center"/>
        </w:trPr>
        <w:tc>
          <w:tcPr>
            <w:tcW w:w="5100" w:type="dxa"/>
            <w:tcMar>
              <w:top w:w="10" w:type="dxa"/>
              <w:left w:w="50" w:type="dxa"/>
              <w:bottom w:w="10" w:type="dxa"/>
              <w:right w:w="50" w:type="dxa"/>
            </w:tcMar>
          </w:tcPr>
          <w:p w14:paraId="2A668EF8"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t xml:space="preserve">I. Cable </w:t>
            </w:r>
            <w:proofErr w:type="gramStart"/>
            <w:r w:rsidRPr="00411C8A">
              <w:rPr>
                <w:rFonts w:ascii="Aptos" w:hAnsi="Aptos"/>
                <w:sz w:val="24"/>
                <w:szCs w:val="24"/>
              </w:rPr>
              <w:t>T.V</w:t>
            </w:r>
            <w:proofErr w:type="gramEnd"/>
          </w:p>
        </w:tc>
        <w:tc>
          <w:tcPr>
            <w:tcW w:w="1400" w:type="dxa"/>
            <w:tcMar>
              <w:top w:w="10" w:type="dxa"/>
              <w:left w:w="50" w:type="dxa"/>
              <w:bottom w:w="10" w:type="dxa"/>
              <w:right w:w="50" w:type="dxa"/>
            </w:tcMar>
          </w:tcPr>
          <w:p w14:paraId="3B8784A7" w14:textId="77777777" w:rsidR="00C32DE2" w:rsidRPr="00411C8A" w:rsidRDefault="00C32DE2" w:rsidP="009009D0">
            <w:pPr>
              <w:spacing w:after="0" w:line="276" w:lineRule="auto"/>
              <w:jc w:val="center"/>
              <w:rPr>
                <w:rFonts w:ascii="Aptos" w:hAnsi="Aptos"/>
                <w:sz w:val="24"/>
                <w:szCs w:val="24"/>
              </w:rPr>
            </w:pPr>
          </w:p>
        </w:tc>
        <w:tc>
          <w:tcPr>
            <w:tcW w:w="1400" w:type="dxa"/>
            <w:tcMar>
              <w:top w:w="10" w:type="dxa"/>
              <w:left w:w="50" w:type="dxa"/>
              <w:bottom w:w="10" w:type="dxa"/>
              <w:right w:w="50" w:type="dxa"/>
            </w:tcMar>
          </w:tcPr>
          <w:p w14:paraId="58F8DC39" w14:textId="77777777" w:rsidR="00C32DE2" w:rsidRPr="00411C8A" w:rsidRDefault="00000000" w:rsidP="009009D0">
            <w:pPr>
              <w:spacing w:after="0" w:line="276" w:lineRule="auto"/>
              <w:jc w:val="center"/>
              <w:rPr>
                <w:rFonts w:ascii="Aptos" w:hAnsi="Aptos"/>
                <w:sz w:val="24"/>
                <w:szCs w:val="24"/>
              </w:rPr>
            </w:pPr>
            <w:r w:rsidRPr="00411C8A">
              <w:rPr>
                <w:rFonts w:ascii="Aptos" w:hAnsi="Aptos"/>
                <w:b/>
                <w:sz w:val="24"/>
                <w:szCs w:val="24"/>
              </w:rPr>
              <w:t>(X)</w:t>
            </w:r>
          </w:p>
        </w:tc>
      </w:tr>
    </w:tbl>
    <w:p w14:paraId="5B69FBAE" w14:textId="77777777" w:rsidR="00C32DE2" w:rsidRPr="00411C8A" w:rsidRDefault="00000000" w:rsidP="009009D0">
      <w:pPr>
        <w:spacing w:after="0" w:line="276" w:lineRule="auto"/>
        <w:rPr>
          <w:rFonts w:ascii="Aptos" w:hAnsi="Aptos"/>
          <w:sz w:val="24"/>
          <w:szCs w:val="24"/>
        </w:rPr>
      </w:pPr>
      <w:r w:rsidRPr="00411C8A">
        <w:rPr>
          <w:rFonts w:ascii="Aptos" w:hAnsi="Aptos"/>
          <w:sz w:val="24"/>
          <w:szCs w:val="24"/>
        </w:rPr>
        <w:br w:type="page"/>
      </w:r>
    </w:p>
    <w:p w14:paraId="0BE93707" w14:textId="77777777" w:rsidR="00C32DE2" w:rsidRDefault="00000000" w:rsidP="00020959">
      <w:pPr>
        <w:keepLines/>
        <w:spacing w:line="276" w:lineRule="auto"/>
        <w:jc w:val="both"/>
        <w:rPr>
          <w:rFonts w:ascii="Aptos" w:hAnsi="Aptos"/>
          <w:sz w:val="24"/>
          <w:szCs w:val="24"/>
        </w:rPr>
      </w:pPr>
      <w:r w:rsidRPr="00411C8A">
        <w:rPr>
          <w:rFonts w:ascii="Aptos" w:hAnsi="Aptos"/>
          <w:sz w:val="24"/>
          <w:szCs w:val="24"/>
        </w:rPr>
        <w:lastRenderedPageBreak/>
        <w:t xml:space="preserve">The </w:t>
      </w:r>
      <w:r w:rsidRPr="00411C8A">
        <w:rPr>
          <w:rFonts w:ascii="Aptos" w:hAnsi="Aptos"/>
          <w:b/>
          <w:sz w:val="24"/>
          <w:szCs w:val="24"/>
        </w:rPr>
        <w:t>LANDLORD</w:t>
      </w:r>
      <w:r w:rsidRPr="00411C8A">
        <w:rPr>
          <w:rFonts w:ascii="Aptos" w:hAnsi="Aptos"/>
          <w:sz w:val="24"/>
          <w:szCs w:val="24"/>
        </w:rPr>
        <w:t xml:space="preserve"> hereby acknowledges receipt from the </w:t>
      </w:r>
      <w:r w:rsidRPr="00411C8A">
        <w:rPr>
          <w:rFonts w:ascii="Aptos" w:hAnsi="Aptos"/>
          <w:b/>
          <w:sz w:val="24"/>
          <w:szCs w:val="24"/>
        </w:rPr>
        <w:t>TENANT</w:t>
      </w:r>
      <w:r w:rsidRPr="00411C8A">
        <w:rPr>
          <w:rFonts w:ascii="Aptos" w:hAnsi="Aptos"/>
          <w:sz w:val="24"/>
          <w:szCs w:val="24"/>
        </w:rPr>
        <w:t xml:space="preserve"> </w:t>
      </w:r>
      <w:r w:rsidRPr="00411C8A">
        <w:rPr>
          <w:rFonts w:ascii="Aptos" w:hAnsi="Aptos"/>
          <w:b/>
          <w:sz w:val="24"/>
          <w:szCs w:val="24"/>
        </w:rPr>
        <w:t>$2,700</w:t>
      </w:r>
      <w:r w:rsidRPr="00411C8A">
        <w:rPr>
          <w:rFonts w:ascii="Aptos" w:hAnsi="Aptos"/>
          <w:sz w:val="24"/>
          <w:szCs w:val="24"/>
        </w:rPr>
        <w:t xml:space="preserve"> as payment of the first, last, and security.</w:t>
      </w:r>
    </w:p>
    <w:p w14:paraId="250FB669" w14:textId="77777777" w:rsidR="003F5451" w:rsidRDefault="003F5451" w:rsidP="00020959">
      <w:pPr>
        <w:keepLines/>
        <w:spacing w:after="80" w:line="276" w:lineRule="auto"/>
        <w:jc w:val="both"/>
        <w:rPr>
          <w:rFonts w:ascii="Aptos" w:hAnsi="Aptos"/>
          <w:sz w:val="24"/>
          <w:szCs w:val="24"/>
        </w:rPr>
      </w:pPr>
    </w:p>
    <w:p w14:paraId="0CF0C1D7" w14:textId="4EEE3FBB" w:rsidR="00C32DE2" w:rsidRDefault="00000000" w:rsidP="00020959">
      <w:pPr>
        <w:keepLines/>
        <w:spacing w:after="80" w:line="276" w:lineRule="auto"/>
        <w:jc w:val="both"/>
        <w:rPr>
          <w:rFonts w:ascii="Aptos" w:hAnsi="Aptos"/>
          <w:sz w:val="24"/>
          <w:szCs w:val="24"/>
        </w:rPr>
      </w:pPr>
      <w:r w:rsidRPr="00411C8A">
        <w:rPr>
          <w:rFonts w:ascii="Aptos" w:hAnsi="Aptos"/>
          <w:sz w:val="24"/>
          <w:szCs w:val="24"/>
        </w:rPr>
        <w:t xml:space="preserve">And for the heretofore described term, the </w:t>
      </w:r>
      <w:r w:rsidRPr="00411C8A">
        <w:rPr>
          <w:rFonts w:ascii="Aptos" w:hAnsi="Aptos"/>
          <w:b/>
          <w:sz w:val="24"/>
          <w:szCs w:val="24"/>
        </w:rPr>
        <w:t>TENANT</w:t>
      </w:r>
      <w:r w:rsidRPr="00411C8A">
        <w:rPr>
          <w:rFonts w:ascii="Aptos" w:hAnsi="Aptos"/>
          <w:sz w:val="24"/>
          <w:szCs w:val="24"/>
        </w:rPr>
        <w:t xml:space="preserve"> further agrees to pay </w:t>
      </w:r>
      <w:r w:rsidRPr="00411C8A">
        <w:rPr>
          <w:rFonts w:ascii="Aptos" w:hAnsi="Aptos"/>
          <w:b/>
          <w:sz w:val="24"/>
          <w:szCs w:val="24"/>
        </w:rPr>
        <w:t>$900.00</w:t>
      </w:r>
      <w:r w:rsidRPr="00411C8A">
        <w:rPr>
          <w:rFonts w:ascii="Aptos" w:hAnsi="Aptos"/>
          <w:sz w:val="24"/>
          <w:szCs w:val="24"/>
        </w:rPr>
        <w:t xml:space="preserve"> as a security deposit, receipt of which the </w:t>
      </w:r>
      <w:r w:rsidRPr="00411C8A">
        <w:rPr>
          <w:rFonts w:ascii="Aptos" w:hAnsi="Aptos"/>
          <w:b/>
          <w:sz w:val="24"/>
          <w:szCs w:val="24"/>
        </w:rPr>
        <w:t>LANDLORD</w:t>
      </w:r>
      <w:r w:rsidRPr="00411C8A">
        <w:rPr>
          <w:rFonts w:ascii="Aptos" w:hAnsi="Aptos"/>
          <w:sz w:val="24"/>
          <w:szCs w:val="24"/>
        </w:rPr>
        <w:t xml:space="preserve"> hereby acknowledges it being understood that said security deposit is not to be constructed prepaid rent, but not shall any damages be claimed </w:t>
      </w:r>
      <w:proofErr w:type="gramStart"/>
      <w:r w:rsidRPr="00411C8A">
        <w:rPr>
          <w:rFonts w:ascii="Aptos" w:hAnsi="Aptos"/>
          <w:sz w:val="24"/>
          <w:szCs w:val="24"/>
        </w:rPr>
        <w:t>( if</w:t>
      </w:r>
      <w:proofErr w:type="gramEnd"/>
      <w:r w:rsidRPr="00411C8A">
        <w:rPr>
          <w:rFonts w:ascii="Aptos" w:hAnsi="Aptos"/>
          <w:sz w:val="24"/>
          <w:szCs w:val="24"/>
        </w:rPr>
        <w:t xml:space="preserve"> any) be limited to the amount of said security deposit. Said security deposit shall be deposited in escrow as required by the law. The </w:t>
      </w:r>
      <w:r w:rsidRPr="00411C8A">
        <w:rPr>
          <w:rFonts w:ascii="Aptos" w:hAnsi="Aptos"/>
          <w:b/>
          <w:sz w:val="24"/>
          <w:szCs w:val="24"/>
        </w:rPr>
        <w:t>TENANT</w:t>
      </w:r>
      <w:r w:rsidRPr="00411C8A">
        <w:rPr>
          <w:rFonts w:ascii="Aptos" w:hAnsi="Aptos"/>
          <w:sz w:val="24"/>
          <w:szCs w:val="24"/>
        </w:rPr>
        <w:t xml:space="preserve"> hereby acknowledges receipt of a written. statement of conditions with references to said security deposit as required by law, which statement must be returned to the </w:t>
      </w:r>
      <w:r w:rsidRPr="00411C8A">
        <w:rPr>
          <w:rFonts w:ascii="Aptos" w:hAnsi="Aptos"/>
          <w:b/>
          <w:sz w:val="24"/>
          <w:szCs w:val="24"/>
        </w:rPr>
        <w:t>LANDLORD</w:t>
      </w:r>
      <w:r w:rsidRPr="00411C8A">
        <w:rPr>
          <w:rFonts w:ascii="Aptos" w:hAnsi="Aptos"/>
          <w:sz w:val="24"/>
          <w:szCs w:val="24"/>
        </w:rPr>
        <w:t xml:space="preserve"> within fifteen days of commencement of the tenancy.</w:t>
      </w:r>
    </w:p>
    <w:p w14:paraId="380DEA19" w14:textId="77777777" w:rsidR="003F5451" w:rsidRDefault="003F5451" w:rsidP="00020959">
      <w:pPr>
        <w:keepLines/>
        <w:spacing w:after="80" w:line="276" w:lineRule="auto"/>
        <w:jc w:val="both"/>
        <w:rPr>
          <w:rFonts w:ascii="Aptos" w:hAnsi="Aptos"/>
          <w:sz w:val="24"/>
          <w:szCs w:val="24"/>
        </w:rPr>
      </w:pPr>
    </w:p>
    <w:p w14:paraId="0B4914B9" w14:textId="77BA103D" w:rsidR="00C32DE2" w:rsidRDefault="00000000" w:rsidP="00020959">
      <w:pPr>
        <w:keepLines/>
        <w:spacing w:after="80" w:line="276" w:lineRule="auto"/>
        <w:jc w:val="both"/>
        <w:rPr>
          <w:rFonts w:ascii="Aptos" w:hAnsi="Aptos"/>
          <w:sz w:val="24"/>
          <w:szCs w:val="24"/>
        </w:rPr>
      </w:pPr>
      <w:r w:rsidRPr="00411C8A">
        <w:rPr>
          <w:rFonts w:ascii="Aptos" w:hAnsi="Aptos"/>
          <w:sz w:val="24"/>
          <w:szCs w:val="24"/>
        </w:rPr>
        <w:t xml:space="preserve">The </w:t>
      </w:r>
      <w:r w:rsidRPr="00411C8A">
        <w:rPr>
          <w:rFonts w:ascii="Aptos" w:hAnsi="Aptos"/>
          <w:b/>
          <w:sz w:val="24"/>
          <w:szCs w:val="24"/>
        </w:rPr>
        <w:t>LANDLORD</w:t>
      </w:r>
      <w:r w:rsidRPr="00411C8A">
        <w:rPr>
          <w:rFonts w:ascii="Aptos" w:hAnsi="Aptos"/>
          <w:sz w:val="24"/>
          <w:szCs w:val="24"/>
        </w:rPr>
        <w:t xml:space="preserve"> hereby notifies </w:t>
      </w:r>
      <w:r w:rsidRPr="00411C8A">
        <w:rPr>
          <w:rFonts w:ascii="Aptos" w:hAnsi="Aptos"/>
          <w:b/>
          <w:sz w:val="24"/>
          <w:szCs w:val="24"/>
        </w:rPr>
        <w:t>TENANT</w:t>
      </w:r>
      <w:r w:rsidRPr="00411C8A">
        <w:rPr>
          <w:rFonts w:ascii="Aptos" w:hAnsi="Aptos"/>
          <w:sz w:val="24"/>
          <w:szCs w:val="24"/>
        </w:rPr>
        <w:t xml:space="preserve"> that </w:t>
      </w:r>
      <w:r w:rsidRPr="00411C8A">
        <w:rPr>
          <w:rFonts w:ascii="Aptos" w:hAnsi="Aptos"/>
          <w:b/>
          <w:sz w:val="24"/>
          <w:szCs w:val="24"/>
        </w:rPr>
        <w:t>John Vellone</w:t>
      </w:r>
      <w:r w:rsidRPr="00411C8A">
        <w:rPr>
          <w:rFonts w:ascii="Aptos" w:hAnsi="Aptos"/>
          <w:sz w:val="24"/>
          <w:szCs w:val="24"/>
        </w:rPr>
        <w:t xml:space="preserve"> </w:t>
      </w:r>
      <w:proofErr w:type="gramStart"/>
      <w:r w:rsidRPr="00411C8A">
        <w:rPr>
          <w:rFonts w:ascii="Aptos" w:hAnsi="Aptos"/>
          <w:sz w:val="24"/>
          <w:szCs w:val="24"/>
        </w:rPr>
        <w:t>of,</w:t>
      </w:r>
      <w:proofErr w:type="gramEnd"/>
      <w:r w:rsidRPr="00411C8A">
        <w:rPr>
          <w:rFonts w:ascii="Aptos" w:hAnsi="Aptos"/>
          <w:sz w:val="24"/>
          <w:szCs w:val="24"/>
        </w:rPr>
        <w:t xml:space="preserve"> 539 Higgins Crowell Rd. West Yarmouth Ma.02673 </w:t>
      </w:r>
      <w:r w:rsidRPr="00411C8A">
        <w:rPr>
          <w:rFonts w:ascii="Aptos" w:hAnsi="Aptos"/>
          <w:b/>
          <w:sz w:val="24"/>
          <w:szCs w:val="24"/>
        </w:rPr>
        <w:t>508-775-6192</w:t>
      </w:r>
      <w:r w:rsidRPr="00411C8A">
        <w:rPr>
          <w:rFonts w:ascii="Aptos" w:hAnsi="Aptos"/>
          <w:sz w:val="24"/>
          <w:szCs w:val="24"/>
        </w:rPr>
        <w:t xml:space="preserve"> is the person who is responsible for the care, maintenance, and repair of the heretofore described property.</w:t>
      </w:r>
    </w:p>
    <w:p w14:paraId="16ACA170" w14:textId="77777777" w:rsidR="003F5451" w:rsidRDefault="003F5451" w:rsidP="00020959">
      <w:pPr>
        <w:keepLines/>
        <w:spacing w:line="276" w:lineRule="auto"/>
        <w:jc w:val="both"/>
        <w:rPr>
          <w:rFonts w:ascii="Aptos" w:hAnsi="Aptos"/>
          <w:sz w:val="24"/>
          <w:szCs w:val="24"/>
        </w:rPr>
      </w:pPr>
    </w:p>
    <w:p w14:paraId="0DACB8DA" w14:textId="3B21B1BE" w:rsidR="00C32DE2" w:rsidRPr="00411C8A" w:rsidRDefault="00000000" w:rsidP="00020959">
      <w:pPr>
        <w:keepLines/>
        <w:spacing w:line="276" w:lineRule="auto"/>
        <w:jc w:val="both"/>
        <w:rPr>
          <w:rFonts w:ascii="Aptos" w:hAnsi="Aptos"/>
          <w:sz w:val="24"/>
          <w:szCs w:val="24"/>
        </w:rPr>
      </w:pPr>
      <w:r w:rsidRPr="00411C8A">
        <w:rPr>
          <w:rFonts w:ascii="Aptos" w:hAnsi="Aptos"/>
          <w:sz w:val="24"/>
          <w:szCs w:val="24"/>
        </w:rPr>
        <w:t xml:space="preserve">The </w:t>
      </w:r>
      <w:r w:rsidRPr="00411C8A">
        <w:rPr>
          <w:rFonts w:ascii="Aptos" w:hAnsi="Aptos"/>
          <w:b/>
          <w:sz w:val="24"/>
          <w:szCs w:val="24"/>
        </w:rPr>
        <w:t>LANDLORD</w:t>
      </w:r>
      <w:r w:rsidRPr="00411C8A">
        <w:rPr>
          <w:rFonts w:ascii="Aptos" w:hAnsi="Aptos"/>
          <w:sz w:val="24"/>
          <w:szCs w:val="24"/>
        </w:rPr>
        <w:t xml:space="preserve"> hereby notifies the </w:t>
      </w:r>
      <w:r w:rsidRPr="00411C8A">
        <w:rPr>
          <w:rFonts w:ascii="Aptos" w:hAnsi="Aptos"/>
          <w:b/>
          <w:sz w:val="24"/>
          <w:szCs w:val="24"/>
        </w:rPr>
        <w:t>TENANT</w:t>
      </w:r>
      <w:r w:rsidRPr="00411C8A">
        <w:rPr>
          <w:rFonts w:ascii="Aptos" w:hAnsi="Aptos"/>
          <w:sz w:val="24"/>
          <w:szCs w:val="24"/>
        </w:rPr>
        <w:t xml:space="preserve"> that </w:t>
      </w:r>
      <w:r w:rsidRPr="00411C8A">
        <w:rPr>
          <w:rFonts w:ascii="Aptos" w:hAnsi="Aptos"/>
          <w:b/>
          <w:sz w:val="24"/>
          <w:szCs w:val="24"/>
        </w:rPr>
        <w:t>Cynthia V. McCann</w:t>
      </w:r>
      <w:r w:rsidRPr="00411C8A">
        <w:rPr>
          <w:rFonts w:ascii="Aptos" w:hAnsi="Aptos"/>
          <w:sz w:val="24"/>
          <w:szCs w:val="24"/>
        </w:rPr>
        <w:t xml:space="preserve"> is the person authorized to receive notices of violations of law and to accept service of process on behalf oF </w:t>
      </w:r>
      <w:proofErr w:type="gramStart"/>
      <w:r w:rsidRPr="00411C8A">
        <w:rPr>
          <w:rFonts w:ascii="Aptos" w:hAnsi="Aptos"/>
          <w:sz w:val="24"/>
          <w:szCs w:val="24"/>
        </w:rPr>
        <w:t>The</w:t>
      </w:r>
      <w:proofErr w:type="gramEnd"/>
      <w:r w:rsidRPr="00411C8A">
        <w:rPr>
          <w:rFonts w:ascii="Aptos" w:hAnsi="Aptos"/>
          <w:sz w:val="24"/>
          <w:szCs w:val="24"/>
        </w:rPr>
        <w:t xml:space="preserve"> </w:t>
      </w:r>
      <w:r w:rsidRPr="00411C8A">
        <w:rPr>
          <w:rFonts w:ascii="Aptos" w:hAnsi="Aptos"/>
          <w:b/>
          <w:sz w:val="24"/>
          <w:szCs w:val="24"/>
        </w:rPr>
        <w:t>OWNER</w:t>
      </w:r>
      <w:r w:rsidRPr="00411C8A">
        <w:rPr>
          <w:rFonts w:ascii="Aptos" w:hAnsi="Aptos"/>
          <w:sz w:val="24"/>
          <w:szCs w:val="24"/>
        </w:rPr>
        <w:t>.</w:t>
      </w:r>
    </w:p>
    <w:p w14:paraId="363C4D27" w14:textId="77777777" w:rsidR="00C32DE2" w:rsidRPr="00411C8A" w:rsidRDefault="00000000">
      <w:pPr>
        <w:spacing w:after="0"/>
        <w:rPr>
          <w:rFonts w:ascii="Aptos" w:hAnsi="Aptos"/>
          <w:sz w:val="24"/>
          <w:szCs w:val="24"/>
        </w:rPr>
      </w:pPr>
      <w:r w:rsidRPr="00411C8A">
        <w:rPr>
          <w:rFonts w:ascii="Aptos" w:hAnsi="Aptos"/>
          <w:sz w:val="24"/>
          <w:szCs w:val="24"/>
        </w:rPr>
        <w:br w:type="page"/>
      </w:r>
    </w:p>
    <w:p w14:paraId="0B00486F" w14:textId="12BDC2F0" w:rsidR="003F5451" w:rsidRPr="00411C8A" w:rsidRDefault="00000000" w:rsidP="00020959">
      <w:pPr>
        <w:keepNext/>
        <w:keepLines/>
        <w:spacing w:after="80" w:line="276" w:lineRule="auto"/>
        <w:rPr>
          <w:rFonts w:ascii="Aptos" w:hAnsi="Aptos"/>
          <w:sz w:val="24"/>
          <w:szCs w:val="24"/>
        </w:rPr>
      </w:pPr>
      <w:r w:rsidRPr="00411C8A">
        <w:rPr>
          <w:rFonts w:ascii="Aptos" w:hAnsi="Aptos"/>
          <w:sz w:val="24"/>
          <w:szCs w:val="24"/>
        </w:rPr>
        <w:lastRenderedPageBreak/>
        <w:t>The parties hereto, in consideration of these presents, agree as follows:</w:t>
      </w:r>
    </w:p>
    <w:p w14:paraId="169AED22"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 xml:space="preserve">That no more than </w:t>
      </w:r>
      <w:r w:rsidRPr="003F5451">
        <w:rPr>
          <w:rFonts w:ascii="Aptos" w:hAnsi="Aptos"/>
          <w:b/>
          <w:sz w:val="24"/>
          <w:szCs w:val="24"/>
        </w:rPr>
        <w:t>ONE person</w:t>
      </w:r>
      <w:r w:rsidRPr="003F5451">
        <w:rPr>
          <w:rFonts w:ascii="Aptos" w:hAnsi="Aptos"/>
          <w:sz w:val="24"/>
          <w:szCs w:val="24"/>
        </w:rPr>
        <w:t xml:space="preserve"> will occupy said premises.</w:t>
      </w:r>
    </w:p>
    <w:p w14:paraId="317E216B"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 xml:space="preserve">The use of </w:t>
      </w:r>
      <w:r w:rsidRPr="003F5451">
        <w:rPr>
          <w:rFonts w:ascii="Aptos" w:hAnsi="Aptos"/>
          <w:b/>
          <w:sz w:val="24"/>
          <w:szCs w:val="24"/>
        </w:rPr>
        <w:t>ONE parking spot</w:t>
      </w:r>
      <w:r w:rsidRPr="003F5451">
        <w:rPr>
          <w:rFonts w:ascii="Aptos" w:hAnsi="Aptos"/>
          <w:sz w:val="24"/>
          <w:szCs w:val="24"/>
        </w:rPr>
        <w:t xml:space="preserve"> per unit.</w:t>
      </w:r>
    </w:p>
    <w:p w14:paraId="4535A41D"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 xml:space="preserve">That no alteration, addition, or improvement to the leased property shall be made by the </w:t>
      </w:r>
      <w:r w:rsidRPr="003F5451">
        <w:rPr>
          <w:rFonts w:ascii="Aptos" w:hAnsi="Aptos"/>
          <w:b/>
          <w:sz w:val="24"/>
          <w:szCs w:val="24"/>
        </w:rPr>
        <w:t>TENANT</w:t>
      </w:r>
      <w:r w:rsidRPr="003F5451">
        <w:rPr>
          <w:rFonts w:ascii="Aptos" w:hAnsi="Aptos"/>
          <w:sz w:val="24"/>
          <w:szCs w:val="24"/>
        </w:rPr>
        <w:t xml:space="preserve"> without the written consent of the </w:t>
      </w:r>
      <w:r w:rsidRPr="003F5451">
        <w:rPr>
          <w:rFonts w:ascii="Aptos" w:hAnsi="Aptos"/>
          <w:b/>
          <w:sz w:val="24"/>
          <w:szCs w:val="24"/>
        </w:rPr>
        <w:t>LANDLORD</w:t>
      </w:r>
      <w:r w:rsidRPr="003F5451">
        <w:rPr>
          <w:rFonts w:ascii="Aptos" w:hAnsi="Aptos"/>
          <w:sz w:val="24"/>
          <w:szCs w:val="24"/>
        </w:rPr>
        <w:t xml:space="preserve">. Any alteration, addition, or improvement made by the </w:t>
      </w:r>
      <w:r w:rsidRPr="003F5451">
        <w:rPr>
          <w:rFonts w:ascii="Aptos" w:hAnsi="Aptos"/>
          <w:b/>
          <w:sz w:val="24"/>
          <w:szCs w:val="24"/>
        </w:rPr>
        <w:t>TENANT</w:t>
      </w:r>
      <w:r w:rsidRPr="003F5451">
        <w:rPr>
          <w:rFonts w:ascii="Aptos" w:hAnsi="Aptos"/>
          <w:sz w:val="24"/>
          <w:szCs w:val="24"/>
        </w:rPr>
        <w:t xml:space="preserve"> after such consent shall have been given, and any fixtures installed as part, therefore, shall at the </w:t>
      </w:r>
      <w:r w:rsidRPr="003F5451">
        <w:rPr>
          <w:rFonts w:ascii="Aptos" w:hAnsi="Aptos"/>
          <w:b/>
          <w:sz w:val="24"/>
          <w:szCs w:val="24"/>
        </w:rPr>
        <w:t>LANDLORD’S</w:t>
      </w:r>
      <w:r w:rsidRPr="003F5451">
        <w:rPr>
          <w:rFonts w:ascii="Aptos" w:hAnsi="Aptos"/>
          <w:sz w:val="24"/>
          <w:szCs w:val="24"/>
        </w:rPr>
        <w:t xml:space="preserve"> option become the property of the </w:t>
      </w:r>
      <w:r w:rsidRPr="003F5451">
        <w:rPr>
          <w:rFonts w:ascii="Aptos" w:hAnsi="Aptos"/>
          <w:b/>
          <w:sz w:val="24"/>
          <w:szCs w:val="24"/>
        </w:rPr>
        <w:t>LANDLORD</w:t>
      </w:r>
      <w:r w:rsidRPr="003F5451">
        <w:rPr>
          <w:rFonts w:ascii="Aptos" w:hAnsi="Aptos"/>
          <w:sz w:val="24"/>
          <w:szCs w:val="24"/>
        </w:rPr>
        <w:t xml:space="preserve"> upon the expiration or other earlier termination of this lease; provided, however, that the </w:t>
      </w:r>
      <w:r w:rsidRPr="003F5451">
        <w:rPr>
          <w:rFonts w:ascii="Aptos" w:hAnsi="Aptos"/>
          <w:b/>
          <w:sz w:val="24"/>
          <w:szCs w:val="24"/>
        </w:rPr>
        <w:t>LANDLORD</w:t>
      </w:r>
      <w:r w:rsidRPr="003F5451">
        <w:rPr>
          <w:rFonts w:ascii="Aptos" w:hAnsi="Aptos"/>
          <w:sz w:val="24"/>
          <w:szCs w:val="24"/>
        </w:rPr>
        <w:t xml:space="preserve"> shall have the right to require the </w:t>
      </w:r>
      <w:r w:rsidRPr="003F5451">
        <w:rPr>
          <w:rFonts w:ascii="Aptos" w:hAnsi="Aptos"/>
          <w:b/>
          <w:sz w:val="24"/>
          <w:szCs w:val="24"/>
        </w:rPr>
        <w:t>TENANT</w:t>
      </w:r>
      <w:r w:rsidRPr="003F5451">
        <w:rPr>
          <w:rFonts w:ascii="Aptos" w:hAnsi="Aptos"/>
          <w:sz w:val="24"/>
          <w:szCs w:val="24"/>
        </w:rPr>
        <w:t xml:space="preserve"> to remove such fixtures at the </w:t>
      </w:r>
      <w:r w:rsidRPr="003F5451">
        <w:rPr>
          <w:rFonts w:ascii="Aptos" w:hAnsi="Aptos"/>
          <w:b/>
          <w:sz w:val="24"/>
          <w:szCs w:val="24"/>
        </w:rPr>
        <w:t>TENANT’S</w:t>
      </w:r>
      <w:r w:rsidRPr="003F5451">
        <w:rPr>
          <w:rFonts w:ascii="Aptos" w:hAnsi="Aptos"/>
          <w:sz w:val="24"/>
          <w:szCs w:val="24"/>
        </w:rPr>
        <w:t xml:space="preserve"> cost upon such termination of this lease.</w:t>
      </w:r>
    </w:p>
    <w:p w14:paraId="5C546E31"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 xml:space="preserve">That the </w:t>
      </w:r>
      <w:r w:rsidRPr="003F5451">
        <w:rPr>
          <w:rFonts w:ascii="Aptos" w:hAnsi="Aptos"/>
          <w:b/>
          <w:sz w:val="24"/>
          <w:szCs w:val="24"/>
        </w:rPr>
        <w:t>TENANT</w:t>
      </w:r>
      <w:r w:rsidRPr="003F5451">
        <w:rPr>
          <w:rFonts w:ascii="Aptos" w:hAnsi="Aptos"/>
          <w:sz w:val="24"/>
          <w:szCs w:val="24"/>
        </w:rPr>
        <w:t xml:space="preserve"> shall maintain the leased premises in a clear condition and; the </w:t>
      </w:r>
      <w:r w:rsidRPr="003F5451">
        <w:rPr>
          <w:rFonts w:ascii="Aptos" w:hAnsi="Aptos"/>
          <w:b/>
          <w:sz w:val="24"/>
          <w:szCs w:val="24"/>
        </w:rPr>
        <w:t>TENANT</w:t>
      </w:r>
      <w:r w:rsidRPr="003F5451">
        <w:rPr>
          <w:rFonts w:ascii="Aptos" w:hAnsi="Aptos"/>
          <w:sz w:val="24"/>
          <w:szCs w:val="24"/>
        </w:rPr>
        <w:t xml:space="preserve"> will be responsible for all damage, breakage, waste, and/or loss to the premises, except normal wear and tear and unavoidable casualty which may result from occupancy; and upon the termination of this lease the </w:t>
      </w:r>
      <w:r w:rsidRPr="003F5451">
        <w:rPr>
          <w:rFonts w:ascii="Aptos" w:hAnsi="Aptos"/>
          <w:b/>
          <w:sz w:val="24"/>
          <w:szCs w:val="24"/>
        </w:rPr>
        <w:t>TENANT</w:t>
      </w:r>
      <w:r w:rsidRPr="003F5451">
        <w:rPr>
          <w:rFonts w:ascii="Aptos" w:hAnsi="Aptos"/>
          <w:sz w:val="24"/>
          <w:szCs w:val="24"/>
        </w:rPr>
        <w:t xml:space="preserve"> will leave the premises in the same general and good and habitable conditions as found upon entry.</w:t>
      </w:r>
    </w:p>
    <w:p w14:paraId="68EBCD17"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 xml:space="preserve">That the </w:t>
      </w:r>
      <w:r w:rsidRPr="003F5451">
        <w:rPr>
          <w:rFonts w:ascii="Aptos" w:hAnsi="Aptos"/>
          <w:b/>
          <w:sz w:val="24"/>
          <w:szCs w:val="24"/>
        </w:rPr>
        <w:t>LANDLORD</w:t>
      </w:r>
      <w:r w:rsidRPr="003F5451">
        <w:rPr>
          <w:rFonts w:ascii="Aptos" w:hAnsi="Aptos"/>
          <w:sz w:val="24"/>
          <w:szCs w:val="24"/>
        </w:rPr>
        <w:t xml:space="preserve"> agrees to supply fixtures and equipment or other personal property </w:t>
      </w:r>
      <w:r w:rsidRPr="003F5451">
        <w:rPr>
          <w:rFonts w:ascii="Aptos" w:hAnsi="Aptos"/>
          <w:i/>
          <w:sz w:val="24"/>
          <w:szCs w:val="24"/>
        </w:rPr>
        <w:t>only as specifically</w:t>
      </w:r>
      <w:r w:rsidRPr="003F5451">
        <w:rPr>
          <w:rFonts w:ascii="Aptos" w:hAnsi="Aptos"/>
          <w:sz w:val="24"/>
          <w:szCs w:val="24"/>
        </w:rPr>
        <w:t xml:space="preserve"> described within the agreement, and/or in accordance with the statement of conditions to be incorporated by reference herein.</w:t>
      </w:r>
    </w:p>
    <w:p w14:paraId="45A681F8"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That the “</w:t>
      </w:r>
      <w:r w:rsidRPr="003F5451">
        <w:rPr>
          <w:rFonts w:ascii="Aptos" w:hAnsi="Aptos"/>
          <w:b/>
          <w:sz w:val="24"/>
          <w:szCs w:val="24"/>
        </w:rPr>
        <w:t>LANDLORD</w:t>
      </w:r>
      <w:r w:rsidRPr="003F5451">
        <w:rPr>
          <w:rFonts w:ascii="Aptos" w:hAnsi="Aptos"/>
          <w:sz w:val="24"/>
          <w:szCs w:val="24"/>
        </w:rPr>
        <w:t>” and “</w:t>
      </w:r>
      <w:r w:rsidRPr="003F5451">
        <w:rPr>
          <w:rFonts w:ascii="Aptos" w:hAnsi="Aptos"/>
          <w:b/>
          <w:sz w:val="24"/>
          <w:szCs w:val="24"/>
        </w:rPr>
        <w:t>TENANT</w:t>
      </w:r>
      <w:r w:rsidRPr="003F5451">
        <w:rPr>
          <w:rFonts w:ascii="Aptos" w:hAnsi="Aptos"/>
          <w:sz w:val="24"/>
          <w:szCs w:val="24"/>
        </w:rPr>
        <w:t xml:space="preserve">” as used herein shall include their respective heroes, executors, administrator, successors representatives, assigns, and/or agents. If more than one party signs </w:t>
      </w:r>
      <w:r w:rsidRPr="003F5451">
        <w:rPr>
          <w:rFonts w:ascii="Aptos" w:hAnsi="Aptos"/>
          <w:b/>
          <w:sz w:val="24"/>
          <w:szCs w:val="24"/>
        </w:rPr>
        <w:t>TENANT</w:t>
      </w:r>
      <w:r w:rsidRPr="003F5451">
        <w:rPr>
          <w:rFonts w:ascii="Aptos" w:hAnsi="Aptos"/>
          <w:sz w:val="24"/>
          <w:szCs w:val="24"/>
        </w:rPr>
        <w:t xml:space="preserve"> hereunder, the agreements herein of the </w:t>
      </w:r>
      <w:r w:rsidRPr="003F5451">
        <w:rPr>
          <w:rFonts w:ascii="Aptos" w:hAnsi="Aptos"/>
          <w:b/>
          <w:sz w:val="24"/>
          <w:szCs w:val="24"/>
        </w:rPr>
        <w:t>TENANT</w:t>
      </w:r>
      <w:r w:rsidRPr="003F5451">
        <w:rPr>
          <w:rFonts w:ascii="Aptos" w:hAnsi="Aptos"/>
          <w:sz w:val="24"/>
          <w:szCs w:val="24"/>
        </w:rPr>
        <w:t xml:space="preserve"> shall be the joint and several obligations of each such party.</w:t>
      </w:r>
    </w:p>
    <w:p w14:paraId="446169A7" w14:textId="77777777" w:rsidR="003F5451" w:rsidRDefault="00000000" w:rsidP="00020959">
      <w:pPr>
        <w:pStyle w:val="ListParagraph"/>
        <w:keepLines/>
        <w:numPr>
          <w:ilvl w:val="0"/>
          <w:numId w:val="8"/>
        </w:numPr>
        <w:spacing w:line="276" w:lineRule="auto"/>
        <w:jc w:val="both"/>
        <w:rPr>
          <w:rFonts w:ascii="Aptos" w:hAnsi="Aptos"/>
          <w:sz w:val="24"/>
          <w:szCs w:val="24"/>
        </w:rPr>
      </w:pPr>
      <w:r w:rsidRPr="003F5451">
        <w:rPr>
          <w:rFonts w:ascii="Aptos" w:hAnsi="Aptos"/>
          <w:sz w:val="24"/>
          <w:szCs w:val="24"/>
        </w:rPr>
        <w:t xml:space="preserve">That the </w:t>
      </w:r>
      <w:r w:rsidRPr="003F5451">
        <w:rPr>
          <w:rFonts w:ascii="Aptos" w:hAnsi="Aptos"/>
          <w:b/>
          <w:sz w:val="24"/>
          <w:szCs w:val="24"/>
        </w:rPr>
        <w:t>LANDLORD</w:t>
      </w:r>
      <w:r w:rsidRPr="003F5451">
        <w:rPr>
          <w:rFonts w:ascii="Aptos" w:hAnsi="Aptos"/>
          <w:sz w:val="24"/>
          <w:szCs w:val="24"/>
        </w:rPr>
        <w:t xml:space="preserve"> and </w:t>
      </w:r>
      <w:r w:rsidRPr="003F5451">
        <w:rPr>
          <w:rFonts w:ascii="Aptos" w:hAnsi="Aptos"/>
          <w:b/>
          <w:sz w:val="24"/>
          <w:szCs w:val="24"/>
        </w:rPr>
        <w:t>TENANT</w:t>
      </w:r>
      <w:r w:rsidRPr="003F5451">
        <w:rPr>
          <w:rFonts w:ascii="Aptos" w:hAnsi="Aptos"/>
          <w:sz w:val="24"/>
          <w:szCs w:val="24"/>
        </w:rPr>
        <w:t xml:space="preserve"> agree that should the premises be destroyed by fire or other personal casualties </w:t>
      </w:r>
      <w:proofErr w:type="gramStart"/>
      <w:r w:rsidRPr="003F5451">
        <w:rPr>
          <w:rFonts w:ascii="Aptos" w:hAnsi="Aptos"/>
          <w:sz w:val="24"/>
          <w:szCs w:val="24"/>
        </w:rPr>
        <w:t>so as to</w:t>
      </w:r>
      <w:proofErr w:type="gramEnd"/>
      <w:r w:rsidRPr="003F5451">
        <w:rPr>
          <w:rFonts w:ascii="Aptos" w:hAnsi="Aptos"/>
          <w:sz w:val="24"/>
          <w:szCs w:val="24"/>
        </w:rPr>
        <w:t xml:space="preserve"> become unfit for human habitation that these presents shall thereby be ended, with a refund to the </w:t>
      </w:r>
      <w:r w:rsidRPr="003F5451">
        <w:rPr>
          <w:rFonts w:ascii="Aptos" w:hAnsi="Aptos"/>
          <w:b/>
          <w:sz w:val="24"/>
          <w:szCs w:val="24"/>
        </w:rPr>
        <w:t>TENANT</w:t>
      </w:r>
      <w:r w:rsidRPr="003F5451">
        <w:rPr>
          <w:rFonts w:ascii="Aptos" w:hAnsi="Aptos"/>
          <w:sz w:val="24"/>
          <w:szCs w:val="24"/>
        </w:rPr>
        <w:t xml:space="preserve"> for any rent term used.</w:t>
      </w:r>
    </w:p>
    <w:p w14:paraId="6F131DC3" w14:textId="77777777" w:rsidR="00020959" w:rsidRDefault="00000000" w:rsidP="00020959">
      <w:pPr>
        <w:pStyle w:val="ListParagraph"/>
        <w:keepLines/>
        <w:numPr>
          <w:ilvl w:val="1"/>
          <w:numId w:val="8"/>
        </w:numPr>
        <w:spacing w:line="276" w:lineRule="auto"/>
        <w:jc w:val="both"/>
        <w:rPr>
          <w:rFonts w:ascii="Aptos" w:hAnsi="Aptos"/>
          <w:sz w:val="24"/>
          <w:szCs w:val="24"/>
        </w:rPr>
      </w:pPr>
      <w:r w:rsidRPr="003F5451">
        <w:rPr>
          <w:rFonts w:ascii="Aptos" w:hAnsi="Aptos"/>
          <w:sz w:val="24"/>
          <w:szCs w:val="24"/>
        </w:rPr>
        <w:lastRenderedPageBreak/>
        <w:t xml:space="preserve">Subject to the conditions of paragraph (7), the </w:t>
      </w:r>
      <w:r w:rsidRPr="003F5451">
        <w:rPr>
          <w:rFonts w:ascii="Aptos" w:hAnsi="Aptos"/>
          <w:b/>
          <w:sz w:val="24"/>
          <w:szCs w:val="24"/>
        </w:rPr>
        <w:t>LANDLORD</w:t>
      </w:r>
      <w:r w:rsidRPr="003F5451">
        <w:rPr>
          <w:rFonts w:ascii="Aptos" w:hAnsi="Aptos"/>
          <w:sz w:val="24"/>
          <w:szCs w:val="24"/>
        </w:rPr>
        <w:t xml:space="preserve"> agrees that should the premises acquire a condition which amounts to a violation of law which may endanger or materially impair the health, safety, or well being of the </w:t>
      </w:r>
      <w:r w:rsidRPr="003F5451">
        <w:rPr>
          <w:rFonts w:ascii="Aptos" w:hAnsi="Aptos"/>
          <w:b/>
          <w:sz w:val="24"/>
          <w:szCs w:val="24"/>
        </w:rPr>
        <w:t>TENANT</w:t>
      </w:r>
      <w:r w:rsidRPr="003F5451">
        <w:rPr>
          <w:rFonts w:ascii="Aptos" w:hAnsi="Aptos"/>
          <w:sz w:val="24"/>
          <w:szCs w:val="24"/>
        </w:rPr>
        <w:t xml:space="preserve">, or become unfit for human habitation; upon proper notices to or discovery by the </w:t>
      </w:r>
      <w:r w:rsidRPr="003F5451">
        <w:rPr>
          <w:rFonts w:ascii="Aptos" w:hAnsi="Aptos"/>
          <w:b/>
          <w:sz w:val="24"/>
          <w:szCs w:val="24"/>
        </w:rPr>
        <w:t>LANDLORD</w:t>
      </w:r>
      <w:r w:rsidRPr="003F5451">
        <w:rPr>
          <w:rFonts w:ascii="Aptos" w:hAnsi="Aptos"/>
          <w:sz w:val="24"/>
          <w:szCs w:val="24"/>
        </w:rPr>
        <w:t xml:space="preserve">, therefore, the rent or a just portion therefore according to the nature and extent of the conditions shall be suspended or abated until the condition is remedied, if such remedy is reasonably possible during the lease term; provided, however, that said condition or violation of law was not caused by the </w:t>
      </w:r>
      <w:r w:rsidRPr="003F5451">
        <w:rPr>
          <w:rFonts w:ascii="Aptos" w:hAnsi="Aptos"/>
          <w:b/>
          <w:sz w:val="24"/>
          <w:szCs w:val="24"/>
        </w:rPr>
        <w:t>TENANT</w:t>
      </w:r>
      <w:r w:rsidRPr="003F5451">
        <w:rPr>
          <w:rFonts w:ascii="Aptos" w:hAnsi="Aptos"/>
          <w:sz w:val="24"/>
          <w:szCs w:val="24"/>
        </w:rPr>
        <w:t xml:space="preserve"> or others lawfully upon said premises. If such a remedy is not reasonably possible, during the lease term the </w:t>
      </w:r>
      <w:r w:rsidRPr="003F5451">
        <w:rPr>
          <w:rFonts w:ascii="Aptos" w:hAnsi="Aptos"/>
          <w:b/>
          <w:sz w:val="24"/>
          <w:szCs w:val="24"/>
        </w:rPr>
        <w:t>LANDLORD</w:t>
      </w:r>
      <w:r w:rsidRPr="003F5451">
        <w:rPr>
          <w:rFonts w:ascii="Aptos" w:hAnsi="Aptos"/>
          <w:sz w:val="24"/>
          <w:szCs w:val="24"/>
        </w:rPr>
        <w:t xml:space="preserve"> shall so notify the </w:t>
      </w:r>
      <w:r w:rsidRPr="003F5451">
        <w:rPr>
          <w:rFonts w:ascii="Aptos" w:hAnsi="Aptos"/>
          <w:b/>
          <w:sz w:val="24"/>
          <w:szCs w:val="24"/>
        </w:rPr>
        <w:t>TENANT</w:t>
      </w:r>
      <w:r w:rsidRPr="003F5451">
        <w:rPr>
          <w:rFonts w:ascii="Aptos" w:hAnsi="Aptos"/>
          <w:sz w:val="24"/>
          <w:szCs w:val="24"/>
        </w:rPr>
        <w:t xml:space="preserve"> within thirty days after proper notice to or discovery by the </w:t>
      </w:r>
      <w:r w:rsidRPr="003F5451">
        <w:rPr>
          <w:rFonts w:ascii="Aptos" w:hAnsi="Aptos"/>
          <w:b/>
          <w:sz w:val="24"/>
          <w:szCs w:val="24"/>
        </w:rPr>
        <w:t>LANDLORD</w:t>
      </w:r>
      <w:r w:rsidRPr="003F5451">
        <w:rPr>
          <w:rFonts w:ascii="Aptos" w:hAnsi="Aptos"/>
          <w:sz w:val="24"/>
          <w:szCs w:val="24"/>
        </w:rPr>
        <w:t xml:space="preserve"> of said condition; and after such notice to the </w:t>
      </w:r>
      <w:r w:rsidRPr="003F5451">
        <w:rPr>
          <w:rFonts w:ascii="Aptos" w:hAnsi="Aptos"/>
          <w:b/>
          <w:sz w:val="24"/>
          <w:szCs w:val="24"/>
        </w:rPr>
        <w:t>TENANT</w:t>
      </w:r>
      <w:r w:rsidRPr="003F5451">
        <w:rPr>
          <w:rFonts w:ascii="Aptos" w:hAnsi="Aptos"/>
          <w:sz w:val="24"/>
          <w:szCs w:val="24"/>
        </w:rPr>
        <w:t xml:space="preserve"> by the </w:t>
      </w:r>
      <w:r w:rsidRPr="003F5451">
        <w:rPr>
          <w:rFonts w:ascii="Aptos" w:hAnsi="Aptos"/>
          <w:b/>
          <w:sz w:val="24"/>
          <w:szCs w:val="24"/>
        </w:rPr>
        <w:t>LANDLORD</w:t>
      </w:r>
      <w:r w:rsidRPr="003F5451">
        <w:rPr>
          <w:rFonts w:ascii="Aptos" w:hAnsi="Aptos"/>
          <w:sz w:val="24"/>
          <w:szCs w:val="24"/>
        </w:rPr>
        <w:t xml:space="preserve"> either party may terminate the lease by written notice to the other party.</w:t>
      </w:r>
    </w:p>
    <w:p w14:paraId="04DE2AC0" w14:textId="77777777" w:rsidR="00020959" w:rsidRDefault="00000000" w:rsidP="00020959">
      <w:pPr>
        <w:pStyle w:val="ListParagraph"/>
        <w:keepLines/>
        <w:numPr>
          <w:ilvl w:val="1"/>
          <w:numId w:val="8"/>
        </w:numPr>
        <w:spacing w:line="276" w:lineRule="auto"/>
        <w:jc w:val="both"/>
        <w:rPr>
          <w:rFonts w:ascii="Aptos" w:hAnsi="Aptos"/>
          <w:sz w:val="24"/>
          <w:szCs w:val="24"/>
        </w:rPr>
      </w:pPr>
      <w:r w:rsidRPr="00020959">
        <w:rPr>
          <w:rFonts w:ascii="Aptos" w:hAnsi="Aptos"/>
          <w:sz w:val="24"/>
          <w:szCs w:val="24"/>
        </w:rPr>
        <w:t xml:space="preserve">That the </w:t>
      </w:r>
      <w:r w:rsidRPr="00020959">
        <w:rPr>
          <w:rFonts w:ascii="Aptos" w:hAnsi="Aptos"/>
          <w:b/>
          <w:sz w:val="24"/>
          <w:szCs w:val="24"/>
        </w:rPr>
        <w:t>LANDLORD</w:t>
      </w:r>
      <w:r w:rsidRPr="00020959">
        <w:rPr>
          <w:rFonts w:ascii="Aptos" w:hAnsi="Aptos"/>
          <w:sz w:val="24"/>
          <w:szCs w:val="24"/>
        </w:rPr>
        <w:t xml:space="preserve"> and </w:t>
      </w:r>
      <w:r w:rsidRPr="00020959">
        <w:rPr>
          <w:rFonts w:ascii="Aptos" w:hAnsi="Aptos"/>
          <w:b/>
          <w:sz w:val="24"/>
          <w:szCs w:val="24"/>
        </w:rPr>
        <w:t>TENANT</w:t>
      </w:r>
      <w:r w:rsidRPr="00020959">
        <w:rPr>
          <w:rFonts w:ascii="Aptos" w:hAnsi="Aptos"/>
          <w:sz w:val="24"/>
          <w:szCs w:val="24"/>
        </w:rPr>
        <w:t xml:space="preserve"> further agree that should the premise be taken for any purpose by the exercise of the power of eminent domain that these presents shall thereby be ended with a refund to the </w:t>
      </w:r>
      <w:r w:rsidRPr="00020959">
        <w:rPr>
          <w:rFonts w:ascii="Aptos" w:hAnsi="Aptos"/>
          <w:b/>
          <w:sz w:val="24"/>
          <w:szCs w:val="24"/>
        </w:rPr>
        <w:t>TENANT</w:t>
      </w:r>
      <w:r w:rsidRPr="00020959">
        <w:rPr>
          <w:rFonts w:ascii="Aptos" w:hAnsi="Aptos"/>
          <w:sz w:val="24"/>
          <w:szCs w:val="24"/>
        </w:rPr>
        <w:t xml:space="preserve"> for any rent term unused, and that the </w:t>
      </w:r>
      <w:r w:rsidRPr="00020959">
        <w:rPr>
          <w:rFonts w:ascii="Aptos" w:hAnsi="Aptos"/>
          <w:b/>
          <w:sz w:val="24"/>
          <w:szCs w:val="24"/>
        </w:rPr>
        <w:t>TENANT</w:t>
      </w:r>
      <w:r w:rsidRPr="00020959">
        <w:rPr>
          <w:rFonts w:ascii="Aptos" w:hAnsi="Aptos"/>
          <w:sz w:val="24"/>
          <w:szCs w:val="24"/>
        </w:rPr>
        <w:t xml:space="preserve"> does hereby assign to the </w:t>
      </w:r>
      <w:r w:rsidRPr="00020959">
        <w:rPr>
          <w:rFonts w:ascii="Aptos" w:hAnsi="Aptos"/>
          <w:b/>
          <w:sz w:val="24"/>
          <w:szCs w:val="24"/>
        </w:rPr>
        <w:t>LANDLORD</w:t>
      </w:r>
      <w:r w:rsidRPr="00020959">
        <w:rPr>
          <w:rFonts w:ascii="Aptos" w:hAnsi="Aptos"/>
          <w:sz w:val="24"/>
          <w:szCs w:val="24"/>
        </w:rPr>
        <w:t xml:space="preserve"> any and all claims and demands for damages in an account of any such taking or for compensation for anything lawfully done by a proper public authority in pursuance of such a taking.</w:t>
      </w:r>
    </w:p>
    <w:p w14:paraId="03462AFA" w14:textId="77777777" w:rsidR="00020959" w:rsidRDefault="00000000" w:rsidP="00020959">
      <w:pPr>
        <w:pStyle w:val="ListParagraph"/>
        <w:keepLines/>
        <w:numPr>
          <w:ilvl w:val="0"/>
          <w:numId w:val="8"/>
        </w:numPr>
        <w:spacing w:line="276" w:lineRule="auto"/>
        <w:jc w:val="both"/>
        <w:rPr>
          <w:rFonts w:ascii="Aptos" w:hAnsi="Aptos"/>
          <w:sz w:val="24"/>
          <w:szCs w:val="24"/>
        </w:rPr>
      </w:pPr>
      <w:r w:rsidRPr="00020959">
        <w:rPr>
          <w:rFonts w:ascii="Aptos" w:hAnsi="Aptos"/>
          <w:sz w:val="24"/>
          <w:szCs w:val="24"/>
        </w:rPr>
        <w:t xml:space="preserve">That the </w:t>
      </w:r>
      <w:r w:rsidRPr="00020959">
        <w:rPr>
          <w:rFonts w:ascii="Aptos" w:hAnsi="Aptos"/>
          <w:b/>
          <w:sz w:val="24"/>
          <w:szCs w:val="24"/>
        </w:rPr>
        <w:t>TENANT</w:t>
      </w:r>
      <w:r w:rsidRPr="00020959">
        <w:rPr>
          <w:rFonts w:ascii="Aptos" w:hAnsi="Aptos"/>
          <w:sz w:val="24"/>
          <w:szCs w:val="24"/>
        </w:rPr>
        <w:t xml:space="preserve"> agrees that it shall be the </w:t>
      </w:r>
      <w:r w:rsidRPr="00020959">
        <w:rPr>
          <w:rFonts w:ascii="Aptos" w:hAnsi="Aptos"/>
          <w:b/>
          <w:sz w:val="24"/>
          <w:szCs w:val="24"/>
        </w:rPr>
        <w:t>TENANT’S</w:t>
      </w:r>
      <w:r w:rsidRPr="00020959">
        <w:rPr>
          <w:rFonts w:ascii="Aptos" w:hAnsi="Aptos"/>
          <w:sz w:val="24"/>
          <w:szCs w:val="24"/>
        </w:rPr>
        <w:t xml:space="preserve"> obligation to </w:t>
      </w:r>
      <w:proofErr w:type="gramStart"/>
      <w:r w:rsidRPr="00020959">
        <w:rPr>
          <w:rFonts w:ascii="Aptos" w:hAnsi="Aptos"/>
          <w:sz w:val="24"/>
          <w:szCs w:val="24"/>
        </w:rPr>
        <w:t>insure</w:t>
      </w:r>
      <w:proofErr w:type="gramEnd"/>
      <w:r w:rsidRPr="00020959">
        <w:rPr>
          <w:rFonts w:ascii="Aptos" w:hAnsi="Aptos"/>
          <w:sz w:val="24"/>
          <w:szCs w:val="24"/>
        </w:rPr>
        <w:t xml:space="preserve"> the </w:t>
      </w:r>
      <w:r w:rsidRPr="00020959">
        <w:rPr>
          <w:rFonts w:ascii="Aptos" w:hAnsi="Aptos"/>
          <w:b/>
          <w:sz w:val="24"/>
          <w:szCs w:val="24"/>
        </w:rPr>
        <w:t>TENANT’S</w:t>
      </w:r>
      <w:r w:rsidRPr="00020959">
        <w:rPr>
          <w:rFonts w:ascii="Aptos" w:hAnsi="Aptos"/>
          <w:sz w:val="24"/>
          <w:szCs w:val="24"/>
        </w:rPr>
        <w:t xml:space="preserve"> personal property and the keeping of said personal property shall be at the sole risk of the </w:t>
      </w:r>
      <w:r w:rsidRPr="00020959">
        <w:rPr>
          <w:rFonts w:ascii="Aptos" w:hAnsi="Aptos"/>
          <w:b/>
          <w:sz w:val="24"/>
          <w:szCs w:val="24"/>
        </w:rPr>
        <w:t>TENANT</w:t>
      </w:r>
      <w:r w:rsidRPr="00020959">
        <w:rPr>
          <w:rFonts w:ascii="Aptos" w:hAnsi="Aptos"/>
          <w:sz w:val="24"/>
          <w:szCs w:val="24"/>
        </w:rPr>
        <w:t>.</w:t>
      </w:r>
    </w:p>
    <w:p w14:paraId="149E6641" w14:textId="77777777" w:rsidR="00020959" w:rsidRDefault="00000000" w:rsidP="00020959">
      <w:pPr>
        <w:pStyle w:val="ListParagraph"/>
        <w:keepLines/>
        <w:numPr>
          <w:ilvl w:val="0"/>
          <w:numId w:val="8"/>
        </w:numPr>
        <w:spacing w:line="276" w:lineRule="auto"/>
        <w:jc w:val="both"/>
        <w:rPr>
          <w:rFonts w:ascii="Aptos" w:hAnsi="Aptos"/>
          <w:sz w:val="24"/>
          <w:szCs w:val="24"/>
        </w:rPr>
      </w:pPr>
      <w:r w:rsidRPr="00020959">
        <w:rPr>
          <w:rFonts w:ascii="Aptos" w:hAnsi="Aptos"/>
          <w:sz w:val="24"/>
          <w:szCs w:val="24"/>
        </w:rPr>
        <w:t xml:space="preserve">That the </w:t>
      </w:r>
      <w:r w:rsidRPr="00020959">
        <w:rPr>
          <w:rFonts w:ascii="Aptos" w:hAnsi="Aptos"/>
          <w:b/>
          <w:sz w:val="24"/>
          <w:szCs w:val="24"/>
        </w:rPr>
        <w:t>TENANT</w:t>
      </w:r>
      <w:r w:rsidRPr="00020959">
        <w:rPr>
          <w:rFonts w:ascii="Aptos" w:hAnsi="Aptos"/>
          <w:sz w:val="24"/>
          <w:szCs w:val="24"/>
        </w:rPr>
        <w:t xml:space="preserve"> agrees to indemnify and hold the </w:t>
      </w:r>
      <w:r w:rsidRPr="00020959">
        <w:rPr>
          <w:rFonts w:ascii="Aptos" w:hAnsi="Aptos"/>
          <w:b/>
          <w:sz w:val="24"/>
          <w:szCs w:val="24"/>
        </w:rPr>
        <w:t>LANDLORD</w:t>
      </w:r>
      <w:r w:rsidRPr="00020959">
        <w:rPr>
          <w:rFonts w:ascii="Aptos" w:hAnsi="Aptos"/>
          <w:sz w:val="24"/>
          <w:szCs w:val="24"/>
        </w:rPr>
        <w:t xml:space="preserve"> harmless from any and all liability, loss, or damage arising from any nuisance made or suffered on the leased premises by the </w:t>
      </w:r>
      <w:r w:rsidRPr="00020959">
        <w:rPr>
          <w:rFonts w:ascii="Aptos" w:hAnsi="Aptos"/>
          <w:b/>
          <w:sz w:val="24"/>
          <w:szCs w:val="24"/>
        </w:rPr>
        <w:t>TENANT</w:t>
      </w:r>
      <w:r w:rsidRPr="00020959">
        <w:rPr>
          <w:rFonts w:ascii="Aptos" w:hAnsi="Aptos"/>
          <w:sz w:val="24"/>
          <w:szCs w:val="24"/>
        </w:rPr>
        <w:t xml:space="preserve">, or the </w:t>
      </w:r>
      <w:r w:rsidRPr="00020959">
        <w:rPr>
          <w:rFonts w:ascii="Aptos" w:hAnsi="Aptos"/>
          <w:b/>
          <w:sz w:val="24"/>
          <w:szCs w:val="24"/>
        </w:rPr>
        <w:t>TENANT’S</w:t>
      </w:r>
      <w:r w:rsidRPr="00020959">
        <w:rPr>
          <w:rFonts w:ascii="Aptos" w:hAnsi="Aptos"/>
          <w:sz w:val="24"/>
          <w:szCs w:val="24"/>
        </w:rPr>
        <w:t xml:space="preserve"> family, guests, licensees, and or invitees, to and from and negligences, or illegal improper conduct of any said persons. Neither the </w:t>
      </w:r>
      <w:r w:rsidRPr="00020959">
        <w:rPr>
          <w:rFonts w:ascii="Aptos" w:hAnsi="Aptos"/>
          <w:b/>
          <w:sz w:val="24"/>
          <w:szCs w:val="24"/>
        </w:rPr>
        <w:t>TENANT</w:t>
      </w:r>
      <w:r w:rsidRPr="00020959">
        <w:rPr>
          <w:rFonts w:ascii="Aptos" w:hAnsi="Aptos"/>
          <w:sz w:val="24"/>
          <w:szCs w:val="24"/>
        </w:rPr>
        <w:t xml:space="preserve"> or any of the heretofore described persons shall make or suffer offensive used to the leased premises, nor commit or permit any nuisance to exist thereon, nor cause damage to the leased premises, nor create any substantial interference with rights, comfort, safety or enjoyment of the </w:t>
      </w:r>
      <w:r w:rsidRPr="00020959">
        <w:rPr>
          <w:rFonts w:ascii="Aptos" w:hAnsi="Aptos"/>
          <w:b/>
          <w:sz w:val="24"/>
          <w:szCs w:val="24"/>
        </w:rPr>
        <w:t>LANDLORD</w:t>
      </w:r>
      <w:r w:rsidRPr="00020959">
        <w:rPr>
          <w:rFonts w:ascii="Aptos" w:hAnsi="Aptos"/>
          <w:sz w:val="24"/>
          <w:szCs w:val="24"/>
        </w:rPr>
        <w:t xml:space="preserve"> or other occupants of the same or any other apartment, nor make any use whatsoever thereof other than as and for a private residence.</w:t>
      </w:r>
    </w:p>
    <w:p w14:paraId="73FF3FA0" w14:textId="77777777" w:rsidR="00020959" w:rsidRDefault="00000000" w:rsidP="00020959">
      <w:pPr>
        <w:pStyle w:val="ListParagraph"/>
        <w:keepLines/>
        <w:numPr>
          <w:ilvl w:val="0"/>
          <w:numId w:val="8"/>
        </w:numPr>
        <w:spacing w:line="276" w:lineRule="auto"/>
        <w:jc w:val="both"/>
        <w:rPr>
          <w:rFonts w:ascii="Aptos" w:hAnsi="Aptos"/>
          <w:sz w:val="24"/>
          <w:szCs w:val="24"/>
        </w:rPr>
      </w:pPr>
      <w:r w:rsidRPr="00020959">
        <w:rPr>
          <w:rFonts w:ascii="Aptos" w:hAnsi="Aptos"/>
          <w:sz w:val="24"/>
          <w:szCs w:val="24"/>
        </w:rPr>
        <w:t xml:space="preserve">That the </w:t>
      </w:r>
      <w:r w:rsidRPr="00020959">
        <w:rPr>
          <w:rFonts w:ascii="Aptos" w:hAnsi="Aptos"/>
          <w:b/>
          <w:sz w:val="24"/>
          <w:szCs w:val="24"/>
        </w:rPr>
        <w:t>TENANT</w:t>
      </w:r>
      <w:r w:rsidRPr="00020959">
        <w:rPr>
          <w:rFonts w:ascii="Aptos" w:hAnsi="Aptos"/>
          <w:sz w:val="24"/>
          <w:szCs w:val="24"/>
        </w:rPr>
        <w:t xml:space="preserve"> agrees that no articles of personal property shall be placed in common areas.</w:t>
      </w:r>
    </w:p>
    <w:p w14:paraId="02E09F43" w14:textId="77777777" w:rsidR="00020959" w:rsidRDefault="00000000" w:rsidP="00020959">
      <w:pPr>
        <w:pStyle w:val="ListParagraph"/>
        <w:keepLines/>
        <w:numPr>
          <w:ilvl w:val="0"/>
          <w:numId w:val="8"/>
        </w:numPr>
        <w:spacing w:line="276" w:lineRule="auto"/>
        <w:jc w:val="both"/>
        <w:rPr>
          <w:rFonts w:ascii="Aptos" w:hAnsi="Aptos"/>
          <w:sz w:val="24"/>
          <w:szCs w:val="24"/>
        </w:rPr>
      </w:pPr>
      <w:r w:rsidRPr="00020959">
        <w:rPr>
          <w:rFonts w:ascii="Aptos" w:hAnsi="Aptos"/>
          <w:sz w:val="24"/>
          <w:szCs w:val="24"/>
        </w:rPr>
        <w:lastRenderedPageBreak/>
        <w:t xml:space="preserve">That any notice by either party to the other shall be in writing and shall be deemed to be duly given only if delivers personally or mailed by registered for certified mail, addressed to the </w:t>
      </w:r>
      <w:r w:rsidRPr="00020959">
        <w:rPr>
          <w:rFonts w:ascii="Aptos" w:hAnsi="Aptos"/>
          <w:b/>
          <w:sz w:val="24"/>
          <w:szCs w:val="24"/>
        </w:rPr>
        <w:t>TENANT</w:t>
      </w:r>
      <w:r w:rsidRPr="00020959">
        <w:rPr>
          <w:rFonts w:ascii="Aptos" w:hAnsi="Aptos"/>
          <w:sz w:val="24"/>
          <w:szCs w:val="24"/>
        </w:rPr>
        <w:t xml:space="preserve"> at the building in which the leased property is located and to the </w:t>
      </w:r>
      <w:r w:rsidRPr="00020959">
        <w:rPr>
          <w:rFonts w:ascii="Aptos" w:hAnsi="Aptos"/>
          <w:b/>
          <w:sz w:val="24"/>
          <w:szCs w:val="24"/>
        </w:rPr>
        <w:t>LANDLORD</w:t>
      </w:r>
      <w:r w:rsidRPr="00020959">
        <w:rPr>
          <w:rFonts w:ascii="Aptos" w:hAnsi="Aptos"/>
          <w:sz w:val="24"/>
          <w:szCs w:val="24"/>
        </w:rPr>
        <w:t xml:space="preserve"> at the address noted on this lease; unless either party has notified the other party in writing of a change of address for the purpose of notice.</w:t>
      </w:r>
    </w:p>
    <w:p w14:paraId="27A3E50D" w14:textId="77777777" w:rsidR="00020959" w:rsidRDefault="00000000" w:rsidP="00020959">
      <w:pPr>
        <w:pStyle w:val="ListParagraph"/>
        <w:keepLines/>
        <w:numPr>
          <w:ilvl w:val="0"/>
          <w:numId w:val="8"/>
        </w:numPr>
        <w:spacing w:line="276" w:lineRule="auto"/>
        <w:jc w:val="both"/>
        <w:rPr>
          <w:rFonts w:ascii="Aptos" w:hAnsi="Aptos"/>
          <w:sz w:val="24"/>
          <w:szCs w:val="24"/>
        </w:rPr>
      </w:pPr>
      <w:r w:rsidRPr="00020959">
        <w:rPr>
          <w:rFonts w:ascii="Aptos" w:hAnsi="Aptos"/>
          <w:sz w:val="24"/>
          <w:szCs w:val="24"/>
        </w:rPr>
        <w:t xml:space="preserve">That during the lease term, the </w:t>
      </w:r>
      <w:r w:rsidRPr="00020959">
        <w:rPr>
          <w:rFonts w:ascii="Aptos" w:hAnsi="Aptos"/>
          <w:b/>
          <w:sz w:val="24"/>
          <w:szCs w:val="24"/>
        </w:rPr>
        <w:t>LANDLORD</w:t>
      </w:r>
      <w:r w:rsidRPr="00020959">
        <w:rPr>
          <w:rFonts w:ascii="Aptos" w:hAnsi="Aptos"/>
          <w:sz w:val="24"/>
          <w:szCs w:val="24"/>
        </w:rPr>
        <w:t xml:space="preserve"> will keep and maintain the leased premise in such good repair, order, and conditions as the same are at the commencement hereof, reasonable wear and tear damage by unavoidable casualty excepted. And the </w:t>
      </w:r>
      <w:r w:rsidRPr="00020959">
        <w:rPr>
          <w:rFonts w:ascii="Aptos" w:hAnsi="Aptos"/>
          <w:b/>
          <w:sz w:val="24"/>
          <w:szCs w:val="24"/>
        </w:rPr>
        <w:t>LANDLORD</w:t>
      </w:r>
      <w:r w:rsidRPr="00020959">
        <w:rPr>
          <w:rFonts w:ascii="Aptos" w:hAnsi="Aptos"/>
          <w:sz w:val="24"/>
          <w:szCs w:val="24"/>
        </w:rPr>
        <w:t xml:space="preserve"> shall make all repairs, changes, alterations, and additions which may be required by any laws, ordinances, orders, or regulations of any public authorities having jurisdiction over the leased property except that the </w:t>
      </w:r>
      <w:r w:rsidRPr="00020959">
        <w:rPr>
          <w:rFonts w:ascii="Aptos" w:hAnsi="Aptos"/>
          <w:b/>
          <w:sz w:val="24"/>
          <w:szCs w:val="24"/>
        </w:rPr>
        <w:t>TENANT</w:t>
      </w:r>
      <w:r w:rsidRPr="00020959">
        <w:rPr>
          <w:rFonts w:ascii="Aptos" w:hAnsi="Aptos"/>
          <w:sz w:val="24"/>
          <w:szCs w:val="24"/>
        </w:rPr>
        <w:t xml:space="preserve"> shall make all repairs, changes, alterations, and additions required because of any use made of the leased property by the </w:t>
      </w:r>
      <w:r w:rsidRPr="00020959">
        <w:rPr>
          <w:rFonts w:ascii="Aptos" w:hAnsi="Aptos"/>
          <w:b/>
          <w:sz w:val="24"/>
          <w:szCs w:val="24"/>
        </w:rPr>
        <w:t>TENANT</w:t>
      </w:r>
      <w:r w:rsidRPr="00020959">
        <w:rPr>
          <w:rFonts w:ascii="Aptos" w:hAnsi="Aptos"/>
          <w:sz w:val="24"/>
          <w:szCs w:val="24"/>
        </w:rPr>
        <w:t xml:space="preserve"> other than the proper and lawful use as a private residence, or because of any unlawful actions of the negligence of that </w:t>
      </w:r>
      <w:r w:rsidRPr="00020959">
        <w:rPr>
          <w:rFonts w:ascii="Aptos" w:hAnsi="Aptos"/>
          <w:b/>
          <w:sz w:val="24"/>
          <w:szCs w:val="24"/>
        </w:rPr>
        <w:t>TENANT</w:t>
      </w:r>
      <w:r w:rsidRPr="00020959">
        <w:rPr>
          <w:rFonts w:ascii="Aptos" w:hAnsi="Aptos"/>
          <w:sz w:val="24"/>
          <w:szCs w:val="24"/>
        </w:rPr>
        <w:t xml:space="preserve"> or any breach or default by the </w:t>
      </w:r>
      <w:r w:rsidRPr="00020959">
        <w:rPr>
          <w:rFonts w:ascii="Aptos" w:hAnsi="Aptos"/>
          <w:b/>
          <w:sz w:val="24"/>
          <w:szCs w:val="24"/>
        </w:rPr>
        <w:t>TENANT</w:t>
      </w:r>
      <w:r w:rsidRPr="00020959">
        <w:rPr>
          <w:rFonts w:ascii="Aptos" w:hAnsi="Aptos"/>
          <w:sz w:val="24"/>
          <w:szCs w:val="24"/>
        </w:rPr>
        <w:t xml:space="preserve"> under this lease.</w:t>
      </w:r>
    </w:p>
    <w:p w14:paraId="3BDE4233" w14:textId="77777777" w:rsidR="00020959" w:rsidRDefault="00000000" w:rsidP="00020959">
      <w:pPr>
        <w:pStyle w:val="ListParagraph"/>
        <w:keepLines/>
        <w:numPr>
          <w:ilvl w:val="0"/>
          <w:numId w:val="8"/>
        </w:numPr>
        <w:spacing w:line="276" w:lineRule="auto"/>
        <w:jc w:val="both"/>
        <w:rPr>
          <w:rFonts w:ascii="Aptos" w:hAnsi="Aptos"/>
          <w:sz w:val="24"/>
          <w:szCs w:val="24"/>
        </w:rPr>
      </w:pPr>
      <w:r w:rsidRPr="00020959">
        <w:rPr>
          <w:rFonts w:ascii="Aptos" w:hAnsi="Aptos"/>
          <w:sz w:val="24"/>
          <w:szCs w:val="24"/>
        </w:rPr>
        <w:t xml:space="preserve">That the </w:t>
      </w:r>
      <w:r w:rsidRPr="00020959">
        <w:rPr>
          <w:rFonts w:ascii="Aptos" w:hAnsi="Aptos"/>
          <w:b/>
          <w:sz w:val="24"/>
          <w:szCs w:val="24"/>
        </w:rPr>
        <w:t>TENANT</w:t>
      </w:r>
      <w:r w:rsidRPr="00020959">
        <w:rPr>
          <w:rFonts w:ascii="Aptos" w:hAnsi="Aptos"/>
          <w:sz w:val="24"/>
          <w:szCs w:val="24"/>
        </w:rPr>
        <w:t xml:space="preserve"> agrees to allow the </w:t>
      </w:r>
      <w:r w:rsidRPr="00020959">
        <w:rPr>
          <w:rFonts w:ascii="Aptos" w:hAnsi="Aptos"/>
          <w:b/>
          <w:sz w:val="24"/>
          <w:szCs w:val="24"/>
        </w:rPr>
        <w:t>LANDLORD</w:t>
      </w:r>
      <w:r w:rsidRPr="00020959">
        <w:rPr>
          <w:rFonts w:ascii="Aptos" w:hAnsi="Aptos"/>
          <w:sz w:val="24"/>
          <w:szCs w:val="24"/>
        </w:rPr>
        <w:t xml:space="preserve"> to enter and view the premise, both inside and outside:</w:t>
      </w:r>
    </w:p>
    <w:p w14:paraId="0BA6C3AE" w14:textId="77777777" w:rsidR="00020959" w:rsidRDefault="00000000" w:rsidP="00020959">
      <w:pPr>
        <w:pStyle w:val="ListParagraph"/>
        <w:keepLines/>
        <w:numPr>
          <w:ilvl w:val="1"/>
          <w:numId w:val="8"/>
        </w:numPr>
        <w:spacing w:line="276" w:lineRule="auto"/>
        <w:jc w:val="both"/>
        <w:rPr>
          <w:rFonts w:ascii="Aptos" w:hAnsi="Aptos"/>
          <w:sz w:val="24"/>
          <w:szCs w:val="24"/>
        </w:rPr>
      </w:pPr>
      <w:r w:rsidRPr="00020959">
        <w:rPr>
          <w:rFonts w:ascii="Aptos" w:hAnsi="Aptos"/>
          <w:sz w:val="24"/>
          <w:szCs w:val="24"/>
        </w:rPr>
        <w:t>To inspect the premises;</w:t>
      </w:r>
    </w:p>
    <w:p w14:paraId="32ACC05F" w14:textId="77777777" w:rsidR="00020959" w:rsidRDefault="00000000" w:rsidP="00020959">
      <w:pPr>
        <w:pStyle w:val="ListParagraph"/>
        <w:keepLines/>
        <w:numPr>
          <w:ilvl w:val="1"/>
          <w:numId w:val="8"/>
        </w:numPr>
        <w:spacing w:line="276" w:lineRule="auto"/>
        <w:jc w:val="both"/>
        <w:rPr>
          <w:rFonts w:ascii="Aptos" w:hAnsi="Aptos"/>
          <w:sz w:val="24"/>
          <w:szCs w:val="24"/>
        </w:rPr>
      </w:pPr>
      <w:r w:rsidRPr="00020959">
        <w:rPr>
          <w:rFonts w:ascii="Aptos" w:hAnsi="Aptos"/>
          <w:sz w:val="24"/>
          <w:szCs w:val="24"/>
        </w:rPr>
        <w:t>To make repairs thereto;</w:t>
      </w:r>
    </w:p>
    <w:p w14:paraId="0B2C12A7" w14:textId="77777777" w:rsidR="00020959" w:rsidRDefault="00000000" w:rsidP="00020959">
      <w:pPr>
        <w:pStyle w:val="ListParagraph"/>
        <w:keepLines/>
        <w:numPr>
          <w:ilvl w:val="1"/>
          <w:numId w:val="8"/>
        </w:numPr>
        <w:spacing w:line="276" w:lineRule="auto"/>
        <w:jc w:val="both"/>
        <w:rPr>
          <w:rFonts w:ascii="Aptos" w:hAnsi="Aptos"/>
          <w:sz w:val="24"/>
          <w:szCs w:val="24"/>
        </w:rPr>
      </w:pPr>
      <w:r w:rsidRPr="00020959">
        <w:rPr>
          <w:rFonts w:ascii="Aptos" w:hAnsi="Aptos"/>
          <w:sz w:val="24"/>
          <w:szCs w:val="24"/>
        </w:rPr>
        <w:t xml:space="preserve">To show the same to prospective </w:t>
      </w:r>
      <w:r w:rsidRPr="00020959">
        <w:rPr>
          <w:rFonts w:ascii="Aptos" w:hAnsi="Aptos"/>
          <w:b/>
          <w:sz w:val="24"/>
          <w:szCs w:val="24"/>
        </w:rPr>
        <w:t>TENANT</w:t>
      </w:r>
      <w:r w:rsidRPr="00020959">
        <w:rPr>
          <w:rFonts w:ascii="Aptos" w:hAnsi="Aptos"/>
          <w:sz w:val="24"/>
          <w:szCs w:val="24"/>
        </w:rPr>
        <w:t xml:space="preserve"> or </w:t>
      </w:r>
      <w:r w:rsidRPr="00020959">
        <w:rPr>
          <w:rFonts w:ascii="Aptos" w:hAnsi="Aptos"/>
          <w:b/>
          <w:sz w:val="24"/>
          <w:szCs w:val="24"/>
        </w:rPr>
        <w:t>PURCHASER</w:t>
      </w:r>
      <w:r w:rsidRPr="00020959">
        <w:rPr>
          <w:rFonts w:ascii="Aptos" w:hAnsi="Aptos"/>
          <w:sz w:val="24"/>
          <w:szCs w:val="24"/>
        </w:rPr>
        <w:t>;</w:t>
      </w:r>
    </w:p>
    <w:p w14:paraId="61D3BE22" w14:textId="77777777" w:rsidR="00020959" w:rsidRDefault="00000000" w:rsidP="00020959">
      <w:pPr>
        <w:pStyle w:val="ListParagraph"/>
        <w:keepLines/>
        <w:numPr>
          <w:ilvl w:val="1"/>
          <w:numId w:val="8"/>
        </w:numPr>
        <w:spacing w:line="276" w:lineRule="auto"/>
        <w:jc w:val="both"/>
        <w:rPr>
          <w:rFonts w:ascii="Aptos" w:hAnsi="Aptos"/>
          <w:sz w:val="24"/>
          <w:szCs w:val="24"/>
        </w:rPr>
      </w:pPr>
      <w:r w:rsidRPr="00020959">
        <w:rPr>
          <w:rFonts w:ascii="Aptos" w:hAnsi="Aptos"/>
          <w:sz w:val="24"/>
          <w:szCs w:val="24"/>
        </w:rPr>
        <w:t>Pursuant to a Court Order; and</w:t>
      </w:r>
    </w:p>
    <w:p w14:paraId="57656A30"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020959">
        <w:rPr>
          <w:rFonts w:ascii="Aptos" w:hAnsi="Aptos"/>
          <w:sz w:val="24"/>
          <w:szCs w:val="24"/>
        </w:rPr>
        <w:t xml:space="preserve">To protect the premises if it appears that said premise have been abandoned by the </w:t>
      </w:r>
      <w:r w:rsidRPr="00020959">
        <w:rPr>
          <w:rFonts w:ascii="Aptos" w:hAnsi="Aptos"/>
          <w:b/>
          <w:sz w:val="24"/>
          <w:szCs w:val="24"/>
        </w:rPr>
        <w:t>TENANT</w:t>
      </w:r>
      <w:r w:rsidRPr="00020959">
        <w:rPr>
          <w:rFonts w:ascii="Aptos" w:hAnsi="Aptos"/>
          <w:sz w:val="24"/>
          <w:szCs w:val="24"/>
        </w:rPr>
        <w:t>;</w:t>
      </w:r>
    </w:p>
    <w:p w14:paraId="6339EB23"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To inspect, within the last 30 days of the tenancy or after either party has given notices to the other of intention to terminate the tenancy, the premise for the purpose of determining the amount of damage, if any, to the premise which would be cause for deduction from any security deposit held by the </w:t>
      </w:r>
      <w:r w:rsidRPr="00A028B9">
        <w:rPr>
          <w:rFonts w:ascii="Aptos" w:hAnsi="Aptos"/>
          <w:b/>
          <w:sz w:val="24"/>
          <w:szCs w:val="24"/>
        </w:rPr>
        <w:t>LANDLORD</w:t>
      </w:r>
      <w:r w:rsidRPr="00A028B9">
        <w:rPr>
          <w:rFonts w:ascii="Aptos" w:hAnsi="Aptos"/>
          <w:sz w:val="24"/>
          <w:szCs w:val="24"/>
        </w:rPr>
        <w:t xml:space="preserve"> pursuant to law.</w:t>
      </w:r>
    </w:p>
    <w:p w14:paraId="6CBC2101"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the </w:t>
      </w:r>
      <w:r w:rsidRPr="00A028B9">
        <w:rPr>
          <w:rFonts w:ascii="Aptos" w:hAnsi="Aptos"/>
          <w:b/>
          <w:sz w:val="24"/>
          <w:szCs w:val="24"/>
        </w:rPr>
        <w:t>TENANT</w:t>
      </w:r>
      <w:r w:rsidRPr="00A028B9">
        <w:rPr>
          <w:rFonts w:ascii="Aptos" w:hAnsi="Aptos"/>
          <w:sz w:val="24"/>
          <w:szCs w:val="24"/>
        </w:rPr>
        <w:t xml:space="preserve"> defaults, breaches, and/ or otherwise fails to comply as regards any of their terms, conditions, covenants, obligations, or agreements, expressed herein or implied hereunder, the </w:t>
      </w:r>
      <w:r w:rsidRPr="00A028B9">
        <w:rPr>
          <w:rFonts w:ascii="Aptos" w:hAnsi="Aptos"/>
          <w:b/>
          <w:sz w:val="24"/>
          <w:szCs w:val="24"/>
        </w:rPr>
        <w:t>LANDLORD</w:t>
      </w:r>
      <w:r w:rsidRPr="00A028B9">
        <w:rPr>
          <w:rFonts w:ascii="Aptos" w:hAnsi="Aptos"/>
          <w:sz w:val="24"/>
          <w:szCs w:val="24"/>
        </w:rPr>
        <w:t>, without necessity or requirements of making any entry may terminate this lease by:</w:t>
      </w:r>
    </w:p>
    <w:p w14:paraId="1CEBDDD1"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A seven (7) day written notices to the </w:t>
      </w:r>
      <w:r w:rsidRPr="00A028B9">
        <w:rPr>
          <w:rFonts w:ascii="Aptos" w:hAnsi="Aptos"/>
          <w:b/>
          <w:sz w:val="24"/>
          <w:szCs w:val="24"/>
        </w:rPr>
        <w:t>TENANT</w:t>
      </w:r>
      <w:r w:rsidRPr="00A028B9">
        <w:rPr>
          <w:rFonts w:ascii="Aptos" w:hAnsi="Aptos"/>
          <w:sz w:val="24"/>
          <w:szCs w:val="24"/>
        </w:rPr>
        <w:t xml:space="preserve"> to vacate said premises in case of any breach except only for nonpayment of rent, or</w:t>
      </w:r>
    </w:p>
    <w:p w14:paraId="101FE39D" w14:textId="77777777" w:rsidR="00A028B9" w:rsidRP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lastRenderedPageBreak/>
        <w:t xml:space="preserve">A fourteen (14) day written notice to the </w:t>
      </w:r>
      <w:r w:rsidRPr="00A028B9">
        <w:rPr>
          <w:rFonts w:ascii="Aptos" w:hAnsi="Aptos"/>
          <w:b/>
          <w:sz w:val="24"/>
          <w:szCs w:val="24"/>
        </w:rPr>
        <w:t>TENANT</w:t>
      </w:r>
      <w:r w:rsidRPr="00A028B9">
        <w:rPr>
          <w:rFonts w:ascii="Aptos" w:hAnsi="Aptos"/>
          <w:sz w:val="24"/>
          <w:szCs w:val="24"/>
        </w:rPr>
        <w:t xml:space="preserve"> to vacate leased premises upon the neglect or refusal of the </w:t>
      </w:r>
      <w:r w:rsidRPr="00A028B9">
        <w:rPr>
          <w:rFonts w:ascii="Aptos" w:hAnsi="Aptos"/>
          <w:b/>
          <w:sz w:val="24"/>
          <w:szCs w:val="24"/>
        </w:rPr>
        <w:t>TENANT</w:t>
      </w:r>
      <w:r w:rsidRPr="00A028B9">
        <w:rPr>
          <w:rFonts w:ascii="Aptos" w:hAnsi="Aptos"/>
          <w:sz w:val="24"/>
          <w:szCs w:val="24"/>
        </w:rPr>
        <w:t xml:space="preserve"> to pay the rent as herein </w:t>
      </w:r>
      <w:proofErr w:type="spellStart"/>
      <w:proofErr w:type="gramStart"/>
      <w:r w:rsidRPr="00A028B9">
        <w:rPr>
          <w:rFonts w:ascii="Aptos" w:hAnsi="Aptos"/>
          <w:sz w:val="24"/>
          <w:szCs w:val="24"/>
        </w:rPr>
        <w:t>provided.</w:t>
      </w:r>
      <w:r w:rsidRPr="00A028B9">
        <w:rPr>
          <w:rFonts w:ascii="Aptos" w:hAnsi="Aptos"/>
          <w:b/>
          <w:sz w:val="24"/>
          <w:szCs w:val="24"/>
        </w:rPr>
        <w:t>Any</w:t>
      </w:r>
      <w:proofErr w:type="spellEnd"/>
      <w:proofErr w:type="gramEnd"/>
      <w:r w:rsidRPr="00A028B9">
        <w:rPr>
          <w:rFonts w:ascii="Aptos" w:hAnsi="Aptos"/>
          <w:b/>
          <w:sz w:val="24"/>
          <w:szCs w:val="24"/>
        </w:rPr>
        <w:t xml:space="preserve"> termination under this section shall be:</w:t>
      </w:r>
    </w:p>
    <w:p w14:paraId="06E0FC37"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Without prejudice to any remedies of the </w:t>
      </w:r>
      <w:r w:rsidRPr="00A028B9">
        <w:rPr>
          <w:rFonts w:ascii="Aptos" w:hAnsi="Aptos"/>
          <w:b/>
          <w:sz w:val="24"/>
          <w:szCs w:val="24"/>
        </w:rPr>
        <w:t>LANDLORD</w:t>
      </w:r>
      <w:r w:rsidRPr="00A028B9">
        <w:rPr>
          <w:rFonts w:ascii="Aptos" w:hAnsi="Aptos"/>
          <w:sz w:val="24"/>
          <w:szCs w:val="24"/>
        </w:rPr>
        <w:t xml:space="preserve"> which might otherwise be used to arrears of rent use and occupancy or other breaches of any of the said terms, conditions, covenants, obligations or agreements; or</w:t>
      </w:r>
    </w:p>
    <w:p w14:paraId="5FB7D988"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Without prejudice to any remedies of the </w:t>
      </w:r>
      <w:r w:rsidRPr="00A028B9">
        <w:rPr>
          <w:rFonts w:ascii="Aptos" w:hAnsi="Aptos"/>
          <w:b/>
          <w:sz w:val="24"/>
          <w:szCs w:val="24"/>
        </w:rPr>
        <w:t>TENANT</w:t>
      </w:r>
      <w:r w:rsidRPr="00A028B9">
        <w:rPr>
          <w:rFonts w:ascii="Aptos" w:hAnsi="Aptos"/>
          <w:sz w:val="24"/>
          <w:szCs w:val="24"/>
        </w:rPr>
        <w:t xml:space="preserve"> which might otherwise be authorized and /or required by the applicable laws and regulations of the Commonwealth of Massachusetts.</w:t>
      </w:r>
    </w:p>
    <w:p w14:paraId="6AF8A769"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But nothing herein shall be construed as the application of interest of penalty for the </w:t>
      </w:r>
      <w:r w:rsidRPr="00A028B9">
        <w:rPr>
          <w:rFonts w:ascii="Aptos" w:hAnsi="Aptos"/>
          <w:b/>
          <w:sz w:val="24"/>
          <w:szCs w:val="24"/>
        </w:rPr>
        <w:t>TENANT’S</w:t>
      </w:r>
      <w:r w:rsidRPr="00A028B9">
        <w:rPr>
          <w:rFonts w:ascii="Aptos" w:hAnsi="Aptos"/>
          <w:sz w:val="24"/>
          <w:szCs w:val="24"/>
        </w:rPr>
        <w:t xml:space="preserve"> failure to pay rent until the thirty </w:t>
      </w:r>
      <w:r w:rsidRPr="00BA3759">
        <w:rPr>
          <w:rFonts w:ascii="Aptos" w:hAnsi="Aptos"/>
          <w:b/>
          <w:bCs/>
          <w:sz w:val="24"/>
          <w:szCs w:val="24"/>
        </w:rPr>
        <w:t>(30)</w:t>
      </w:r>
      <w:r w:rsidRPr="00A028B9">
        <w:rPr>
          <w:rFonts w:ascii="Aptos" w:hAnsi="Aptos"/>
          <w:sz w:val="24"/>
          <w:szCs w:val="24"/>
        </w:rPr>
        <w:t xml:space="preserve"> days after such rent shall have been due.</w:t>
      </w:r>
    </w:p>
    <w:p w14:paraId="12A4FAFC"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the parties agree that in case of any termination of this lease by reasons of the default of the </w:t>
      </w:r>
      <w:r w:rsidRPr="00A028B9">
        <w:rPr>
          <w:rFonts w:ascii="Aptos" w:hAnsi="Aptos"/>
          <w:b/>
          <w:sz w:val="24"/>
          <w:szCs w:val="24"/>
        </w:rPr>
        <w:t>TENANT</w:t>
      </w:r>
      <w:r w:rsidRPr="00A028B9">
        <w:rPr>
          <w:rFonts w:ascii="Aptos" w:hAnsi="Aptos"/>
          <w:sz w:val="24"/>
          <w:szCs w:val="24"/>
        </w:rPr>
        <w:t xml:space="preserve">, then at the option of the </w:t>
      </w:r>
      <w:r w:rsidRPr="00A028B9">
        <w:rPr>
          <w:rFonts w:ascii="Aptos" w:hAnsi="Aptos"/>
          <w:b/>
          <w:sz w:val="24"/>
          <w:szCs w:val="24"/>
        </w:rPr>
        <w:t>LANDLORD</w:t>
      </w:r>
      <w:r w:rsidRPr="00A028B9">
        <w:rPr>
          <w:rFonts w:ascii="Aptos" w:hAnsi="Aptos"/>
          <w:sz w:val="24"/>
          <w:szCs w:val="24"/>
        </w:rPr>
        <w:t>:</w:t>
      </w:r>
    </w:p>
    <w:p w14:paraId="1CB092BA"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The </w:t>
      </w:r>
      <w:r w:rsidRPr="00A028B9">
        <w:rPr>
          <w:rFonts w:ascii="Aptos" w:hAnsi="Aptos"/>
          <w:b/>
          <w:sz w:val="24"/>
          <w:szCs w:val="24"/>
        </w:rPr>
        <w:t>TENANT</w:t>
      </w:r>
      <w:r w:rsidRPr="00A028B9">
        <w:rPr>
          <w:rFonts w:ascii="Aptos" w:hAnsi="Aptos"/>
          <w:sz w:val="24"/>
          <w:szCs w:val="24"/>
        </w:rPr>
        <w:t xml:space="preserve"> will forthwith pay to the </w:t>
      </w:r>
      <w:r w:rsidRPr="00A028B9">
        <w:rPr>
          <w:rFonts w:ascii="Aptos" w:hAnsi="Aptos"/>
          <w:b/>
          <w:sz w:val="24"/>
          <w:szCs w:val="24"/>
        </w:rPr>
        <w:t>LANDLORD</w:t>
      </w:r>
      <w:r w:rsidRPr="00A028B9">
        <w:rPr>
          <w:rFonts w:ascii="Aptos" w:hAnsi="Aptos"/>
          <w:sz w:val="24"/>
          <w:szCs w:val="24"/>
        </w:rPr>
        <w:t xml:space="preserve"> as damages hereunder a sum equal to the amount by which the rent and other payments called for hereunder for the remainder of the term.</w:t>
      </w:r>
    </w:p>
    <w:p w14:paraId="4D0E13E1"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The </w:t>
      </w:r>
      <w:r w:rsidRPr="00A028B9">
        <w:rPr>
          <w:rFonts w:ascii="Aptos" w:hAnsi="Aptos"/>
          <w:b/>
          <w:sz w:val="24"/>
          <w:szCs w:val="24"/>
        </w:rPr>
        <w:t>TENANT</w:t>
      </w:r>
      <w:r w:rsidRPr="00A028B9">
        <w:rPr>
          <w:rFonts w:ascii="Aptos" w:hAnsi="Aptos"/>
          <w:sz w:val="24"/>
          <w:szCs w:val="24"/>
        </w:rPr>
        <w:t xml:space="preserve"> will furthermore indemnify the </w:t>
      </w:r>
      <w:r w:rsidRPr="00A028B9">
        <w:rPr>
          <w:rFonts w:ascii="Aptos" w:hAnsi="Aptos"/>
          <w:b/>
          <w:sz w:val="24"/>
          <w:szCs w:val="24"/>
        </w:rPr>
        <w:t>LANDLORD</w:t>
      </w:r>
      <w:r w:rsidRPr="00A028B9">
        <w:rPr>
          <w:rFonts w:ascii="Aptos" w:hAnsi="Aptos"/>
          <w:sz w:val="24"/>
          <w:szCs w:val="24"/>
        </w:rPr>
        <w:t xml:space="preserve"> from and against any loss and damage sustained by reason of any termination caused by default of, or the breach by, the </w:t>
      </w:r>
      <w:r w:rsidRPr="00A028B9">
        <w:rPr>
          <w:rFonts w:ascii="Aptos" w:hAnsi="Aptos"/>
          <w:b/>
          <w:sz w:val="24"/>
          <w:szCs w:val="24"/>
        </w:rPr>
        <w:t>TENANT</w:t>
      </w:r>
      <w:r w:rsidRPr="00A028B9">
        <w:rPr>
          <w:rFonts w:ascii="Aptos" w:hAnsi="Aptos"/>
          <w:sz w:val="24"/>
          <w:szCs w:val="24"/>
        </w:rPr>
        <w:t xml:space="preserve">. </w:t>
      </w:r>
      <w:r w:rsidRPr="00A028B9">
        <w:rPr>
          <w:rFonts w:ascii="Aptos" w:hAnsi="Aptos"/>
          <w:b/>
          <w:sz w:val="24"/>
          <w:szCs w:val="24"/>
        </w:rPr>
        <w:t>LANDLORD’S</w:t>
      </w:r>
      <w:r w:rsidRPr="00A028B9">
        <w:rPr>
          <w:rFonts w:ascii="Aptos" w:hAnsi="Aptos"/>
          <w:sz w:val="24"/>
          <w:szCs w:val="24"/>
        </w:rPr>
        <w:t xml:space="preserve"> damages hereunder shall include, but shall not be limited to, any loss of rents, accrued by unpaid prior to termination; reasonable brokers commission for the re-letting of the leased premises; advertising costs; the reasonable costs incurred in cleaning and repainting the premise in order to re-let the same; moving and storage charges incurred by the </w:t>
      </w:r>
      <w:r w:rsidRPr="00A028B9">
        <w:rPr>
          <w:rFonts w:ascii="Aptos" w:hAnsi="Aptos"/>
          <w:b/>
          <w:sz w:val="24"/>
          <w:szCs w:val="24"/>
        </w:rPr>
        <w:t>LANDLORD</w:t>
      </w:r>
      <w:r w:rsidRPr="00A028B9">
        <w:rPr>
          <w:rFonts w:ascii="Aptos" w:hAnsi="Aptos"/>
          <w:sz w:val="24"/>
          <w:szCs w:val="24"/>
        </w:rPr>
        <w:t xml:space="preserve"> in collecting any damages hereunder or in obtaining possessions of the leased premises by summary process or otherwise, and to any and all other remedies provided by law.</w:t>
      </w:r>
    </w:p>
    <w:p w14:paraId="19099529"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The </w:t>
      </w:r>
      <w:r w:rsidRPr="00A028B9">
        <w:rPr>
          <w:rFonts w:ascii="Aptos" w:hAnsi="Aptos"/>
          <w:b/>
          <w:sz w:val="24"/>
          <w:szCs w:val="24"/>
        </w:rPr>
        <w:t>LANDLORD</w:t>
      </w:r>
      <w:r w:rsidRPr="00A028B9">
        <w:rPr>
          <w:rFonts w:ascii="Aptos" w:hAnsi="Aptos"/>
          <w:sz w:val="24"/>
          <w:szCs w:val="24"/>
        </w:rPr>
        <w:t xml:space="preserve"> may remove the </w:t>
      </w:r>
      <w:r w:rsidRPr="00A028B9">
        <w:rPr>
          <w:rFonts w:ascii="Aptos" w:hAnsi="Aptos"/>
          <w:b/>
          <w:sz w:val="24"/>
          <w:szCs w:val="24"/>
        </w:rPr>
        <w:t>TENANT’S</w:t>
      </w:r>
      <w:r w:rsidRPr="00A028B9">
        <w:rPr>
          <w:rFonts w:ascii="Aptos" w:hAnsi="Aptos"/>
          <w:sz w:val="24"/>
          <w:szCs w:val="24"/>
        </w:rPr>
        <w:t xml:space="preserve"> goods or effects and the </w:t>
      </w:r>
      <w:r w:rsidRPr="00A028B9">
        <w:rPr>
          <w:rFonts w:ascii="Aptos" w:hAnsi="Aptos"/>
          <w:b/>
          <w:sz w:val="24"/>
          <w:szCs w:val="24"/>
        </w:rPr>
        <w:t>LANDLORD</w:t>
      </w:r>
      <w:r w:rsidRPr="00A028B9">
        <w:rPr>
          <w:rFonts w:ascii="Aptos" w:hAnsi="Aptos"/>
          <w:sz w:val="24"/>
          <w:szCs w:val="24"/>
        </w:rPr>
        <w:t xml:space="preserve"> shall not be liable or responsible for any loss or damage to </w:t>
      </w:r>
      <w:r w:rsidRPr="00A028B9">
        <w:rPr>
          <w:rFonts w:ascii="Aptos" w:hAnsi="Aptos"/>
          <w:b/>
          <w:sz w:val="24"/>
          <w:szCs w:val="24"/>
        </w:rPr>
        <w:t>TENANT’S</w:t>
      </w:r>
      <w:r w:rsidRPr="00A028B9">
        <w:rPr>
          <w:rFonts w:ascii="Aptos" w:hAnsi="Aptos"/>
          <w:sz w:val="24"/>
          <w:szCs w:val="24"/>
        </w:rPr>
        <w:t xml:space="preserve"> goods or effects and the </w:t>
      </w:r>
      <w:r w:rsidRPr="00A028B9">
        <w:rPr>
          <w:rFonts w:ascii="Aptos" w:hAnsi="Aptos"/>
          <w:b/>
          <w:sz w:val="24"/>
          <w:szCs w:val="24"/>
        </w:rPr>
        <w:t>LANDLORD’S</w:t>
      </w:r>
      <w:r w:rsidRPr="00A028B9">
        <w:rPr>
          <w:rFonts w:ascii="Aptos" w:hAnsi="Aptos"/>
          <w:sz w:val="24"/>
          <w:szCs w:val="24"/>
        </w:rPr>
        <w:t xml:space="preserve"> act of so removing such goods or effects shall be deemed to be the act of and for the account of </w:t>
      </w:r>
      <w:r w:rsidRPr="00A028B9">
        <w:rPr>
          <w:rFonts w:ascii="Aptos" w:hAnsi="Aptos"/>
          <w:b/>
          <w:sz w:val="24"/>
          <w:szCs w:val="24"/>
        </w:rPr>
        <w:t>TENANT</w:t>
      </w:r>
      <w:r w:rsidRPr="00A028B9">
        <w:rPr>
          <w:rFonts w:ascii="Aptos" w:hAnsi="Aptos"/>
          <w:sz w:val="24"/>
          <w:szCs w:val="24"/>
        </w:rPr>
        <w:t xml:space="preserve">, provided, however, that is the </w:t>
      </w:r>
      <w:r w:rsidRPr="00A028B9">
        <w:rPr>
          <w:rFonts w:ascii="Aptos" w:hAnsi="Aptos"/>
          <w:b/>
          <w:sz w:val="24"/>
          <w:szCs w:val="24"/>
        </w:rPr>
        <w:t>LANDLORD</w:t>
      </w:r>
      <w:r w:rsidRPr="00A028B9">
        <w:rPr>
          <w:rFonts w:ascii="Aptos" w:hAnsi="Aptos"/>
          <w:sz w:val="24"/>
          <w:szCs w:val="24"/>
        </w:rPr>
        <w:t xml:space="preserve"> removes the </w:t>
      </w:r>
      <w:r w:rsidRPr="00A028B9">
        <w:rPr>
          <w:rFonts w:ascii="Aptos" w:hAnsi="Aptos"/>
          <w:b/>
          <w:sz w:val="24"/>
          <w:szCs w:val="24"/>
        </w:rPr>
        <w:t>TENANT’S</w:t>
      </w:r>
      <w:r w:rsidRPr="00A028B9">
        <w:rPr>
          <w:rFonts w:ascii="Aptos" w:hAnsi="Aptos"/>
          <w:sz w:val="24"/>
          <w:szCs w:val="24"/>
        </w:rPr>
        <w:t xml:space="preserve"> goods or effects, they shall comply with all applicable laws and shall exercise due care in the handling of such goods to the fullest practical extent under the circumstances.</w:t>
      </w:r>
    </w:p>
    <w:p w14:paraId="369E9E71"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lastRenderedPageBreak/>
        <w:t xml:space="preserve">That no animals, birds, or pets of any description shall be kept in or upon the leased premises without the </w:t>
      </w:r>
      <w:r w:rsidRPr="00A028B9">
        <w:rPr>
          <w:rFonts w:ascii="Aptos" w:hAnsi="Aptos"/>
          <w:b/>
          <w:sz w:val="24"/>
          <w:szCs w:val="24"/>
        </w:rPr>
        <w:t>LANDLORD’S</w:t>
      </w:r>
      <w:r w:rsidRPr="00A028B9">
        <w:rPr>
          <w:rFonts w:ascii="Aptos" w:hAnsi="Aptos"/>
          <w:sz w:val="24"/>
          <w:szCs w:val="24"/>
        </w:rPr>
        <w:t xml:space="preserve"> written consent; and consent so given may be revoked at any time.</w:t>
      </w:r>
    </w:p>
    <w:p w14:paraId="1B3D89B9" w14:textId="77777777" w:rsidR="00A028B9" w:rsidRDefault="00000000" w:rsidP="00A028B9">
      <w:pPr>
        <w:pStyle w:val="ListParagraph"/>
        <w:keepLines/>
        <w:numPr>
          <w:ilvl w:val="1"/>
          <w:numId w:val="8"/>
        </w:numPr>
        <w:spacing w:line="276" w:lineRule="auto"/>
        <w:jc w:val="both"/>
        <w:rPr>
          <w:rFonts w:ascii="Aptos" w:hAnsi="Aptos"/>
          <w:sz w:val="24"/>
          <w:szCs w:val="24"/>
        </w:rPr>
      </w:pPr>
      <w:r w:rsidRPr="00A028B9">
        <w:rPr>
          <w:rFonts w:ascii="Aptos" w:hAnsi="Aptos"/>
          <w:sz w:val="24"/>
          <w:szCs w:val="24"/>
        </w:rPr>
        <w:t xml:space="preserve">No outside feeding of animals on the premises without the </w:t>
      </w:r>
      <w:r w:rsidRPr="00A028B9">
        <w:rPr>
          <w:rFonts w:ascii="Aptos" w:hAnsi="Aptos"/>
          <w:b/>
          <w:sz w:val="24"/>
          <w:szCs w:val="24"/>
        </w:rPr>
        <w:t>LANDLORD’S</w:t>
      </w:r>
      <w:r w:rsidRPr="00A028B9">
        <w:rPr>
          <w:rFonts w:ascii="Aptos" w:hAnsi="Aptos"/>
          <w:sz w:val="24"/>
          <w:szCs w:val="24"/>
        </w:rPr>
        <w:t xml:space="preserve"> written consent, and consent so given may be revoked at any time.</w:t>
      </w:r>
    </w:p>
    <w:p w14:paraId="7A012962"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no surrender or acceptance of the leased premises shall be valid unless so stipulated in writing by the </w:t>
      </w:r>
      <w:r w:rsidRPr="00A028B9">
        <w:rPr>
          <w:rFonts w:ascii="Aptos" w:hAnsi="Aptos"/>
          <w:b/>
          <w:sz w:val="24"/>
          <w:szCs w:val="24"/>
        </w:rPr>
        <w:t>LANDLORD</w:t>
      </w:r>
      <w:r w:rsidRPr="00A028B9">
        <w:rPr>
          <w:rFonts w:ascii="Aptos" w:hAnsi="Aptos"/>
          <w:sz w:val="24"/>
          <w:szCs w:val="24"/>
        </w:rPr>
        <w:t>.</w:t>
      </w:r>
    </w:p>
    <w:p w14:paraId="702071F0"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the </w:t>
      </w:r>
      <w:r w:rsidRPr="00A028B9">
        <w:rPr>
          <w:rFonts w:ascii="Aptos" w:hAnsi="Aptos"/>
          <w:b/>
          <w:sz w:val="24"/>
          <w:szCs w:val="24"/>
        </w:rPr>
        <w:t>TENANT</w:t>
      </w:r>
      <w:r w:rsidRPr="00A028B9">
        <w:rPr>
          <w:rFonts w:ascii="Aptos" w:hAnsi="Aptos"/>
          <w:sz w:val="24"/>
          <w:szCs w:val="24"/>
        </w:rPr>
        <w:t xml:space="preserve"> shall not assign or sublet or permit the leased property or any part thereof to be used by others (except the </w:t>
      </w:r>
      <w:r w:rsidRPr="00A028B9">
        <w:rPr>
          <w:rFonts w:ascii="Aptos" w:hAnsi="Aptos"/>
          <w:b/>
          <w:sz w:val="24"/>
          <w:szCs w:val="24"/>
        </w:rPr>
        <w:t>TENANT</w:t>
      </w:r>
      <w:r w:rsidRPr="00A028B9">
        <w:rPr>
          <w:rFonts w:ascii="Aptos" w:hAnsi="Aptos"/>
          <w:sz w:val="24"/>
          <w:szCs w:val="24"/>
        </w:rPr>
        <w:t xml:space="preserve"> names herein, the </w:t>
      </w:r>
      <w:r w:rsidRPr="00A028B9">
        <w:rPr>
          <w:rFonts w:ascii="Aptos" w:hAnsi="Aptos"/>
          <w:b/>
          <w:sz w:val="24"/>
          <w:szCs w:val="24"/>
        </w:rPr>
        <w:t>TENANT’S</w:t>
      </w:r>
      <w:r w:rsidRPr="00A028B9">
        <w:rPr>
          <w:rFonts w:ascii="Aptos" w:hAnsi="Aptos"/>
          <w:sz w:val="24"/>
          <w:szCs w:val="24"/>
        </w:rPr>
        <w:t xml:space="preserve"> spouse, children, or guests for temporary visits), without the prior written consent of the </w:t>
      </w:r>
      <w:r w:rsidRPr="00A028B9">
        <w:rPr>
          <w:rFonts w:ascii="Aptos" w:hAnsi="Aptos"/>
          <w:b/>
          <w:sz w:val="24"/>
          <w:szCs w:val="24"/>
        </w:rPr>
        <w:t>LANDLORD</w:t>
      </w:r>
      <w:r w:rsidRPr="00A028B9">
        <w:rPr>
          <w:rFonts w:ascii="Aptos" w:hAnsi="Aptos"/>
          <w:sz w:val="24"/>
          <w:szCs w:val="24"/>
        </w:rPr>
        <w:t xml:space="preserve"> in each instance. If this lease is assigned, or if the leased property or any part thereof is sublet, or occupied by anyone other than the </w:t>
      </w:r>
      <w:r w:rsidRPr="00A028B9">
        <w:rPr>
          <w:rFonts w:ascii="Aptos" w:hAnsi="Aptos"/>
          <w:b/>
          <w:sz w:val="24"/>
          <w:szCs w:val="24"/>
        </w:rPr>
        <w:t>TENANT</w:t>
      </w:r>
      <w:r w:rsidRPr="00A028B9">
        <w:rPr>
          <w:rFonts w:ascii="Aptos" w:hAnsi="Aptos"/>
          <w:sz w:val="24"/>
          <w:szCs w:val="24"/>
        </w:rPr>
        <w:t xml:space="preserve">, the </w:t>
      </w:r>
      <w:r w:rsidRPr="00A028B9">
        <w:rPr>
          <w:rFonts w:ascii="Aptos" w:hAnsi="Aptos"/>
          <w:b/>
          <w:sz w:val="24"/>
          <w:szCs w:val="24"/>
        </w:rPr>
        <w:t>LANDLORD</w:t>
      </w:r>
      <w:r w:rsidRPr="00A028B9">
        <w:rPr>
          <w:rFonts w:ascii="Aptos" w:hAnsi="Aptos"/>
          <w:sz w:val="24"/>
          <w:szCs w:val="24"/>
        </w:rPr>
        <w:t xml:space="preserve"> may, after default by the </w:t>
      </w:r>
      <w:r w:rsidRPr="00A028B9">
        <w:rPr>
          <w:rFonts w:ascii="Aptos" w:hAnsi="Aptos"/>
          <w:b/>
          <w:sz w:val="24"/>
          <w:szCs w:val="24"/>
        </w:rPr>
        <w:t>TENANT</w:t>
      </w:r>
      <w:r w:rsidRPr="00A028B9">
        <w:rPr>
          <w:rFonts w:ascii="Aptos" w:hAnsi="Aptos"/>
          <w:sz w:val="24"/>
          <w:szCs w:val="24"/>
        </w:rPr>
        <w:t xml:space="preserve">, collect rent from the assignee, subtenant, or occupant and apply the net amount collected to the rent herein reserved. No such assignment, subletting, occupancy or collection shall be deemed a waiver of this covenant, or the acceptance of the assign, subtenant, or occupant as </w:t>
      </w:r>
      <w:r w:rsidRPr="00A028B9">
        <w:rPr>
          <w:rFonts w:ascii="Aptos" w:hAnsi="Aptos"/>
          <w:b/>
          <w:sz w:val="24"/>
          <w:szCs w:val="24"/>
        </w:rPr>
        <w:t>TENANT</w:t>
      </w:r>
      <w:r w:rsidRPr="00A028B9">
        <w:rPr>
          <w:rFonts w:ascii="Aptos" w:hAnsi="Aptos"/>
          <w:sz w:val="24"/>
          <w:szCs w:val="24"/>
        </w:rPr>
        <w:t xml:space="preserve">, or release of the </w:t>
      </w:r>
      <w:r w:rsidRPr="00A028B9">
        <w:rPr>
          <w:rFonts w:ascii="Aptos" w:hAnsi="Aptos"/>
          <w:b/>
          <w:sz w:val="24"/>
          <w:szCs w:val="24"/>
        </w:rPr>
        <w:t>TENANT</w:t>
      </w:r>
      <w:r w:rsidRPr="00A028B9">
        <w:rPr>
          <w:rFonts w:ascii="Aptos" w:hAnsi="Aptos"/>
          <w:sz w:val="24"/>
          <w:szCs w:val="24"/>
        </w:rPr>
        <w:t xml:space="preserve"> from further performance by the </w:t>
      </w:r>
      <w:r w:rsidRPr="00A028B9">
        <w:rPr>
          <w:rFonts w:ascii="Aptos" w:hAnsi="Aptos"/>
          <w:b/>
          <w:sz w:val="24"/>
          <w:szCs w:val="24"/>
        </w:rPr>
        <w:t>TENANT</w:t>
      </w:r>
      <w:r w:rsidRPr="00A028B9">
        <w:rPr>
          <w:rFonts w:ascii="Aptos" w:hAnsi="Aptos"/>
          <w:sz w:val="24"/>
          <w:szCs w:val="24"/>
        </w:rPr>
        <w:t xml:space="preserve"> of the covenants of this lease. The consent by the </w:t>
      </w:r>
      <w:r w:rsidRPr="00A028B9">
        <w:rPr>
          <w:rFonts w:ascii="Aptos" w:hAnsi="Aptos"/>
          <w:b/>
          <w:sz w:val="24"/>
          <w:szCs w:val="24"/>
        </w:rPr>
        <w:t>LANDLORD</w:t>
      </w:r>
      <w:r w:rsidRPr="00A028B9">
        <w:rPr>
          <w:rFonts w:ascii="Aptos" w:hAnsi="Aptos"/>
          <w:sz w:val="24"/>
          <w:szCs w:val="24"/>
        </w:rPr>
        <w:t xml:space="preserve"> to an assignment or subletting shall not be construed to relieve the </w:t>
      </w:r>
      <w:r w:rsidRPr="00A028B9">
        <w:rPr>
          <w:rFonts w:ascii="Aptos" w:hAnsi="Aptos"/>
          <w:b/>
          <w:sz w:val="24"/>
          <w:szCs w:val="24"/>
        </w:rPr>
        <w:t>TENANT</w:t>
      </w:r>
      <w:r w:rsidRPr="00A028B9">
        <w:rPr>
          <w:rFonts w:ascii="Aptos" w:hAnsi="Aptos"/>
          <w:sz w:val="24"/>
          <w:szCs w:val="24"/>
        </w:rPr>
        <w:t xml:space="preserve"> from obtaining the consent in writing of the </w:t>
      </w:r>
      <w:r w:rsidRPr="00A028B9">
        <w:rPr>
          <w:rFonts w:ascii="Aptos" w:hAnsi="Aptos"/>
          <w:b/>
          <w:sz w:val="24"/>
          <w:szCs w:val="24"/>
        </w:rPr>
        <w:t>LANDLORD</w:t>
      </w:r>
      <w:r w:rsidRPr="00A028B9">
        <w:rPr>
          <w:rFonts w:ascii="Aptos" w:hAnsi="Aptos"/>
          <w:sz w:val="24"/>
          <w:szCs w:val="24"/>
        </w:rPr>
        <w:t xml:space="preserve"> to any further assignment or subletting.</w:t>
      </w:r>
    </w:p>
    <w:p w14:paraId="45E0931A"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the waiver of one breach of any term, condition, covenant, obligation, or agreement of this lease shall not </w:t>
      </w:r>
      <w:proofErr w:type="gramStart"/>
      <w:r w:rsidRPr="00A028B9">
        <w:rPr>
          <w:rFonts w:ascii="Aptos" w:hAnsi="Aptos"/>
          <w:sz w:val="24"/>
          <w:szCs w:val="24"/>
        </w:rPr>
        <w:t>be considered to be</w:t>
      </w:r>
      <w:proofErr w:type="gramEnd"/>
      <w:r w:rsidRPr="00A028B9">
        <w:rPr>
          <w:rFonts w:ascii="Aptos" w:hAnsi="Aptos"/>
          <w:sz w:val="24"/>
          <w:szCs w:val="24"/>
        </w:rPr>
        <w:t xml:space="preserve"> a waiver of that or any other term, condition, covenant, obligation, or agreement or of any subsequent breach thereof.</w:t>
      </w:r>
    </w:p>
    <w:p w14:paraId="6ACFF68F"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if any provision of this lease or portion of such provisions or the application thereof to any person or circumstances is held invalid, the remainder of the lease </w:t>
      </w:r>
      <w:proofErr w:type="gramStart"/>
      <w:r w:rsidRPr="00A028B9">
        <w:rPr>
          <w:rFonts w:ascii="Aptos" w:hAnsi="Aptos"/>
          <w:sz w:val="24"/>
          <w:szCs w:val="24"/>
        </w:rPr>
        <w:t>( of</w:t>
      </w:r>
      <w:proofErr w:type="gramEnd"/>
      <w:r w:rsidRPr="00A028B9">
        <w:rPr>
          <w:rFonts w:ascii="Aptos" w:hAnsi="Aptos"/>
          <w:sz w:val="24"/>
          <w:szCs w:val="24"/>
        </w:rPr>
        <w:t xml:space="preserve"> the remainder of such provisions) and the application thereof to other persons or circumstances shall not be affected thereby.</w:t>
      </w:r>
    </w:p>
    <w:p w14:paraId="776D35FA"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the </w:t>
      </w:r>
      <w:r w:rsidRPr="00A028B9">
        <w:rPr>
          <w:rFonts w:ascii="Aptos" w:hAnsi="Aptos"/>
          <w:b/>
          <w:sz w:val="24"/>
          <w:szCs w:val="24"/>
        </w:rPr>
        <w:t>LANDLORD</w:t>
      </w:r>
      <w:r w:rsidRPr="00A028B9">
        <w:rPr>
          <w:rFonts w:ascii="Aptos" w:hAnsi="Aptos"/>
          <w:sz w:val="24"/>
          <w:szCs w:val="24"/>
        </w:rPr>
        <w:t xml:space="preserve"> acknowledges that provisions of applicable law forbid a </w:t>
      </w:r>
      <w:r w:rsidRPr="00A028B9">
        <w:rPr>
          <w:rFonts w:ascii="Aptos" w:hAnsi="Aptos"/>
          <w:b/>
          <w:sz w:val="24"/>
          <w:szCs w:val="24"/>
        </w:rPr>
        <w:t>LANDLORD</w:t>
      </w:r>
      <w:r w:rsidRPr="00A028B9">
        <w:rPr>
          <w:rFonts w:ascii="Aptos" w:hAnsi="Aptos"/>
          <w:sz w:val="24"/>
          <w:szCs w:val="24"/>
        </w:rPr>
        <w:t xml:space="preserve"> from threatening to take or taking reprisals against any </w:t>
      </w:r>
      <w:r w:rsidRPr="00A028B9">
        <w:rPr>
          <w:rFonts w:ascii="Aptos" w:hAnsi="Aptos"/>
          <w:b/>
          <w:sz w:val="24"/>
          <w:szCs w:val="24"/>
        </w:rPr>
        <w:t>TENANT</w:t>
      </w:r>
      <w:r w:rsidRPr="00A028B9">
        <w:rPr>
          <w:rFonts w:ascii="Aptos" w:hAnsi="Aptos"/>
          <w:sz w:val="24"/>
          <w:szCs w:val="24"/>
        </w:rPr>
        <w:t xml:space="preserve"> for seeking to assert his legal rights.</w:t>
      </w:r>
    </w:p>
    <w:p w14:paraId="6E6652D2"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LEAD PAINT: Whenever a child or children under six years of age reside in any residential premises in which any paint, plaster, or other accessible materials contain dangerous levels of lead as defined pursuant to section one-hundred and ninety-four, the owner shall remove or cover said paint, plaster, or other material so as to make it inaccessible to children under six years of age, with the provisions of Massachusetts General Laws, Chapter III, Section 197.</w:t>
      </w:r>
    </w:p>
    <w:p w14:paraId="62A08231" w14:textId="77777777"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lastRenderedPageBreak/>
        <w:t xml:space="preserve">UREA FORMALDEHYDE INSULATION: UFFI: A </w:t>
      </w:r>
      <w:r w:rsidRPr="00A028B9">
        <w:rPr>
          <w:rFonts w:ascii="Aptos" w:hAnsi="Aptos"/>
          <w:b/>
          <w:sz w:val="24"/>
          <w:szCs w:val="24"/>
        </w:rPr>
        <w:t>LANDLORD</w:t>
      </w:r>
      <w:r w:rsidRPr="00A028B9">
        <w:rPr>
          <w:rFonts w:ascii="Aptos" w:hAnsi="Aptos"/>
          <w:sz w:val="24"/>
          <w:szCs w:val="24"/>
        </w:rPr>
        <w:t xml:space="preserve"> of a residential dwelling containing UFFI shall disclose or cause to be disclosed to all prospective tenants and to all existing tenants that presence of UFFI in the dwelling. In the case of prospective </w:t>
      </w:r>
      <w:r w:rsidRPr="00A028B9">
        <w:rPr>
          <w:rFonts w:ascii="Aptos" w:hAnsi="Aptos"/>
          <w:b/>
          <w:sz w:val="24"/>
          <w:szCs w:val="24"/>
        </w:rPr>
        <w:t>TENANT</w:t>
      </w:r>
      <w:r w:rsidRPr="00A028B9">
        <w:rPr>
          <w:rFonts w:ascii="Aptos" w:hAnsi="Aptos"/>
          <w:sz w:val="24"/>
          <w:szCs w:val="24"/>
        </w:rPr>
        <w:t xml:space="preserve">, a </w:t>
      </w:r>
      <w:r w:rsidRPr="00A028B9">
        <w:rPr>
          <w:rFonts w:ascii="Aptos" w:hAnsi="Aptos"/>
          <w:b/>
          <w:sz w:val="24"/>
          <w:szCs w:val="24"/>
        </w:rPr>
        <w:t>LANDLORD</w:t>
      </w:r>
      <w:r w:rsidRPr="00A028B9">
        <w:rPr>
          <w:rFonts w:ascii="Aptos" w:hAnsi="Aptos"/>
          <w:sz w:val="24"/>
          <w:szCs w:val="24"/>
        </w:rPr>
        <w:t xml:space="preserve"> aware of the presence of UFFI in the dwelling shall make the disclosure before entering into a lease of the rental agreement with the </w:t>
      </w:r>
      <w:r w:rsidRPr="00A028B9">
        <w:rPr>
          <w:rFonts w:ascii="Aptos" w:hAnsi="Aptos"/>
          <w:b/>
          <w:sz w:val="24"/>
          <w:szCs w:val="24"/>
        </w:rPr>
        <w:t>TENANT</w:t>
      </w:r>
      <w:r w:rsidRPr="00A028B9">
        <w:rPr>
          <w:rFonts w:ascii="Aptos" w:hAnsi="Aptos"/>
          <w:sz w:val="24"/>
          <w:szCs w:val="24"/>
        </w:rPr>
        <w:t xml:space="preserve">. The disclosure shall be made in writing and shall be in the form of the disclosure set forth in 105 CMR 651.011(3) or as amended and shall be signed by the </w:t>
      </w:r>
      <w:r w:rsidRPr="00A028B9">
        <w:rPr>
          <w:rFonts w:ascii="Aptos" w:hAnsi="Aptos"/>
          <w:b/>
          <w:sz w:val="24"/>
          <w:szCs w:val="24"/>
        </w:rPr>
        <w:t>LANDLORD</w:t>
      </w:r>
      <w:r w:rsidRPr="00A028B9">
        <w:rPr>
          <w:rFonts w:ascii="Aptos" w:hAnsi="Aptos"/>
          <w:sz w:val="24"/>
          <w:szCs w:val="24"/>
        </w:rPr>
        <w:t xml:space="preserve"> or its agents as well as the by the prospective or existing </w:t>
      </w:r>
      <w:r w:rsidRPr="00A028B9">
        <w:rPr>
          <w:rFonts w:ascii="Aptos" w:hAnsi="Aptos"/>
          <w:b/>
          <w:sz w:val="24"/>
          <w:szCs w:val="24"/>
        </w:rPr>
        <w:t>TENANT</w:t>
      </w:r>
      <w:r w:rsidRPr="00A028B9">
        <w:rPr>
          <w:rFonts w:ascii="Aptos" w:hAnsi="Aptos"/>
          <w:sz w:val="24"/>
          <w:szCs w:val="24"/>
        </w:rPr>
        <w:t xml:space="preserve">. The </w:t>
      </w:r>
      <w:r w:rsidRPr="00A028B9">
        <w:rPr>
          <w:rFonts w:ascii="Aptos" w:hAnsi="Aptos"/>
          <w:b/>
          <w:sz w:val="24"/>
          <w:szCs w:val="24"/>
        </w:rPr>
        <w:t>LANDLORD</w:t>
      </w:r>
      <w:r w:rsidRPr="00A028B9">
        <w:rPr>
          <w:rFonts w:ascii="Aptos" w:hAnsi="Aptos"/>
          <w:sz w:val="24"/>
          <w:szCs w:val="24"/>
        </w:rPr>
        <w:t xml:space="preserve"> shall keep a copy or a</w:t>
      </w:r>
      <w:r w:rsidR="00A028B9">
        <w:rPr>
          <w:rFonts w:ascii="Aptos" w:hAnsi="Aptos"/>
          <w:sz w:val="24"/>
          <w:szCs w:val="24"/>
        </w:rPr>
        <w:t xml:space="preserve"> </w:t>
      </w:r>
      <w:r w:rsidRPr="00A028B9">
        <w:rPr>
          <w:rFonts w:ascii="Aptos" w:hAnsi="Aptos"/>
          <w:sz w:val="24"/>
          <w:szCs w:val="24"/>
        </w:rPr>
        <w:t xml:space="preserve">second original of the signed disclosed as proof of its delivery to the prospective or existing </w:t>
      </w:r>
      <w:r w:rsidRPr="00A028B9">
        <w:rPr>
          <w:rFonts w:ascii="Aptos" w:hAnsi="Aptos"/>
          <w:b/>
          <w:sz w:val="24"/>
          <w:szCs w:val="24"/>
        </w:rPr>
        <w:t>TENANT</w:t>
      </w:r>
      <w:r w:rsidRPr="00A028B9">
        <w:rPr>
          <w:rFonts w:ascii="Aptos" w:hAnsi="Aptos"/>
          <w:sz w:val="24"/>
          <w:szCs w:val="24"/>
        </w:rPr>
        <w:t xml:space="preserve">. As part of the disclosure, the </w:t>
      </w:r>
      <w:r w:rsidRPr="00A028B9">
        <w:rPr>
          <w:rFonts w:ascii="Aptos" w:hAnsi="Aptos"/>
          <w:b/>
          <w:sz w:val="24"/>
          <w:szCs w:val="24"/>
        </w:rPr>
        <w:t>LANDLORD</w:t>
      </w:r>
      <w:r w:rsidRPr="00A028B9">
        <w:rPr>
          <w:rFonts w:ascii="Aptos" w:hAnsi="Aptos"/>
          <w:sz w:val="24"/>
          <w:szCs w:val="24"/>
        </w:rPr>
        <w:t xml:space="preserve"> shall also deliver or cause to be delivered to the prospective </w:t>
      </w:r>
      <w:r w:rsidRPr="00A028B9">
        <w:rPr>
          <w:rFonts w:ascii="Aptos" w:hAnsi="Aptos"/>
          <w:b/>
          <w:sz w:val="24"/>
          <w:szCs w:val="24"/>
        </w:rPr>
        <w:t>TENANT</w:t>
      </w:r>
      <w:r w:rsidRPr="00A028B9">
        <w:rPr>
          <w:rFonts w:ascii="Aptos" w:hAnsi="Aptos"/>
          <w:sz w:val="24"/>
          <w:szCs w:val="24"/>
        </w:rPr>
        <w:t xml:space="preserve"> or existing </w:t>
      </w:r>
      <w:r w:rsidRPr="00A028B9">
        <w:rPr>
          <w:rFonts w:ascii="Aptos" w:hAnsi="Aptos"/>
          <w:b/>
          <w:sz w:val="24"/>
          <w:szCs w:val="24"/>
        </w:rPr>
        <w:t>TENANT</w:t>
      </w:r>
      <w:r w:rsidRPr="00A028B9">
        <w:rPr>
          <w:rFonts w:ascii="Aptos" w:hAnsi="Aptos"/>
          <w:sz w:val="24"/>
          <w:szCs w:val="24"/>
        </w:rPr>
        <w:t xml:space="preserve"> at the time of the disclosure the current UFFI Information Sheet developed by and available at the Department.</w:t>
      </w:r>
    </w:p>
    <w:p w14:paraId="580074CB" w14:textId="51EDD035" w:rsidR="00A028B9" w:rsidRDefault="00000000" w:rsidP="00A028B9">
      <w:pPr>
        <w:pStyle w:val="ListParagraph"/>
        <w:keepLines/>
        <w:numPr>
          <w:ilvl w:val="0"/>
          <w:numId w:val="8"/>
        </w:numPr>
        <w:spacing w:line="276" w:lineRule="auto"/>
        <w:jc w:val="both"/>
        <w:rPr>
          <w:rFonts w:ascii="Aptos" w:hAnsi="Aptos"/>
          <w:sz w:val="24"/>
          <w:szCs w:val="24"/>
        </w:rPr>
      </w:pPr>
      <w:r w:rsidRPr="00A028B9">
        <w:rPr>
          <w:rFonts w:ascii="Aptos" w:hAnsi="Aptos"/>
          <w:sz w:val="24"/>
          <w:szCs w:val="24"/>
        </w:rPr>
        <w:t xml:space="preserve">That the </w:t>
      </w:r>
      <w:r w:rsidRPr="00A028B9">
        <w:rPr>
          <w:rFonts w:ascii="Aptos" w:hAnsi="Aptos"/>
          <w:b/>
          <w:sz w:val="24"/>
          <w:szCs w:val="24"/>
        </w:rPr>
        <w:t>LANDLORD</w:t>
      </w:r>
      <w:r w:rsidRPr="00A028B9">
        <w:rPr>
          <w:rFonts w:ascii="Aptos" w:hAnsi="Aptos"/>
          <w:sz w:val="24"/>
          <w:szCs w:val="24"/>
        </w:rPr>
        <w:t xml:space="preserve"> agrees to pay a </w:t>
      </w:r>
      <w:r w:rsidRPr="00A028B9">
        <w:rPr>
          <w:rFonts w:ascii="Aptos" w:hAnsi="Aptos"/>
          <w:b/>
          <w:sz w:val="24"/>
          <w:szCs w:val="24"/>
        </w:rPr>
        <w:t>BROKER’S</w:t>
      </w:r>
      <w:r w:rsidRPr="00A028B9">
        <w:rPr>
          <w:rFonts w:ascii="Aptos" w:hAnsi="Aptos"/>
          <w:sz w:val="24"/>
          <w:szCs w:val="24"/>
        </w:rPr>
        <w:t xml:space="preserve"> fee of </w:t>
      </w:r>
      <w:r w:rsidRPr="00A028B9">
        <w:rPr>
          <w:rFonts w:ascii="Aptos" w:hAnsi="Aptos"/>
          <w:b/>
          <w:sz w:val="24"/>
          <w:szCs w:val="24"/>
          <w:u w:val="single"/>
        </w:rPr>
        <w:t>N/A ______</w:t>
      </w:r>
      <w:r w:rsidRPr="00A028B9">
        <w:rPr>
          <w:rFonts w:ascii="Aptos" w:hAnsi="Aptos"/>
          <w:sz w:val="24"/>
          <w:szCs w:val="24"/>
        </w:rPr>
        <w:t xml:space="preserve"> % of the total rental thereof to </w:t>
      </w:r>
      <w:r w:rsidRPr="00A028B9">
        <w:rPr>
          <w:rFonts w:ascii="Aptos" w:hAnsi="Aptos"/>
          <w:b/>
          <w:sz w:val="24"/>
          <w:szCs w:val="24"/>
          <w:u w:val="single"/>
        </w:rPr>
        <w:t>N/A ______</w:t>
      </w:r>
      <w:r w:rsidRPr="00A028B9">
        <w:rPr>
          <w:rFonts w:ascii="Aptos" w:hAnsi="Aptos"/>
          <w:sz w:val="24"/>
          <w:szCs w:val="24"/>
        </w:rPr>
        <w:t xml:space="preserve"> upon receipt of the </w:t>
      </w:r>
      <w:r w:rsidRPr="00A028B9">
        <w:rPr>
          <w:rFonts w:ascii="Aptos" w:hAnsi="Aptos"/>
          <w:b/>
          <w:sz w:val="24"/>
          <w:szCs w:val="24"/>
          <w:u w:val="single"/>
        </w:rPr>
        <w:t>N/A ______</w:t>
      </w:r>
      <w:r w:rsidRPr="00A028B9">
        <w:rPr>
          <w:rFonts w:ascii="Aptos" w:hAnsi="Aptos"/>
          <w:sz w:val="24"/>
          <w:szCs w:val="24"/>
        </w:rPr>
        <w:t xml:space="preserve"> rental payment for this lease from the </w:t>
      </w:r>
      <w:r w:rsidRPr="00A028B9">
        <w:rPr>
          <w:rFonts w:ascii="Aptos" w:hAnsi="Aptos"/>
          <w:b/>
          <w:sz w:val="24"/>
          <w:szCs w:val="24"/>
        </w:rPr>
        <w:t>TENANT</w:t>
      </w:r>
      <w:r w:rsidRPr="00A028B9">
        <w:rPr>
          <w:rFonts w:ascii="Aptos" w:hAnsi="Aptos"/>
          <w:sz w:val="24"/>
          <w:szCs w:val="24"/>
        </w:rPr>
        <w:t>.</w:t>
      </w:r>
    </w:p>
    <w:p w14:paraId="1EE88ADF" w14:textId="77777777" w:rsidR="00A028B9" w:rsidRPr="00A028B9" w:rsidRDefault="00A028B9" w:rsidP="00A028B9">
      <w:pPr>
        <w:keepLines/>
        <w:spacing w:line="276" w:lineRule="auto"/>
        <w:jc w:val="both"/>
        <w:rPr>
          <w:rFonts w:ascii="Aptos" w:hAnsi="Aptos"/>
          <w:sz w:val="24"/>
          <w:szCs w:val="24"/>
        </w:rPr>
      </w:pPr>
    </w:p>
    <w:p w14:paraId="1F812392" w14:textId="2B59734C" w:rsidR="00A028B9" w:rsidRPr="00A028B9" w:rsidRDefault="00000000" w:rsidP="00A028B9">
      <w:pPr>
        <w:keepNext/>
        <w:keepLines/>
        <w:spacing w:before="80" w:after="60" w:line="276" w:lineRule="auto"/>
        <w:rPr>
          <w:rFonts w:ascii="Aptos" w:hAnsi="Aptos"/>
          <w:b/>
          <w:sz w:val="24"/>
          <w:szCs w:val="24"/>
        </w:rPr>
      </w:pPr>
      <w:r w:rsidRPr="00411C8A">
        <w:rPr>
          <w:rFonts w:ascii="Aptos" w:hAnsi="Aptos"/>
          <w:b/>
          <w:sz w:val="24"/>
          <w:szCs w:val="24"/>
        </w:rPr>
        <w:t>OPTIONAL PROVISIONS (Complete or deleted if not applicable)</w:t>
      </w:r>
    </w:p>
    <w:p w14:paraId="1C43D287" w14:textId="77777777" w:rsidR="00A028B9" w:rsidRDefault="00000000" w:rsidP="00A028B9">
      <w:pPr>
        <w:pStyle w:val="ListParagraph"/>
        <w:keepNext/>
        <w:keepLines/>
        <w:numPr>
          <w:ilvl w:val="0"/>
          <w:numId w:val="8"/>
        </w:numPr>
        <w:spacing w:before="80" w:after="60" w:line="276" w:lineRule="auto"/>
        <w:rPr>
          <w:rFonts w:ascii="Aptos" w:hAnsi="Aptos"/>
          <w:sz w:val="24"/>
          <w:szCs w:val="24"/>
        </w:rPr>
      </w:pPr>
      <w:r w:rsidRPr="00A028B9">
        <w:rPr>
          <w:rFonts w:ascii="Aptos" w:hAnsi="Aptos"/>
          <w:sz w:val="24"/>
          <w:szCs w:val="24"/>
        </w:rPr>
        <w:t xml:space="preserve">That </w:t>
      </w:r>
      <w:r w:rsidRPr="00A028B9">
        <w:rPr>
          <w:rFonts w:ascii="Aptos" w:hAnsi="Aptos"/>
          <w:b/>
          <w:sz w:val="24"/>
          <w:szCs w:val="24"/>
        </w:rPr>
        <w:t>LANDLORD</w:t>
      </w:r>
      <w:r w:rsidRPr="00A028B9">
        <w:rPr>
          <w:rFonts w:ascii="Aptos" w:hAnsi="Aptos"/>
          <w:sz w:val="24"/>
          <w:szCs w:val="24"/>
        </w:rPr>
        <w:t xml:space="preserve"> agrees to pay a broker’s fee of </w:t>
      </w:r>
      <w:r w:rsidRPr="00A028B9">
        <w:rPr>
          <w:rFonts w:ascii="Aptos" w:hAnsi="Aptos"/>
          <w:b/>
          <w:sz w:val="24"/>
          <w:szCs w:val="24"/>
          <w:u w:val="single"/>
        </w:rPr>
        <w:t>N/A ______</w:t>
      </w:r>
      <w:r w:rsidRPr="00A028B9">
        <w:rPr>
          <w:rFonts w:ascii="Aptos" w:hAnsi="Aptos"/>
          <w:sz w:val="24"/>
          <w:szCs w:val="24"/>
        </w:rPr>
        <w:t xml:space="preserve"> %of the total rental on any subsequent rentals of the premises to the </w:t>
      </w:r>
      <w:r w:rsidRPr="00A028B9">
        <w:rPr>
          <w:rFonts w:ascii="Aptos" w:hAnsi="Aptos"/>
          <w:b/>
          <w:sz w:val="24"/>
          <w:szCs w:val="24"/>
        </w:rPr>
        <w:t>TENANT</w:t>
      </w:r>
      <w:r w:rsidRPr="00A028B9">
        <w:rPr>
          <w:rFonts w:ascii="Aptos" w:hAnsi="Aptos"/>
          <w:sz w:val="24"/>
          <w:szCs w:val="24"/>
        </w:rPr>
        <w:t xml:space="preserve">, upon receipt of the rental payment from any subsequent rental to the </w:t>
      </w:r>
      <w:r w:rsidRPr="00A028B9">
        <w:rPr>
          <w:rFonts w:ascii="Aptos" w:hAnsi="Aptos"/>
          <w:b/>
          <w:sz w:val="24"/>
          <w:szCs w:val="24"/>
        </w:rPr>
        <w:t>TENANT</w:t>
      </w:r>
      <w:r w:rsidRPr="00A028B9">
        <w:rPr>
          <w:rFonts w:ascii="Aptos" w:hAnsi="Aptos"/>
          <w:sz w:val="24"/>
          <w:szCs w:val="24"/>
        </w:rPr>
        <w:t>.</w:t>
      </w:r>
    </w:p>
    <w:p w14:paraId="03F9092E" w14:textId="77777777" w:rsidR="00A028B9" w:rsidRDefault="00000000" w:rsidP="00A028B9">
      <w:pPr>
        <w:pStyle w:val="ListParagraph"/>
        <w:keepNext/>
        <w:keepLines/>
        <w:numPr>
          <w:ilvl w:val="0"/>
          <w:numId w:val="8"/>
        </w:numPr>
        <w:spacing w:before="80" w:after="60" w:line="276" w:lineRule="auto"/>
        <w:rPr>
          <w:rFonts w:ascii="Aptos" w:hAnsi="Aptos"/>
          <w:sz w:val="24"/>
          <w:szCs w:val="24"/>
        </w:rPr>
      </w:pPr>
      <w:r w:rsidRPr="00A028B9">
        <w:rPr>
          <w:rFonts w:ascii="Aptos" w:hAnsi="Aptos"/>
          <w:sz w:val="24"/>
          <w:szCs w:val="24"/>
        </w:rPr>
        <w:t xml:space="preserve">In the event of a subsequent sale of the premises to the </w:t>
      </w:r>
      <w:r w:rsidRPr="00A028B9">
        <w:rPr>
          <w:rFonts w:ascii="Aptos" w:hAnsi="Aptos"/>
          <w:b/>
          <w:sz w:val="24"/>
          <w:szCs w:val="24"/>
        </w:rPr>
        <w:t>TENANT</w:t>
      </w:r>
      <w:r w:rsidRPr="00A028B9">
        <w:rPr>
          <w:rFonts w:ascii="Aptos" w:hAnsi="Aptos"/>
          <w:sz w:val="24"/>
          <w:szCs w:val="24"/>
        </w:rPr>
        <w:t xml:space="preserve"> by the </w:t>
      </w:r>
      <w:r w:rsidRPr="00A028B9">
        <w:rPr>
          <w:rFonts w:ascii="Aptos" w:hAnsi="Aptos"/>
          <w:b/>
          <w:sz w:val="24"/>
          <w:szCs w:val="24"/>
        </w:rPr>
        <w:t>LANDLORD</w:t>
      </w:r>
      <w:r w:rsidRPr="00A028B9">
        <w:rPr>
          <w:rFonts w:ascii="Aptos" w:hAnsi="Aptos"/>
          <w:sz w:val="24"/>
          <w:szCs w:val="24"/>
        </w:rPr>
        <w:t xml:space="preserve"> during the term of the tenancy or with int </w:t>
      </w:r>
      <w:r w:rsidRPr="00A028B9">
        <w:rPr>
          <w:rFonts w:ascii="Aptos" w:hAnsi="Aptos"/>
          <w:b/>
          <w:sz w:val="24"/>
          <w:szCs w:val="24"/>
          <w:u w:val="single"/>
        </w:rPr>
        <w:t>N/A ______</w:t>
      </w:r>
      <w:r w:rsidRPr="00A028B9">
        <w:rPr>
          <w:rFonts w:ascii="Aptos" w:hAnsi="Aptos"/>
          <w:sz w:val="24"/>
          <w:szCs w:val="24"/>
        </w:rPr>
        <w:t xml:space="preserve"> days after the expiration of the tenancy, a </w:t>
      </w:r>
      <w:r w:rsidRPr="00A028B9">
        <w:rPr>
          <w:rFonts w:ascii="Aptos" w:hAnsi="Aptos"/>
          <w:b/>
          <w:sz w:val="24"/>
          <w:szCs w:val="24"/>
        </w:rPr>
        <w:t>BROKER’S</w:t>
      </w:r>
      <w:r w:rsidRPr="00A028B9">
        <w:rPr>
          <w:rFonts w:ascii="Aptos" w:hAnsi="Aptos"/>
          <w:sz w:val="24"/>
          <w:szCs w:val="24"/>
        </w:rPr>
        <w:t xml:space="preserve"> fee shall be paid by the </w:t>
      </w:r>
      <w:r w:rsidRPr="00A028B9">
        <w:rPr>
          <w:rFonts w:ascii="Aptos" w:hAnsi="Aptos"/>
          <w:b/>
          <w:sz w:val="24"/>
          <w:szCs w:val="24"/>
        </w:rPr>
        <w:t>LANDLORD</w:t>
      </w:r>
      <w:r w:rsidRPr="00A028B9">
        <w:rPr>
          <w:rFonts w:ascii="Aptos" w:hAnsi="Aptos"/>
          <w:sz w:val="24"/>
          <w:szCs w:val="24"/>
        </w:rPr>
        <w:t xml:space="preserve"> based upon an amount of the fee to be reasonably agreed upon between the </w:t>
      </w:r>
      <w:r w:rsidRPr="00A028B9">
        <w:rPr>
          <w:rFonts w:ascii="Aptos" w:hAnsi="Aptos"/>
          <w:b/>
          <w:sz w:val="24"/>
          <w:szCs w:val="24"/>
        </w:rPr>
        <w:t>BROKER</w:t>
      </w:r>
      <w:r w:rsidRPr="00A028B9">
        <w:rPr>
          <w:rFonts w:ascii="Aptos" w:hAnsi="Aptos"/>
          <w:sz w:val="24"/>
          <w:szCs w:val="24"/>
        </w:rPr>
        <w:t xml:space="preserve"> and the </w:t>
      </w:r>
      <w:r w:rsidRPr="00A028B9">
        <w:rPr>
          <w:rFonts w:ascii="Aptos" w:hAnsi="Aptos"/>
          <w:b/>
          <w:sz w:val="24"/>
          <w:szCs w:val="24"/>
        </w:rPr>
        <w:t>LANDLORD</w:t>
      </w:r>
      <w:r w:rsidRPr="00A028B9">
        <w:rPr>
          <w:rFonts w:ascii="Aptos" w:hAnsi="Aptos"/>
          <w:sz w:val="24"/>
          <w:szCs w:val="24"/>
        </w:rPr>
        <w:t xml:space="preserve">, but such </w:t>
      </w:r>
      <w:r w:rsidRPr="00A028B9">
        <w:rPr>
          <w:rFonts w:ascii="Aptos" w:hAnsi="Aptos"/>
          <w:b/>
          <w:sz w:val="24"/>
          <w:szCs w:val="24"/>
        </w:rPr>
        <w:t>TENANT</w:t>
      </w:r>
      <w:r w:rsidRPr="00A028B9">
        <w:rPr>
          <w:rFonts w:ascii="Aptos" w:hAnsi="Aptos"/>
          <w:sz w:val="24"/>
          <w:szCs w:val="24"/>
        </w:rPr>
        <w:t xml:space="preserve">/ BUYER shall be held harmless as to any dispute and/or litigation between the </w:t>
      </w:r>
      <w:r w:rsidRPr="00A028B9">
        <w:rPr>
          <w:rFonts w:ascii="Aptos" w:hAnsi="Aptos"/>
          <w:b/>
          <w:sz w:val="24"/>
          <w:szCs w:val="24"/>
        </w:rPr>
        <w:t>BROKER</w:t>
      </w:r>
      <w:r w:rsidRPr="00A028B9">
        <w:rPr>
          <w:rFonts w:ascii="Aptos" w:hAnsi="Aptos"/>
          <w:sz w:val="24"/>
          <w:szCs w:val="24"/>
        </w:rPr>
        <w:t xml:space="preserve"> and the </w:t>
      </w:r>
      <w:r w:rsidRPr="00A028B9">
        <w:rPr>
          <w:rFonts w:ascii="Aptos" w:hAnsi="Aptos"/>
          <w:b/>
          <w:sz w:val="24"/>
          <w:szCs w:val="24"/>
        </w:rPr>
        <w:t>LANDLORD</w:t>
      </w:r>
      <w:r w:rsidRPr="00A028B9">
        <w:rPr>
          <w:rFonts w:ascii="Aptos" w:hAnsi="Aptos"/>
          <w:sz w:val="24"/>
          <w:szCs w:val="24"/>
        </w:rPr>
        <w:t xml:space="preserve"> as to the determination of said fee.</w:t>
      </w:r>
    </w:p>
    <w:p w14:paraId="60C9A306" w14:textId="1FD33084" w:rsidR="00C32DE2" w:rsidRPr="00A028B9" w:rsidRDefault="00000000" w:rsidP="00A028B9">
      <w:pPr>
        <w:pStyle w:val="ListParagraph"/>
        <w:keepNext/>
        <w:keepLines/>
        <w:numPr>
          <w:ilvl w:val="0"/>
          <w:numId w:val="8"/>
        </w:numPr>
        <w:spacing w:before="80" w:after="60" w:line="276" w:lineRule="auto"/>
        <w:rPr>
          <w:rFonts w:ascii="Aptos" w:hAnsi="Aptos"/>
          <w:sz w:val="24"/>
          <w:szCs w:val="24"/>
        </w:rPr>
      </w:pPr>
      <w:r w:rsidRPr="00A028B9">
        <w:rPr>
          <w:rFonts w:ascii="Aptos" w:hAnsi="Aptos"/>
          <w:b/>
          <w:sz w:val="24"/>
          <w:szCs w:val="24"/>
        </w:rPr>
        <w:t>THIS IS A NON-SMOKING UNIT.</w:t>
      </w:r>
    </w:p>
    <w:p w14:paraId="32801118" w14:textId="77777777" w:rsidR="00C32DE2" w:rsidRPr="00411C8A" w:rsidRDefault="00000000">
      <w:pPr>
        <w:spacing w:after="0"/>
        <w:rPr>
          <w:rFonts w:ascii="Aptos" w:hAnsi="Aptos"/>
          <w:sz w:val="24"/>
          <w:szCs w:val="24"/>
        </w:rPr>
      </w:pPr>
      <w:r w:rsidRPr="00411C8A">
        <w:rPr>
          <w:rFonts w:ascii="Aptos" w:hAnsi="Aptos"/>
          <w:sz w:val="24"/>
          <w:szCs w:val="24"/>
        </w:rPr>
        <w:br w:type="page"/>
      </w:r>
    </w:p>
    <w:p w14:paraId="761C9F7B" w14:textId="77777777" w:rsidR="00C32DE2" w:rsidRPr="00411C8A" w:rsidRDefault="00000000" w:rsidP="001D2A1A">
      <w:pPr>
        <w:keepLines/>
        <w:spacing w:after="240" w:line="276" w:lineRule="auto"/>
        <w:rPr>
          <w:rFonts w:ascii="Aptos" w:hAnsi="Aptos"/>
          <w:sz w:val="24"/>
          <w:szCs w:val="24"/>
        </w:rPr>
      </w:pPr>
      <w:r w:rsidRPr="001D2A1A">
        <w:rPr>
          <w:rFonts w:ascii="Aptos" w:hAnsi="Aptos"/>
          <w:b/>
          <w:bCs/>
          <w:sz w:val="24"/>
          <w:szCs w:val="24"/>
        </w:rPr>
        <w:lastRenderedPageBreak/>
        <w:t>IN WITNESS WHEREOF</w:t>
      </w:r>
      <w:r w:rsidRPr="00411C8A">
        <w:rPr>
          <w:rFonts w:ascii="Aptos" w:hAnsi="Aptos"/>
          <w:sz w:val="24"/>
          <w:szCs w:val="24"/>
        </w:rPr>
        <w:t>, the said parties hereunto set their hands and seals on the day and year first above written.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00"/>
        <w:gridCol w:w="6300"/>
      </w:tblGrid>
      <w:tr w:rsidR="00C32DE2" w:rsidRPr="00411C8A" w14:paraId="34F7A110" w14:textId="77777777">
        <w:trPr>
          <w:cantSplit/>
        </w:trPr>
        <w:tc>
          <w:tcPr>
            <w:tcW w:w="1500" w:type="dxa"/>
            <w:tcMar>
              <w:top w:w="0" w:type="dxa"/>
              <w:left w:w="45" w:type="dxa"/>
              <w:bottom w:w="0" w:type="dxa"/>
              <w:right w:w="45" w:type="dxa"/>
            </w:tcMar>
            <w:vAlign w:val="bottom"/>
          </w:tcPr>
          <w:p w14:paraId="431F22C0" w14:textId="77777777" w:rsidR="00C32DE2" w:rsidRPr="00411C8A" w:rsidRDefault="00000000" w:rsidP="001D2A1A">
            <w:pPr>
              <w:keepLines/>
              <w:spacing w:after="0" w:line="276" w:lineRule="auto"/>
              <w:rPr>
                <w:rFonts w:ascii="Aptos" w:hAnsi="Aptos"/>
                <w:sz w:val="24"/>
                <w:szCs w:val="24"/>
              </w:rPr>
            </w:pPr>
            <w:r w:rsidRPr="00411C8A">
              <w:rPr>
                <w:rFonts w:ascii="Aptos" w:hAnsi="Aptos"/>
                <w:b/>
                <w:sz w:val="24"/>
                <w:szCs w:val="24"/>
              </w:rPr>
              <w:t>LANDLORD</w:t>
            </w:r>
          </w:p>
        </w:tc>
        <w:tc>
          <w:tcPr>
            <w:tcW w:w="6300" w:type="dxa"/>
            <w:tcBorders>
              <w:bottom w:val="single" w:sz="6" w:space="0" w:color="000000"/>
            </w:tcBorders>
            <w:tcMar>
              <w:top w:w="0" w:type="dxa"/>
              <w:left w:w="45" w:type="dxa"/>
              <w:bottom w:w="0" w:type="dxa"/>
              <w:right w:w="45" w:type="dxa"/>
            </w:tcMar>
            <w:vAlign w:val="bottom"/>
          </w:tcPr>
          <w:p w14:paraId="1C84FD57" w14:textId="77777777" w:rsidR="00C32DE2" w:rsidRPr="00411C8A" w:rsidRDefault="00C32DE2" w:rsidP="001D2A1A">
            <w:pPr>
              <w:spacing w:line="276" w:lineRule="auto"/>
              <w:rPr>
                <w:rFonts w:ascii="Aptos" w:hAnsi="Aptos"/>
                <w:sz w:val="24"/>
                <w:szCs w:val="24"/>
              </w:rPr>
            </w:pPr>
          </w:p>
        </w:tc>
      </w:tr>
    </w:tbl>
    <w:p w14:paraId="1AEAADF8" w14:textId="77777777" w:rsidR="00C32DE2" w:rsidRPr="00411C8A" w:rsidRDefault="00C32DE2" w:rsidP="001D2A1A">
      <w:pPr>
        <w:spacing w:before="40" w:after="80" w:line="276" w:lineRule="auto"/>
        <w:rPr>
          <w:rFonts w:ascii="Aptos" w:hAnsi="Aptos"/>
          <w:sz w:val="24"/>
          <w:szCs w:val="24"/>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00"/>
        <w:gridCol w:w="6300"/>
      </w:tblGrid>
      <w:tr w:rsidR="00C32DE2" w:rsidRPr="00411C8A" w14:paraId="0B5CFB20" w14:textId="77777777">
        <w:trPr>
          <w:cantSplit/>
        </w:trPr>
        <w:tc>
          <w:tcPr>
            <w:tcW w:w="1500" w:type="dxa"/>
            <w:tcMar>
              <w:top w:w="0" w:type="dxa"/>
              <w:left w:w="45" w:type="dxa"/>
              <w:bottom w:w="0" w:type="dxa"/>
              <w:right w:w="45" w:type="dxa"/>
            </w:tcMar>
            <w:vAlign w:val="bottom"/>
          </w:tcPr>
          <w:p w14:paraId="3820BDB0" w14:textId="77777777" w:rsidR="00C32DE2" w:rsidRPr="00411C8A" w:rsidRDefault="00000000" w:rsidP="001D2A1A">
            <w:pPr>
              <w:keepLines/>
              <w:spacing w:after="0" w:line="276" w:lineRule="auto"/>
              <w:rPr>
                <w:rFonts w:ascii="Aptos" w:hAnsi="Aptos"/>
                <w:sz w:val="24"/>
                <w:szCs w:val="24"/>
              </w:rPr>
            </w:pPr>
            <w:r w:rsidRPr="00411C8A">
              <w:rPr>
                <w:rFonts w:ascii="Aptos" w:hAnsi="Aptos"/>
                <w:b/>
                <w:sz w:val="24"/>
                <w:szCs w:val="24"/>
              </w:rPr>
              <w:t>TENANT</w:t>
            </w:r>
          </w:p>
        </w:tc>
        <w:tc>
          <w:tcPr>
            <w:tcW w:w="6300" w:type="dxa"/>
            <w:tcBorders>
              <w:bottom w:val="single" w:sz="6" w:space="0" w:color="000000"/>
            </w:tcBorders>
            <w:tcMar>
              <w:top w:w="0" w:type="dxa"/>
              <w:left w:w="45" w:type="dxa"/>
              <w:bottom w:w="0" w:type="dxa"/>
              <w:right w:w="45" w:type="dxa"/>
            </w:tcMar>
            <w:vAlign w:val="bottom"/>
          </w:tcPr>
          <w:p w14:paraId="5B19E46C" w14:textId="77777777" w:rsidR="00C32DE2" w:rsidRPr="00411C8A" w:rsidRDefault="00C32DE2" w:rsidP="001D2A1A">
            <w:pPr>
              <w:spacing w:line="276" w:lineRule="auto"/>
              <w:rPr>
                <w:rFonts w:ascii="Aptos" w:hAnsi="Aptos"/>
                <w:sz w:val="24"/>
                <w:szCs w:val="24"/>
              </w:rPr>
            </w:pPr>
          </w:p>
        </w:tc>
      </w:tr>
    </w:tbl>
    <w:p w14:paraId="091A9FB8" w14:textId="77777777" w:rsidR="00C32DE2" w:rsidRPr="00411C8A" w:rsidRDefault="00C32DE2" w:rsidP="001D2A1A">
      <w:pPr>
        <w:spacing w:before="40" w:after="80" w:line="276" w:lineRule="auto"/>
        <w:rPr>
          <w:rFonts w:ascii="Aptos" w:hAnsi="Aptos"/>
          <w:sz w:val="24"/>
          <w:szCs w:val="24"/>
        </w:rPr>
      </w:pPr>
    </w:p>
    <w:p w14:paraId="5D6E05F2" w14:textId="77777777" w:rsidR="00C32DE2" w:rsidRPr="00411C8A" w:rsidRDefault="00000000" w:rsidP="001D2A1A">
      <w:pPr>
        <w:keepLines/>
        <w:spacing w:after="200" w:line="276" w:lineRule="auto"/>
        <w:jc w:val="both"/>
        <w:rPr>
          <w:rFonts w:ascii="Aptos" w:hAnsi="Aptos"/>
          <w:sz w:val="24"/>
          <w:szCs w:val="24"/>
        </w:rPr>
      </w:pPr>
      <w:r w:rsidRPr="00411C8A">
        <w:rPr>
          <w:rFonts w:ascii="Aptos" w:hAnsi="Aptos"/>
          <w:sz w:val="24"/>
          <w:szCs w:val="24"/>
        </w:rPr>
        <w:t xml:space="preserve">The </w:t>
      </w:r>
      <w:r w:rsidRPr="00411C8A">
        <w:rPr>
          <w:rFonts w:ascii="Aptos" w:hAnsi="Aptos"/>
          <w:b/>
          <w:sz w:val="24"/>
          <w:szCs w:val="24"/>
        </w:rPr>
        <w:t>TENANT</w:t>
      </w:r>
      <w:r w:rsidRPr="00411C8A">
        <w:rPr>
          <w:rFonts w:ascii="Aptos" w:hAnsi="Aptos"/>
          <w:sz w:val="24"/>
          <w:szCs w:val="24"/>
        </w:rPr>
        <w:t xml:space="preserve"> hereby acknowledges the receipt of an executed copy of this lease from the </w:t>
      </w:r>
      <w:r w:rsidRPr="00411C8A">
        <w:rPr>
          <w:rFonts w:ascii="Aptos" w:hAnsi="Aptos"/>
          <w:b/>
          <w:sz w:val="24"/>
          <w:szCs w:val="24"/>
        </w:rPr>
        <w:t>LANDLORD</w:t>
      </w:r>
      <w:r w:rsidRPr="00411C8A">
        <w:rPr>
          <w:rFonts w:ascii="Aptos" w:hAnsi="Aptos"/>
          <w:sz w:val="24"/>
          <w:szCs w:val="24"/>
        </w:rPr>
        <w:t xml:space="preserve"> on </w:t>
      </w:r>
      <w:r w:rsidRPr="00411C8A">
        <w:rPr>
          <w:rFonts w:ascii="Aptos" w:hAnsi="Aptos"/>
          <w:b/>
          <w:sz w:val="24"/>
          <w:szCs w:val="24"/>
        </w:rPr>
        <w:t>2/11/2022</w:t>
      </w:r>
      <w:r w:rsidRPr="00411C8A">
        <w:rPr>
          <w:rFonts w:ascii="Aptos" w:hAnsi="Aptos"/>
          <w:sz w:val="24"/>
          <w:szCs w:val="24"/>
        </w:rPr>
        <w:t xml:space="preserve"> which is within thirty days of the signing of this document by said </w:t>
      </w:r>
      <w:r w:rsidRPr="00411C8A">
        <w:rPr>
          <w:rFonts w:ascii="Aptos" w:hAnsi="Aptos"/>
          <w:b/>
          <w:sz w:val="24"/>
          <w:szCs w:val="24"/>
        </w:rPr>
        <w:t>TENANT</w:t>
      </w:r>
      <w:r w:rsidRPr="00411C8A">
        <w:rPr>
          <w:rFonts w:ascii="Aptos" w:hAnsi="Aptos"/>
          <w:sz w:val="24"/>
          <w:szCs w:val="24"/>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00"/>
        <w:gridCol w:w="6300"/>
      </w:tblGrid>
      <w:tr w:rsidR="00C32DE2" w:rsidRPr="00411C8A" w14:paraId="12C76115" w14:textId="77777777">
        <w:trPr>
          <w:cantSplit/>
        </w:trPr>
        <w:tc>
          <w:tcPr>
            <w:tcW w:w="1500" w:type="dxa"/>
            <w:tcMar>
              <w:top w:w="0" w:type="dxa"/>
              <w:left w:w="45" w:type="dxa"/>
              <w:bottom w:w="0" w:type="dxa"/>
              <w:right w:w="45" w:type="dxa"/>
            </w:tcMar>
            <w:vAlign w:val="bottom"/>
          </w:tcPr>
          <w:p w14:paraId="60E70647" w14:textId="77777777" w:rsidR="00C32DE2" w:rsidRPr="00411C8A" w:rsidRDefault="00000000" w:rsidP="001D2A1A">
            <w:pPr>
              <w:keepLines/>
              <w:spacing w:after="0" w:line="276" w:lineRule="auto"/>
              <w:rPr>
                <w:rFonts w:ascii="Aptos" w:hAnsi="Aptos"/>
                <w:sz w:val="24"/>
                <w:szCs w:val="24"/>
              </w:rPr>
            </w:pPr>
            <w:r w:rsidRPr="00411C8A">
              <w:rPr>
                <w:rFonts w:ascii="Aptos" w:hAnsi="Aptos"/>
                <w:b/>
                <w:sz w:val="24"/>
                <w:szCs w:val="24"/>
              </w:rPr>
              <w:t>TENANT</w:t>
            </w:r>
          </w:p>
        </w:tc>
        <w:tc>
          <w:tcPr>
            <w:tcW w:w="6300" w:type="dxa"/>
            <w:tcBorders>
              <w:bottom w:val="single" w:sz="6" w:space="0" w:color="000000"/>
            </w:tcBorders>
            <w:tcMar>
              <w:top w:w="0" w:type="dxa"/>
              <w:left w:w="45" w:type="dxa"/>
              <w:bottom w:w="0" w:type="dxa"/>
              <w:right w:w="45" w:type="dxa"/>
            </w:tcMar>
            <w:vAlign w:val="bottom"/>
          </w:tcPr>
          <w:p w14:paraId="19E8CB2E" w14:textId="77777777" w:rsidR="00C32DE2" w:rsidRPr="00411C8A" w:rsidRDefault="00C32DE2" w:rsidP="001D2A1A">
            <w:pPr>
              <w:spacing w:line="276" w:lineRule="auto"/>
              <w:rPr>
                <w:rFonts w:ascii="Aptos" w:hAnsi="Aptos"/>
                <w:sz w:val="24"/>
                <w:szCs w:val="24"/>
              </w:rPr>
            </w:pPr>
          </w:p>
        </w:tc>
      </w:tr>
    </w:tbl>
    <w:p w14:paraId="05E40D0B" w14:textId="77777777" w:rsidR="00C32DE2" w:rsidRPr="00411C8A" w:rsidRDefault="00C32DE2" w:rsidP="001D2A1A">
      <w:pPr>
        <w:spacing w:before="40" w:after="160" w:line="276" w:lineRule="auto"/>
        <w:rPr>
          <w:rFonts w:ascii="Aptos" w:hAnsi="Aptos"/>
          <w:sz w:val="24"/>
          <w:szCs w:val="24"/>
        </w:rPr>
      </w:pPr>
    </w:p>
    <w:p w14:paraId="18D50B22" w14:textId="77777777" w:rsidR="00C32DE2" w:rsidRPr="00411C8A" w:rsidRDefault="00000000" w:rsidP="001D2A1A">
      <w:pPr>
        <w:keepLines/>
        <w:spacing w:after="160" w:line="276" w:lineRule="auto"/>
        <w:jc w:val="center"/>
        <w:rPr>
          <w:rFonts w:ascii="Aptos" w:hAnsi="Aptos"/>
          <w:sz w:val="24"/>
          <w:szCs w:val="24"/>
        </w:rPr>
      </w:pPr>
      <w:r w:rsidRPr="00411C8A">
        <w:rPr>
          <w:rFonts w:ascii="Aptos" w:hAnsi="Aptos"/>
          <w:b/>
          <w:sz w:val="24"/>
          <w:szCs w:val="24"/>
          <w:u w:val="single"/>
        </w:rPr>
        <w:t>RENT RECEIPT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0"/>
        <w:gridCol w:w="6900"/>
      </w:tblGrid>
      <w:tr w:rsidR="00C32DE2" w:rsidRPr="00411C8A" w14:paraId="6B496C17" w14:textId="77777777">
        <w:trPr>
          <w:cantSplit/>
        </w:trPr>
        <w:tc>
          <w:tcPr>
            <w:tcW w:w="900" w:type="dxa"/>
            <w:tcMar>
              <w:top w:w="0" w:type="dxa"/>
              <w:left w:w="45" w:type="dxa"/>
              <w:bottom w:w="0" w:type="dxa"/>
              <w:right w:w="45" w:type="dxa"/>
            </w:tcMar>
          </w:tcPr>
          <w:p w14:paraId="4018CA4E" w14:textId="77777777" w:rsidR="00C32DE2" w:rsidRPr="00411C8A" w:rsidRDefault="00000000" w:rsidP="001D2A1A">
            <w:pPr>
              <w:spacing w:after="0" w:line="276" w:lineRule="auto"/>
              <w:rPr>
                <w:rFonts w:ascii="Aptos" w:hAnsi="Aptos"/>
                <w:sz w:val="24"/>
                <w:szCs w:val="24"/>
              </w:rPr>
            </w:pPr>
            <w:r w:rsidRPr="00411C8A">
              <w:rPr>
                <w:rFonts w:ascii="Aptos" w:hAnsi="Aptos"/>
                <w:b/>
                <w:sz w:val="24"/>
                <w:szCs w:val="24"/>
              </w:rPr>
              <w:t>TO:</w:t>
            </w:r>
          </w:p>
        </w:tc>
        <w:tc>
          <w:tcPr>
            <w:tcW w:w="6900" w:type="dxa"/>
            <w:tcMar>
              <w:top w:w="0" w:type="dxa"/>
              <w:left w:w="45" w:type="dxa"/>
              <w:bottom w:w="0" w:type="dxa"/>
              <w:right w:w="45" w:type="dxa"/>
            </w:tcMar>
          </w:tcPr>
          <w:p w14:paraId="1215D999" w14:textId="77777777" w:rsidR="00C32DE2" w:rsidRPr="00411C8A" w:rsidRDefault="00000000" w:rsidP="001D2A1A">
            <w:pPr>
              <w:spacing w:after="0" w:line="276" w:lineRule="auto"/>
              <w:rPr>
                <w:rFonts w:ascii="Aptos" w:hAnsi="Aptos"/>
                <w:sz w:val="24"/>
                <w:szCs w:val="24"/>
              </w:rPr>
            </w:pPr>
            <w:r w:rsidRPr="00411C8A">
              <w:rPr>
                <w:rFonts w:ascii="Aptos" w:hAnsi="Aptos"/>
                <w:b/>
                <w:sz w:val="24"/>
                <w:szCs w:val="24"/>
                <w:u w:val="single"/>
              </w:rPr>
              <w:t>Susan E. Hart</w:t>
            </w:r>
          </w:p>
        </w:tc>
      </w:tr>
      <w:tr w:rsidR="00C32DE2" w:rsidRPr="00411C8A" w14:paraId="1E9276E0" w14:textId="77777777">
        <w:trPr>
          <w:cantSplit/>
        </w:trPr>
        <w:tc>
          <w:tcPr>
            <w:tcW w:w="900" w:type="dxa"/>
            <w:tcMar>
              <w:top w:w="0" w:type="dxa"/>
              <w:left w:w="45" w:type="dxa"/>
              <w:bottom w:w="0" w:type="dxa"/>
              <w:right w:w="45" w:type="dxa"/>
            </w:tcMar>
          </w:tcPr>
          <w:p w14:paraId="7AC4A051" w14:textId="77777777" w:rsidR="00C32DE2" w:rsidRPr="00411C8A" w:rsidRDefault="00C32DE2" w:rsidP="001D2A1A">
            <w:pPr>
              <w:spacing w:after="0" w:line="276" w:lineRule="auto"/>
              <w:rPr>
                <w:rFonts w:ascii="Aptos" w:hAnsi="Aptos"/>
                <w:sz w:val="24"/>
                <w:szCs w:val="24"/>
              </w:rPr>
            </w:pPr>
          </w:p>
        </w:tc>
        <w:tc>
          <w:tcPr>
            <w:tcW w:w="6900" w:type="dxa"/>
            <w:tcMar>
              <w:top w:w="0" w:type="dxa"/>
              <w:left w:w="45" w:type="dxa"/>
              <w:bottom w:w="0" w:type="dxa"/>
              <w:right w:w="45" w:type="dxa"/>
            </w:tcMar>
          </w:tcPr>
          <w:p w14:paraId="64474E44" w14:textId="77777777" w:rsidR="00C32DE2" w:rsidRPr="00411C8A" w:rsidRDefault="00000000" w:rsidP="001D2A1A">
            <w:pPr>
              <w:spacing w:after="0" w:line="276" w:lineRule="auto"/>
              <w:rPr>
                <w:rFonts w:ascii="Aptos" w:hAnsi="Aptos"/>
                <w:sz w:val="24"/>
                <w:szCs w:val="24"/>
              </w:rPr>
            </w:pPr>
            <w:r w:rsidRPr="00411C8A">
              <w:rPr>
                <w:rFonts w:ascii="Aptos" w:hAnsi="Aptos"/>
                <w:b/>
                <w:sz w:val="24"/>
                <w:szCs w:val="24"/>
                <w:u w:val="single"/>
              </w:rPr>
              <w:t>68A Bay View St. West Yarmouth, 02673.</w:t>
            </w:r>
          </w:p>
        </w:tc>
      </w:tr>
    </w:tbl>
    <w:p w14:paraId="73E71FA0" w14:textId="77777777" w:rsidR="00C32DE2" w:rsidRPr="00411C8A" w:rsidRDefault="00000000" w:rsidP="001D2A1A">
      <w:pPr>
        <w:keepLines/>
        <w:spacing w:before="200" w:after="80" w:line="276" w:lineRule="auto"/>
        <w:rPr>
          <w:rFonts w:ascii="Aptos" w:hAnsi="Aptos"/>
          <w:sz w:val="24"/>
          <w:szCs w:val="24"/>
        </w:rPr>
      </w:pPr>
      <w:r w:rsidRPr="00411C8A">
        <w:rPr>
          <w:rFonts w:ascii="Aptos" w:hAnsi="Aptos"/>
          <w:b/>
          <w:sz w:val="24"/>
          <w:szCs w:val="24"/>
        </w:rPr>
        <w:t>I/WE HEREBY ACKNOWLEDGE RECEIPT OF THE FOLLOWING ON 2/11/2022</w:t>
      </w:r>
    </w:p>
    <w:p w14:paraId="04B53C6F" w14:textId="77777777" w:rsidR="00C32DE2" w:rsidRPr="00411C8A" w:rsidRDefault="00000000" w:rsidP="001D2A1A">
      <w:pPr>
        <w:keepLines/>
        <w:numPr>
          <w:ilvl w:val="0"/>
          <w:numId w:val="7"/>
        </w:numPr>
        <w:spacing w:after="200" w:line="276" w:lineRule="auto"/>
        <w:ind w:hanging="360"/>
        <w:jc w:val="both"/>
        <w:rPr>
          <w:rFonts w:ascii="Aptos" w:hAnsi="Aptos"/>
          <w:sz w:val="24"/>
          <w:szCs w:val="24"/>
        </w:rPr>
      </w:pPr>
      <w:r w:rsidRPr="00411C8A">
        <w:rPr>
          <w:rFonts w:ascii="Aptos" w:hAnsi="Aptos"/>
          <w:sz w:val="24"/>
          <w:szCs w:val="24"/>
        </w:rPr>
        <w:t xml:space="preserve">First, last, and security of </w:t>
      </w:r>
      <w:r w:rsidRPr="00411C8A">
        <w:rPr>
          <w:rFonts w:ascii="Aptos" w:hAnsi="Aptos"/>
          <w:b/>
          <w:sz w:val="24"/>
          <w:szCs w:val="24"/>
        </w:rPr>
        <w:t>$2.700.00</w:t>
      </w:r>
      <w:r w:rsidRPr="00411C8A">
        <w:rPr>
          <w:rFonts w:ascii="Aptos" w:hAnsi="Aptos"/>
          <w:sz w:val="24"/>
          <w:szCs w:val="24"/>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00"/>
        <w:gridCol w:w="6300"/>
      </w:tblGrid>
      <w:tr w:rsidR="00C32DE2" w:rsidRPr="00411C8A" w14:paraId="488FB5B3" w14:textId="77777777">
        <w:trPr>
          <w:cantSplit/>
        </w:trPr>
        <w:tc>
          <w:tcPr>
            <w:tcW w:w="1500" w:type="dxa"/>
            <w:tcMar>
              <w:top w:w="0" w:type="dxa"/>
              <w:left w:w="45" w:type="dxa"/>
              <w:bottom w:w="0" w:type="dxa"/>
              <w:right w:w="45" w:type="dxa"/>
            </w:tcMar>
            <w:vAlign w:val="bottom"/>
          </w:tcPr>
          <w:p w14:paraId="37DC12D1" w14:textId="77777777" w:rsidR="00C32DE2" w:rsidRPr="00411C8A" w:rsidRDefault="00000000" w:rsidP="001D2A1A">
            <w:pPr>
              <w:keepLines/>
              <w:spacing w:after="0" w:line="276" w:lineRule="auto"/>
              <w:rPr>
                <w:rFonts w:ascii="Aptos" w:hAnsi="Aptos"/>
                <w:sz w:val="24"/>
                <w:szCs w:val="24"/>
              </w:rPr>
            </w:pPr>
            <w:r w:rsidRPr="00411C8A">
              <w:rPr>
                <w:rFonts w:ascii="Aptos" w:hAnsi="Aptos"/>
                <w:b/>
                <w:sz w:val="24"/>
                <w:szCs w:val="24"/>
              </w:rPr>
              <w:t>LANDLORD</w:t>
            </w:r>
          </w:p>
        </w:tc>
        <w:tc>
          <w:tcPr>
            <w:tcW w:w="6300" w:type="dxa"/>
            <w:tcBorders>
              <w:bottom w:val="single" w:sz="6" w:space="0" w:color="000000"/>
            </w:tcBorders>
            <w:tcMar>
              <w:top w:w="0" w:type="dxa"/>
              <w:left w:w="45" w:type="dxa"/>
              <w:bottom w:w="0" w:type="dxa"/>
              <w:right w:w="45" w:type="dxa"/>
            </w:tcMar>
            <w:vAlign w:val="bottom"/>
          </w:tcPr>
          <w:p w14:paraId="10CAA103" w14:textId="77777777" w:rsidR="00C32DE2" w:rsidRPr="00411C8A" w:rsidRDefault="00C32DE2" w:rsidP="001D2A1A">
            <w:pPr>
              <w:spacing w:line="276" w:lineRule="auto"/>
              <w:rPr>
                <w:rFonts w:ascii="Aptos" w:hAnsi="Aptos"/>
                <w:sz w:val="24"/>
                <w:szCs w:val="24"/>
              </w:rPr>
            </w:pPr>
          </w:p>
        </w:tc>
      </w:tr>
    </w:tbl>
    <w:p w14:paraId="4C3A640D" w14:textId="77777777" w:rsidR="00C32DE2" w:rsidRPr="00411C8A" w:rsidRDefault="00C32DE2" w:rsidP="001D2A1A">
      <w:pPr>
        <w:spacing w:before="40" w:after="160" w:line="276" w:lineRule="auto"/>
        <w:rPr>
          <w:rFonts w:ascii="Aptos" w:hAnsi="Aptos"/>
          <w:sz w:val="24"/>
          <w:szCs w:val="24"/>
        </w:rPr>
      </w:pPr>
    </w:p>
    <w:p w14:paraId="771D2042" w14:textId="77777777" w:rsidR="00C32DE2" w:rsidRPr="00411C8A" w:rsidRDefault="00000000" w:rsidP="001D2A1A">
      <w:pPr>
        <w:keepLines/>
        <w:spacing w:after="160" w:line="276" w:lineRule="auto"/>
        <w:rPr>
          <w:rFonts w:ascii="Aptos" w:hAnsi="Aptos"/>
          <w:sz w:val="24"/>
          <w:szCs w:val="24"/>
        </w:rPr>
      </w:pPr>
      <w:r w:rsidRPr="00411C8A">
        <w:rPr>
          <w:rFonts w:ascii="Aptos" w:hAnsi="Aptos"/>
          <w:b/>
          <w:sz w:val="24"/>
          <w:szCs w:val="24"/>
        </w:rPr>
        <w:t>TENANT HEREBY ACKNOWLEDGES RECEIVING A COPY OF THE WITHIN RENT RECEIPT.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0"/>
        <w:gridCol w:w="2500"/>
        <w:gridCol w:w="1100"/>
        <w:gridCol w:w="3300"/>
      </w:tblGrid>
      <w:tr w:rsidR="00C32DE2" w:rsidRPr="00411C8A" w14:paraId="1783CEC5" w14:textId="77777777">
        <w:tc>
          <w:tcPr>
            <w:tcW w:w="900" w:type="dxa"/>
            <w:tcMar>
              <w:top w:w="0" w:type="dxa"/>
              <w:left w:w="45" w:type="dxa"/>
              <w:bottom w:w="0" w:type="dxa"/>
              <w:right w:w="45" w:type="dxa"/>
            </w:tcMar>
          </w:tcPr>
          <w:p w14:paraId="336B8681" w14:textId="77777777" w:rsidR="00C32DE2" w:rsidRPr="00411C8A" w:rsidRDefault="00000000" w:rsidP="001D2A1A">
            <w:pPr>
              <w:spacing w:after="0" w:line="276" w:lineRule="auto"/>
              <w:rPr>
                <w:rFonts w:ascii="Aptos" w:hAnsi="Aptos"/>
                <w:sz w:val="24"/>
                <w:szCs w:val="24"/>
              </w:rPr>
            </w:pPr>
            <w:r w:rsidRPr="00411C8A">
              <w:rPr>
                <w:rFonts w:ascii="Aptos" w:hAnsi="Aptos"/>
                <w:b/>
                <w:sz w:val="24"/>
                <w:szCs w:val="24"/>
              </w:rPr>
              <w:t>DATED:</w:t>
            </w:r>
          </w:p>
        </w:tc>
        <w:tc>
          <w:tcPr>
            <w:tcW w:w="2500" w:type="dxa"/>
            <w:tcBorders>
              <w:bottom w:val="single" w:sz="6" w:space="0" w:color="000000"/>
            </w:tcBorders>
            <w:tcMar>
              <w:top w:w="0" w:type="dxa"/>
              <w:left w:w="45" w:type="dxa"/>
              <w:bottom w:w="0" w:type="dxa"/>
              <w:right w:w="45" w:type="dxa"/>
            </w:tcMar>
          </w:tcPr>
          <w:p w14:paraId="3F13C660" w14:textId="77777777" w:rsidR="00C32DE2" w:rsidRPr="00411C8A" w:rsidRDefault="00C32DE2" w:rsidP="001D2A1A">
            <w:pPr>
              <w:spacing w:after="0" w:line="276" w:lineRule="auto"/>
              <w:rPr>
                <w:rFonts w:ascii="Aptos" w:hAnsi="Aptos"/>
                <w:sz w:val="24"/>
                <w:szCs w:val="24"/>
              </w:rPr>
            </w:pPr>
          </w:p>
        </w:tc>
        <w:tc>
          <w:tcPr>
            <w:tcW w:w="1100" w:type="dxa"/>
            <w:tcMar>
              <w:top w:w="0" w:type="dxa"/>
              <w:left w:w="45" w:type="dxa"/>
              <w:bottom w:w="0" w:type="dxa"/>
              <w:right w:w="45" w:type="dxa"/>
            </w:tcMar>
          </w:tcPr>
          <w:p w14:paraId="74AE1D99" w14:textId="77777777" w:rsidR="00C32DE2" w:rsidRPr="00411C8A" w:rsidRDefault="00000000" w:rsidP="001D2A1A">
            <w:pPr>
              <w:spacing w:after="0" w:line="276" w:lineRule="auto"/>
              <w:rPr>
                <w:rFonts w:ascii="Aptos" w:hAnsi="Aptos"/>
                <w:sz w:val="24"/>
                <w:szCs w:val="24"/>
              </w:rPr>
            </w:pPr>
            <w:r w:rsidRPr="00411C8A">
              <w:rPr>
                <w:rFonts w:ascii="Aptos" w:hAnsi="Aptos"/>
                <w:b/>
                <w:sz w:val="24"/>
                <w:szCs w:val="24"/>
              </w:rPr>
              <w:t>RECEIPT:</w:t>
            </w:r>
          </w:p>
        </w:tc>
        <w:tc>
          <w:tcPr>
            <w:tcW w:w="3300" w:type="dxa"/>
            <w:tcMar>
              <w:top w:w="0" w:type="dxa"/>
              <w:left w:w="45" w:type="dxa"/>
              <w:bottom w:w="0" w:type="dxa"/>
              <w:right w:w="45" w:type="dxa"/>
            </w:tcMar>
          </w:tcPr>
          <w:p w14:paraId="56B276C9" w14:textId="77777777" w:rsidR="00C32DE2" w:rsidRPr="00411C8A" w:rsidRDefault="00000000" w:rsidP="001D2A1A">
            <w:pPr>
              <w:spacing w:after="0" w:line="276" w:lineRule="auto"/>
              <w:rPr>
                <w:rFonts w:ascii="Aptos" w:hAnsi="Aptos"/>
                <w:sz w:val="24"/>
                <w:szCs w:val="24"/>
              </w:rPr>
            </w:pPr>
            <w:r w:rsidRPr="00411C8A">
              <w:rPr>
                <w:rFonts w:ascii="Aptos" w:hAnsi="Aptos"/>
                <w:b/>
                <w:sz w:val="24"/>
                <w:szCs w:val="24"/>
              </w:rPr>
              <w:t>2/11/2022</w:t>
            </w:r>
          </w:p>
        </w:tc>
      </w:tr>
    </w:tbl>
    <w:p w14:paraId="36A01590" w14:textId="77777777" w:rsidR="007C6CC7" w:rsidRPr="00411C8A" w:rsidRDefault="007C6CC7" w:rsidP="001D2A1A">
      <w:pPr>
        <w:spacing w:line="276" w:lineRule="auto"/>
        <w:rPr>
          <w:rFonts w:ascii="Aptos" w:hAnsi="Aptos"/>
          <w:sz w:val="24"/>
          <w:szCs w:val="24"/>
        </w:rPr>
      </w:pPr>
    </w:p>
    <w:sectPr w:rsidR="007C6CC7" w:rsidRPr="00411C8A">
      <w:footerReference w:type="default" r:id="rId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35072B" w14:textId="77777777" w:rsidR="007C6CC7" w:rsidRDefault="007C6CC7">
      <w:pPr>
        <w:spacing w:after="0" w:line="240" w:lineRule="auto"/>
      </w:pPr>
      <w:r>
        <w:separator/>
      </w:r>
    </w:p>
  </w:endnote>
  <w:endnote w:type="continuationSeparator" w:id="0">
    <w:p w14:paraId="02387CBC" w14:textId="77777777" w:rsidR="007C6CC7" w:rsidRDefault="007C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290C6" w14:textId="77777777" w:rsidR="00C32DE2" w:rsidRDefault="00000000">
    <w:pPr>
      <w:pStyle w:val="Footer"/>
      <w:jc w:val="right"/>
    </w:pPr>
    <w:r>
      <w:t>Initial: 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E1106" w14:textId="77777777" w:rsidR="007C6CC7" w:rsidRDefault="007C6CC7">
      <w:pPr>
        <w:spacing w:after="0" w:line="240" w:lineRule="auto"/>
      </w:pPr>
      <w:r>
        <w:separator/>
      </w:r>
    </w:p>
  </w:footnote>
  <w:footnote w:type="continuationSeparator" w:id="0">
    <w:p w14:paraId="05AD5482" w14:textId="77777777" w:rsidR="007C6CC7" w:rsidRDefault="007C6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1A4022"/>
    <w:multiLevelType w:val="singleLevel"/>
    <w:tmpl w:val="4386F10A"/>
    <w:lvl w:ilvl="0">
      <w:start w:val="1"/>
      <w:numFmt w:val="lowerLetter"/>
      <w:pStyle w:val="ListBullet2"/>
      <w:suff w:val="space"/>
      <w:lvlText w:val="%1."/>
      <w:lvlJc w:val="left"/>
      <w:pPr>
        <w:tabs>
          <w:tab w:val="num" w:pos="540"/>
        </w:tabs>
        <w:ind w:left="540" w:hanging="240"/>
      </w:pPr>
      <w:rPr>
        <w:rFonts w:ascii="Times New Roman" w:hAnsi="Times New Roman"/>
        <w:sz w:val="18"/>
      </w:rPr>
    </w:lvl>
  </w:abstractNum>
  <w:abstractNum w:abstractNumId="10" w15:restartNumberingAfterBreak="0">
    <w:nsid w:val="3592584B"/>
    <w:multiLevelType w:val="multilevel"/>
    <w:tmpl w:val="494699C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1A34F1"/>
    <w:multiLevelType w:val="singleLevel"/>
    <w:tmpl w:val="592E924A"/>
    <w:lvl w:ilvl="0">
      <w:start w:val="1"/>
      <w:numFmt w:val="decimal"/>
      <w:pStyle w:val="ListBullet"/>
      <w:suff w:val="space"/>
      <w:lvlText w:val="%1."/>
      <w:lvlJc w:val="left"/>
      <w:pPr>
        <w:tabs>
          <w:tab w:val="num" w:pos="360"/>
        </w:tabs>
        <w:ind w:left="360" w:hanging="240"/>
      </w:pPr>
      <w:rPr>
        <w:rFonts w:ascii="Times New Roman" w:hAnsi="Times New Roman"/>
        <w:sz w:val="18"/>
      </w:rPr>
    </w:lvl>
  </w:abstractNum>
  <w:abstractNum w:abstractNumId="12" w15:restartNumberingAfterBreak="0">
    <w:nsid w:val="3EAC0D7A"/>
    <w:multiLevelType w:val="hybridMultilevel"/>
    <w:tmpl w:val="968605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E6572D"/>
    <w:multiLevelType w:val="hybridMultilevel"/>
    <w:tmpl w:val="49469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9258C4"/>
    <w:multiLevelType w:val="hybridMultilevel"/>
    <w:tmpl w:val="49469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743453">
    <w:abstractNumId w:val="11"/>
    <w:lvlOverride w:ilvl="0">
      <w:startOverride w:val="1"/>
    </w:lvlOverride>
  </w:num>
  <w:num w:numId="2" w16cid:durableId="35787140">
    <w:abstractNumId w:val="9"/>
    <w:lvlOverride w:ilvl="0">
      <w:startOverride w:val="1"/>
    </w:lvlOverride>
  </w:num>
  <w:num w:numId="3" w16cid:durableId="1009017676">
    <w:abstractNumId w:val="9"/>
    <w:lvlOverride w:ilvl="0">
      <w:startOverride w:val="1"/>
    </w:lvlOverride>
  </w:num>
  <w:num w:numId="4" w16cid:durableId="751462879">
    <w:abstractNumId w:val="9"/>
    <w:lvlOverride w:ilvl="0">
      <w:startOverride w:val="1"/>
    </w:lvlOverride>
  </w:num>
  <w:num w:numId="5" w16cid:durableId="742412612">
    <w:abstractNumId w:val="9"/>
    <w:lvlOverride w:ilvl="0">
      <w:startOverride w:val="1"/>
    </w:lvlOverride>
  </w:num>
  <w:num w:numId="6" w16cid:durableId="368266959">
    <w:abstractNumId w:val="9"/>
    <w:lvlOverride w:ilvl="0">
      <w:startOverride w:val="1"/>
    </w:lvlOverride>
  </w:num>
  <w:num w:numId="7" w16cid:durableId="284386320">
    <w:abstractNumId w:val="11"/>
    <w:lvlOverride w:ilvl="0">
      <w:startOverride w:val="1"/>
    </w:lvlOverride>
  </w:num>
  <w:num w:numId="8" w16cid:durableId="656156382">
    <w:abstractNumId w:val="12"/>
  </w:num>
  <w:num w:numId="9" w16cid:durableId="269362887">
    <w:abstractNumId w:val="13"/>
  </w:num>
  <w:num w:numId="10" w16cid:durableId="526909441">
    <w:abstractNumId w:val="14"/>
  </w:num>
  <w:num w:numId="11" w16cid:durableId="8692536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959"/>
    <w:rsid w:val="00034616"/>
    <w:rsid w:val="0006063C"/>
    <w:rsid w:val="0015074B"/>
    <w:rsid w:val="001D2A1A"/>
    <w:rsid w:val="00237906"/>
    <w:rsid w:val="0029639D"/>
    <w:rsid w:val="00326F90"/>
    <w:rsid w:val="003F5451"/>
    <w:rsid w:val="00411C8A"/>
    <w:rsid w:val="007B5874"/>
    <w:rsid w:val="007C6CC7"/>
    <w:rsid w:val="009009D0"/>
    <w:rsid w:val="00A028B9"/>
    <w:rsid w:val="00AA1D8D"/>
    <w:rsid w:val="00B47730"/>
    <w:rsid w:val="00BA3759"/>
    <w:rsid w:val="00BC27EB"/>
    <w:rsid w:val="00C32DE2"/>
    <w:rsid w:val="00CB0664"/>
    <w:rsid w:val="00E36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468E6"/>
  <w14:defaultImageDpi w14:val="300"/>
  <w15:docId w15:val="{34949F21-2029-104F-AD8E-60FCB82D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00" w:lineRule="exact"/>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540"/>
      </w:tabs>
      <w:ind w:left="540" w:hanging="240"/>
      <w:contextualSpacing/>
    </w:pPr>
  </w:style>
  <w:style w:type="paragraph" w:styleId="ListNumber">
    <w:name w:val="List Number"/>
    <w:basedOn w:val="Normal"/>
    <w:uiPriority w:val="99"/>
    <w:unhideWhenUsed/>
    <w:rsid w:val="00326F90"/>
    <w:pPr>
      <w:tabs>
        <w:tab w:val="num" w:pos="540"/>
      </w:tabs>
      <w:ind w:left="540" w:hanging="240"/>
      <w:contextualSpacing/>
    </w:pPr>
  </w:style>
  <w:style w:type="paragraph" w:styleId="ListNumber2">
    <w:name w:val="List Number 2"/>
    <w:basedOn w:val="Normal"/>
    <w:uiPriority w:val="99"/>
    <w:unhideWhenUsed/>
    <w:rsid w:val="0029639D"/>
    <w:pPr>
      <w:tabs>
        <w:tab w:val="num" w:pos="540"/>
      </w:tabs>
      <w:ind w:left="540" w:hanging="240"/>
      <w:contextualSpacing/>
    </w:pPr>
  </w:style>
  <w:style w:type="paragraph" w:styleId="ListNumber3">
    <w:name w:val="List Number 3"/>
    <w:basedOn w:val="Normal"/>
    <w:uiPriority w:val="99"/>
    <w:unhideWhenUsed/>
    <w:rsid w:val="0029639D"/>
    <w:pPr>
      <w:tabs>
        <w:tab w:val="num" w:pos="360"/>
      </w:tabs>
      <w:ind w:left="360" w:hanging="24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A028B9"/>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2483</Words>
  <Characters>14155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Rental Lease 2026 - Editable</vt:lpstr>
    </vt:vector>
  </TitlesOfParts>
  <Manager/>
  <Company/>
  <LinksUpToDate>false</LinksUpToDate>
  <CharactersWithSpaces>16605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Lease 2026 - Editable</dc:title>
  <dc:subject>Editable rental lease</dc:subject>
  <dc:creator/>
  <cp:keywords/>
  <dc:description/>
  <cp:lastModifiedBy>Connor J McCann</cp:lastModifiedBy>
  <cp:revision>10</cp:revision>
  <dcterms:created xsi:type="dcterms:W3CDTF">2013-12-23T23:15:00Z</dcterms:created>
  <dcterms:modified xsi:type="dcterms:W3CDTF">2026-08-20T18:58:00Z</dcterms:modified>
  <cp:category/>
</cp:coreProperties>
</file>