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>
          <w:b/>
        </w:rPr>
      </w:pPr>
      <w:r>
        <w:rPr>
          <w:b/>
        </w:rPr>
        <w:t>Sprint Review 03</w:t>
      </w:r>
      <w:bookmarkStart w:id="0" w:name="_GoBack"/>
      <w:bookmarkEnd w:id="0"/>
      <w:r>
        <w:rPr>
          <w:b/>
        </w:rPr>
        <w:t xml:space="preserve"> – Proyecto de Robótica</w:t>
      </w:r>
    </w:p>
    <w:p>
      <w:pPr>
        <w:pStyle w:val="Normal"/>
        <w:rPr>
          <w:rStyle w:val="Hyperlink"/>
        </w:rPr>
      </w:pPr>
      <w:r>
        <w:rPr/>
        <w:t>El propósito de este documento es testear las funcionalidades presentadas en el cuarto Sprint del proyecto de Robótica</w:t>
      </w:r>
    </w:p>
    <w:tbl>
      <w:tblPr>
        <w:tblW w:w="9000" w:type="dxa"/>
        <w:jc w:val="left"/>
        <w:tblInd w:w="-94" w:type="dxa"/>
        <w:tblLayout w:type="fixed"/>
        <w:tblCellMar>
          <w:top w:w="0" w:type="dxa"/>
          <w:left w:w="86" w:type="dxa"/>
          <w:bottom w:w="0" w:type="dxa"/>
          <w:right w:w="86" w:type="dxa"/>
        </w:tblCellMar>
        <w:tblLook w:val="0000" w:noHBand="0" w:noVBand="0" w:firstColumn="0" w:lastRow="0" w:lastColumn="0" w:firstRow="0"/>
      </w:tblPr>
      <w:tblGrid>
        <w:gridCol w:w="1980"/>
        <w:gridCol w:w="1195"/>
        <w:gridCol w:w="560"/>
        <w:gridCol w:w="432"/>
        <w:gridCol w:w="284"/>
        <w:gridCol w:w="1489"/>
        <w:gridCol w:w="720"/>
        <w:gridCol w:w="1900"/>
        <w:gridCol w:w="440"/>
      </w:tblGrid>
      <w:tr>
        <w:trPr>
          <w:tblHeader w:val="true"/>
          <w:cantSplit w:val="true"/>
        </w:trPr>
        <w:tc>
          <w:tcPr>
            <w:tcW w:w="9000" w:type="dxa"/>
            <w:gridSpan w:val="9"/>
            <w:tcBorders>
              <w:top w:val="thinThickLargeGap" w:sz="12" w:space="0" w:color="999999"/>
              <w:left w:val="thinThickLargeGap" w:sz="12" w:space="0" w:color="999999"/>
              <w:bottom w:val="single" w:sz="6" w:space="0" w:color="999999"/>
              <w:right w:val="thickThinLargeGap" w:sz="12" w:space="0" w:color="999999"/>
            </w:tcBorders>
          </w:tcPr>
          <w:p>
            <w:pPr>
              <w:pStyle w:val="WrkshtTitle"/>
              <w:spacing w:before="40" w:after="40"/>
              <w:rPr>
                <w:rFonts w:ascii="Calibri" w:hAnsi="Calibri" w:asciiTheme="minorHAnsi" w:hAnsiTheme="minorHAnsi"/>
                <w:b/>
                <w:bCs/>
              </w:rPr>
            </w:pPr>
            <w:r>
              <w:rPr>
                <w:rFonts w:ascii="Calibri" w:hAnsi="Calibri" w:asciiTheme="minorHAnsi" w:hAnsiTheme="minorHAnsi"/>
                <w:b/>
                <w:bCs/>
              </w:rPr>
              <w:t>Application Testing Checklist</w:t>
            </w:r>
          </w:p>
        </w:tc>
      </w:tr>
      <w:tr>
        <w:trPr>
          <w:tblHeader w:val="true"/>
          <w:cantSplit w:val="true"/>
        </w:trPr>
        <w:tc>
          <w:tcPr>
            <w:tcW w:w="1980" w:type="dxa"/>
            <w:tcBorders>
              <w:top w:val="single" w:sz="6" w:space="0" w:color="999999"/>
              <w:left w:val="thinThickLargeGap" w:sz="12" w:space="0" w:color="999999"/>
              <w:bottom w:val="single" w:sz="6" w:space="0" w:color="999999"/>
              <w:right w:val="single" w:sz="6" w:space="0" w:color="999999"/>
            </w:tcBorders>
            <w:shd w:color="auto" w:fill="auto" w:val="pct20"/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Team</w:t>
            </w:r>
          </w:p>
        </w:tc>
        <w:tc>
          <w:tcPr>
            <w:tcW w:w="3960" w:type="dxa"/>
            <w:gridSpan w:val="5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</w:r>
          </w:p>
        </w:tc>
        <w:tc>
          <w:tcPr>
            <w:tcW w:w="7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color="auto" w:fill="auto" w:val="pct20"/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Date</w:t>
            </w:r>
          </w:p>
        </w:tc>
        <w:tc>
          <w:tcPr>
            <w:tcW w:w="2340" w:type="dxa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</w:r>
          </w:p>
        </w:tc>
      </w:tr>
      <w:tr>
        <w:trPr>
          <w:tblHeader w:val="true"/>
          <w:trHeight w:val="356" w:hRule="atLeast"/>
          <w:cantSplit w:val="true"/>
        </w:trPr>
        <w:tc>
          <w:tcPr>
            <w:tcW w:w="1980" w:type="dxa"/>
            <w:tcBorders>
              <w:top w:val="single" w:sz="6" w:space="0" w:color="999999"/>
              <w:left w:val="thinThickLargeGap" w:sz="12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Project Name</w:t>
            </w:r>
          </w:p>
        </w:tc>
        <w:tc>
          <w:tcPr>
            <w:tcW w:w="7020" w:type="dxa"/>
            <w:gridSpan w:val="8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</w:r>
          </w:p>
        </w:tc>
      </w:tr>
      <w:tr>
        <w:trPr>
          <w:tblHeader w:val="true"/>
          <w:trHeight w:val="129" w:hRule="atLeast"/>
          <w:cantSplit w:val="true"/>
        </w:trPr>
        <w:tc>
          <w:tcPr>
            <w:tcW w:w="1980" w:type="dxa"/>
            <w:vMerge w:val="restart"/>
            <w:tcBorders>
              <w:top w:val="single" w:sz="6" w:space="0" w:color="999999"/>
              <w:left w:val="thinThickLargeGap" w:sz="12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Device</w:t>
            </w:r>
          </w:p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</w:r>
          </w:p>
        </w:tc>
        <w:tc>
          <w:tcPr>
            <w:tcW w:w="1755" w:type="dxa"/>
            <w:gridSpan w:val="2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Laptop</w:t>
            </w:r>
          </w:p>
        </w:tc>
        <w:tc>
          <w:tcPr>
            <w:tcW w:w="432" w:type="dxa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sdt>
              <w:sdtPr>
                <w:id w:val="811535915"/>
                <w14:checkbox>
                  <w14:checked w14:val="1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</w:rPr>
                </w:r>
                <w:r>
                  <w:rPr>
                    <w:rFonts w:eastAsia="MS Gothic" w:ascii="MS Gothic" w:hAnsi="MS Gothic"/>
                  </w:rPr>
                  <w:t>☒</w:t>
                </w:r>
                <w:r>
                  <w:rPr>
                    <w:rFonts w:eastAsia="MS Gothic" w:ascii="MS Gothic" w:hAnsi="MS Gothic"/>
                  </w:rPr>
                </w:r>
              </w:sdtContent>
            </w:sdt>
          </w:p>
        </w:tc>
        <w:tc>
          <w:tcPr>
            <w:tcW w:w="4393" w:type="dxa"/>
            <w:gridSpan w:val="4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jc w:val="right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Mobile Phone</w:t>
            </w:r>
          </w:p>
        </w:tc>
        <w:tc>
          <w:tcPr>
            <w:tcW w:w="440" w:type="dxa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sdt>
              <w:sdtPr>
                <w:id w:val="72718419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</w:rPr>
                </w:r>
                <w:r>
                  <w:rPr>
                    <w:rFonts w:eastAsia="MS Gothic" w:ascii="MS Gothic" w:hAnsi="MS Gothic"/>
                  </w:rPr>
                  <w:t>☐</w:t>
                </w:r>
              </w:sdtContent>
            </w:sdt>
          </w:p>
        </w:tc>
      </w:tr>
      <w:tr>
        <w:trPr>
          <w:tblHeader w:val="true"/>
          <w:trHeight w:val="127" w:hRule="atLeast"/>
          <w:cantSplit w:val="true"/>
        </w:trPr>
        <w:tc>
          <w:tcPr>
            <w:tcW w:w="1980" w:type="dxa"/>
            <w:vMerge w:val="continue"/>
            <w:tcBorders>
              <w:top w:val="single" w:sz="6" w:space="0" w:color="999999"/>
              <w:left w:val="thinThickLargeGap" w:sz="12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</w:r>
          </w:p>
        </w:tc>
        <w:tc>
          <w:tcPr>
            <w:tcW w:w="1755" w:type="dxa"/>
            <w:gridSpan w:val="2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PC</w:t>
            </w:r>
          </w:p>
        </w:tc>
        <w:tc>
          <w:tcPr>
            <w:tcW w:w="432" w:type="dxa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sdt>
              <w:sdtPr>
                <w:id w:val="55136200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</w:rPr>
                </w:r>
                <w:r>
                  <w:rPr>
                    <w:rFonts w:eastAsia="MS Gothic" w:ascii="MS Gothic" w:hAnsi="MS Gothic"/>
                  </w:rPr>
                  <w:t>☐</w:t>
                </w:r>
              </w:sdtContent>
            </w:sdt>
          </w:p>
        </w:tc>
        <w:tc>
          <w:tcPr>
            <w:tcW w:w="4393" w:type="dxa"/>
            <w:gridSpan w:val="4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</w:r>
          </w:p>
        </w:tc>
        <w:tc>
          <w:tcPr>
            <w:tcW w:w="440" w:type="dxa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sdt>
              <w:sdtPr>
                <w:id w:val="-237170343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</w:rPr>
                </w:r>
                <w:r>
                  <w:rPr>
                    <w:rFonts w:eastAsia="MS Gothic" w:ascii="MS Gothic" w:hAnsi="MS Gothic"/>
                  </w:rPr>
                  <w:t>☐</w:t>
                </w:r>
              </w:sdtContent>
            </w:sdt>
          </w:p>
        </w:tc>
      </w:tr>
      <w:tr>
        <w:trPr>
          <w:tblHeader w:val="true"/>
          <w:trHeight w:val="127" w:hRule="atLeast"/>
          <w:cantSplit w:val="true"/>
        </w:trPr>
        <w:tc>
          <w:tcPr>
            <w:tcW w:w="1980" w:type="dxa"/>
            <w:vMerge w:val="continue"/>
            <w:tcBorders>
              <w:top w:val="single" w:sz="6" w:space="0" w:color="999999"/>
              <w:left w:val="thinThickLargeGap" w:sz="12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</w:r>
          </w:p>
        </w:tc>
        <w:tc>
          <w:tcPr>
            <w:tcW w:w="1755" w:type="dxa"/>
            <w:gridSpan w:val="2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MAC</w:t>
            </w:r>
          </w:p>
        </w:tc>
        <w:tc>
          <w:tcPr>
            <w:tcW w:w="432" w:type="dxa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sdt>
              <w:sdtPr>
                <w:id w:val="-151930420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</w:rPr>
                </w:r>
                <w:r>
                  <w:rPr>
                    <w:rFonts w:eastAsia="MS Gothic" w:ascii="MS Gothic" w:hAnsi="MS Gothic"/>
                  </w:rPr>
                  <w:t>☐</w:t>
                </w:r>
              </w:sdtContent>
            </w:sdt>
          </w:p>
        </w:tc>
        <w:tc>
          <w:tcPr>
            <w:tcW w:w="4393" w:type="dxa"/>
            <w:gridSpan w:val="4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</w:r>
          </w:p>
        </w:tc>
        <w:tc>
          <w:tcPr>
            <w:tcW w:w="440" w:type="dxa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sdt>
              <w:sdtPr>
                <w:id w:val="-989097753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</w:rPr>
                </w:r>
                <w:r>
                  <w:rPr>
                    <w:rFonts w:eastAsia="MS Gothic" w:ascii="MS Gothic" w:hAnsi="MS Gothic"/>
                  </w:rPr>
                  <w:t>☐</w:t>
                </w:r>
              </w:sdtContent>
            </w:sdt>
          </w:p>
        </w:tc>
      </w:tr>
      <w:tr>
        <w:trPr>
          <w:tblHeader w:val="true"/>
          <w:trHeight w:val="127" w:hRule="atLeast"/>
          <w:cantSplit w:val="true"/>
        </w:trPr>
        <w:tc>
          <w:tcPr>
            <w:tcW w:w="1980" w:type="dxa"/>
            <w:vMerge w:val="continue"/>
            <w:tcBorders>
              <w:top w:val="single" w:sz="6" w:space="0" w:color="999999"/>
              <w:left w:val="thinThickLargeGap" w:sz="12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</w:r>
          </w:p>
        </w:tc>
        <w:tc>
          <w:tcPr>
            <w:tcW w:w="1755" w:type="dxa"/>
            <w:gridSpan w:val="2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Tablet</w:t>
            </w:r>
          </w:p>
        </w:tc>
        <w:tc>
          <w:tcPr>
            <w:tcW w:w="432" w:type="dxa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sdt>
              <w:sdtPr>
                <w:id w:val="-987633314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</w:rPr>
                </w:r>
                <w:r>
                  <w:rPr>
                    <w:rFonts w:eastAsia="MS Gothic" w:ascii="MS Gothic" w:hAnsi="MS Gothic"/>
                  </w:rPr>
                  <w:t>☐</w:t>
                </w:r>
              </w:sdtContent>
            </w:sdt>
          </w:p>
        </w:tc>
        <w:tc>
          <w:tcPr>
            <w:tcW w:w="4393" w:type="dxa"/>
            <w:gridSpan w:val="4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</w:r>
          </w:p>
        </w:tc>
        <w:tc>
          <w:tcPr>
            <w:tcW w:w="440" w:type="dxa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sdt>
              <w:sdtPr>
                <w:id w:val="122008330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</w:rPr>
                </w:r>
                <w:r>
                  <w:rPr>
                    <w:rFonts w:eastAsia="MS Gothic" w:ascii="MS Gothic" w:hAnsi="MS Gothic"/>
                  </w:rPr>
                  <w:t>☐</w:t>
                </w:r>
              </w:sdtContent>
            </w:sdt>
          </w:p>
        </w:tc>
      </w:tr>
      <w:tr>
        <w:trPr>
          <w:tblHeader w:val="true"/>
          <w:trHeight w:val="356" w:hRule="atLeast"/>
          <w:cantSplit w:val="true"/>
        </w:trPr>
        <w:tc>
          <w:tcPr>
            <w:tcW w:w="1980" w:type="dxa"/>
            <w:tcBorders>
              <w:top w:val="single" w:sz="6" w:space="0" w:color="999999"/>
              <w:left w:val="thinThickLargeGap" w:sz="12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jc w:val="center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Operative System</w:t>
            </w:r>
          </w:p>
        </w:tc>
        <w:tc>
          <w:tcPr>
            <w:tcW w:w="7020" w:type="dxa"/>
            <w:gridSpan w:val="8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  <w:t>LINUX, UBUNTU</w:t>
            </w:r>
          </w:p>
        </w:tc>
      </w:tr>
      <w:tr>
        <w:trPr>
          <w:tblHeader w:val="true"/>
          <w:trHeight w:val="356" w:hRule="atLeast"/>
          <w:cantSplit w:val="true"/>
        </w:trPr>
        <w:tc>
          <w:tcPr>
            <w:tcW w:w="1980" w:type="dxa"/>
            <w:tcBorders>
              <w:top w:val="single" w:sz="6" w:space="0" w:color="999999"/>
              <w:left w:val="thinThickLargeGap" w:sz="12" w:space="0" w:color="999999"/>
              <w:bottom w:val="thinThickLargeGap" w:sz="12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jc w:val="center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Web Browser</w:t>
            </w:r>
          </w:p>
        </w:tc>
        <w:tc>
          <w:tcPr>
            <w:tcW w:w="7020" w:type="dxa"/>
            <w:gridSpan w:val="8"/>
            <w:tcBorders>
              <w:top w:val="single" w:sz="6" w:space="0" w:color="999999"/>
              <w:left w:val="single" w:sz="6" w:space="0" w:color="999999"/>
              <w:bottom w:val="thinThickLargeGap" w:sz="12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Theme="minorHAnsi" w:hAnsiTheme="minorHAnsi" w:ascii="Calibri" w:hAnsi="Calibri"/>
                <w:sz w:val="24"/>
              </w:rPr>
              <w:t>CHROME</w:t>
            </w:r>
          </w:p>
        </w:tc>
      </w:tr>
      <w:tr>
        <w:trPr>
          <w:tblHeader w:val="true"/>
          <w:cantSplit w:val="true"/>
        </w:trPr>
        <w:tc>
          <w:tcPr>
            <w:tcW w:w="3175" w:type="dxa"/>
            <w:gridSpan w:val="2"/>
            <w:tcBorders>
              <w:top w:val="thinThickLargeGap" w:sz="12" w:space="0" w:color="999999"/>
              <w:left w:val="thinThickLargeGap" w:sz="12" w:space="0" w:color="999999"/>
              <w:bottom w:val="thickThinLargeGap" w:sz="12" w:space="0" w:color="999999"/>
              <w:right w:val="single" w:sz="6" w:space="0" w:color="999999"/>
            </w:tcBorders>
            <w:shd w:color="auto" w:fill="auto" w:val="pct20"/>
            <w:vAlign w:val="bottom"/>
          </w:tcPr>
          <w:p>
            <w:pPr>
              <w:pStyle w:val="WrkshtHeading9"/>
              <w:spacing w:before="60" w:after="6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Procedure</w:t>
            </w:r>
          </w:p>
        </w:tc>
        <w:tc>
          <w:tcPr>
            <w:tcW w:w="1276" w:type="dxa"/>
            <w:gridSpan w:val="3"/>
            <w:tcBorders>
              <w:top w:val="thinThickLargeGap" w:sz="12" w:space="0" w:color="999999"/>
              <w:left w:val="single" w:sz="6" w:space="0" w:color="999999"/>
              <w:bottom w:val="thickThinLargeGap" w:sz="12" w:space="0" w:color="999999"/>
              <w:right w:val="single" w:sz="6" w:space="0" w:color="999999"/>
            </w:tcBorders>
            <w:shd w:color="auto" w:fill="auto" w:val="pct20"/>
            <w:vAlign w:val="bottom"/>
          </w:tcPr>
          <w:p>
            <w:pPr>
              <w:pStyle w:val="WrkshtHeading9"/>
              <w:spacing w:before="60" w:after="6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Pass/Fail</w:t>
            </w:r>
          </w:p>
          <w:p>
            <w:pPr>
              <w:pStyle w:val="WrkshtHeading9"/>
              <w:spacing w:before="60" w:after="6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(P/F)</w:t>
            </w:r>
          </w:p>
        </w:tc>
        <w:tc>
          <w:tcPr>
            <w:tcW w:w="4549" w:type="dxa"/>
            <w:gridSpan w:val="4"/>
            <w:tcBorders>
              <w:top w:val="thinThickLargeGap" w:sz="12" w:space="0" w:color="999999"/>
              <w:left w:val="single" w:sz="6" w:space="0" w:color="999999"/>
              <w:bottom w:val="thickThinLargeGap" w:sz="12" w:space="0" w:color="999999"/>
              <w:right w:val="thickThinLargeGap" w:sz="12" w:space="0" w:color="999999"/>
            </w:tcBorders>
            <w:shd w:color="auto" w:fill="auto" w:val="pct20"/>
            <w:vAlign w:val="bottom"/>
          </w:tcPr>
          <w:p>
            <w:pPr>
              <w:pStyle w:val="WrkshtHeading9"/>
              <w:spacing w:before="60" w:after="6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 xml:space="preserve">Comments/Problems </w:t>
            </w:r>
          </w:p>
        </w:tc>
      </w:tr>
      <w:tr>
        <w:trPr>
          <w:cantSplit w:val="true"/>
        </w:trPr>
        <w:tc>
          <w:tcPr>
            <w:tcW w:w="9000" w:type="dxa"/>
            <w:gridSpan w:val="9"/>
            <w:tcBorders>
              <w:top w:val="thickThinLargeGap" w:sz="12" w:space="0" w:color="999999"/>
              <w:left w:val="thinThickLargeGap" w:sz="12" w:space="0" w:color="999999"/>
              <w:bottom w:val="single" w:sz="6" w:space="0" w:color="999999"/>
              <w:right w:val="thickThinLargeGap" w:sz="12" w:space="0" w:color="999999"/>
            </w:tcBorders>
            <w:shd w:color="auto" w:fill="auto" w:val="pct20"/>
          </w:tcPr>
          <w:p>
            <w:pPr>
              <w:pStyle w:val="WrkshtText"/>
              <w:keepNext w:val="true"/>
              <w:spacing w:before="40" w:after="40"/>
              <w:rPr>
                <w:rFonts w:ascii="Calibri" w:hAnsi="Calibri" w:asciiTheme="minorHAnsi" w:hAnsiTheme="minorHAnsi"/>
                <w:sz w:val="24"/>
              </w:rPr>
            </w:pPr>
            <w:r>
              <w:rPr>
                <w:rFonts w:ascii="Calibri" w:hAnsi="Calibri" w:asciiTheme="minorHAnsi" w:hAnsiTheme="minorHAnsi"/>
                <w:sz w:val="24"/>
              </w:rPr>
              <w:t>Application Functionality</w:t>
            </w:r>
          </w:p>
        </w:tc>
      </w:tr>
      <w:tr>
        <w:trPr>
          <w:trHeight w:val="376" w:hRule="atLeast"/>
          <w:cantSplit w:val="true"/>
        </w:trPr>
        <w:tc>
          <w:tcPr>
            <w:tcW w:w="3175" w:type="dxa"/>
            <w:gridSpan w:val="2"/>
            <w:tcBorders>
              <w:top w:val="single" w:sz="6" w:space="0" w:color="999999"/>
              <w:left w:val="thinThickLargeGap" w:sz="12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  <w:t>OpenCV</w:t>
            </w:r>
          </w:p>
        </w:tc>
        <w:tc>
          <w:tcPr>
            <w:tcW w:w="1276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Centered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  <w:tc>
          <w:tcPr>
            <w:tcW w:w="4549" w:type="dxa"/>
            <w:gridSpan w:val="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</w:tr>
      <w:tr>
        <w:trPr>
          <w:trHeight w:val="411" w:hRule="atLeast"/>
          <w:cantSplit w:val="true"/>
        </w:trPr>
        <w:tc>
          <w:tcPr>
            <w:tcW w:w="3175" w:type="dxa"/>
            <w:gridSpan w:val="2"/>
            <w:tcBorders>
              <w:top w:val="single" w:sz="6" w:space="0" w:color="999999"/>
              <w:left w:val="thinThickLargeGap" w:sz="12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  <w:t>Cara del robot</w:t>
            </w:r>
          </w:p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  <w:tc>
          <w:tcPr>
            <w:tcW w:w="1276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Centered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  <w:tc>
          <w:tcPr>
            <w:tcW w:w="4549" w:type="dxa"/>
            <w:gridSpan w:val="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</w:tr>
      <w:tr>
        <w:trPr>
          <w:trHeight w:val="415" w:hRule="atLeast"/>
          <w:cantSplit w:val="true"/>
        </w:trPr>
        <w:tc>
          <w:tcPr>
            <w:tcW w:w="3175" w:type="dxa"/>
            <w:gridSpan w:val="2"/>
            <w:tcBorders>
              <w:top w:val="single" w:sz="6" w:space="0" w:color="999999"/>
              <w:left w:val="thinThickLargeGap" w:sz="12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  <w:t>Juego que utiliza OpenCV</w:t>
            </w:r>
          </w:p>
        </w:tc>
        <w:tc>
          <w:tcPr>
            <w:tcW w:w="1276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Centered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  <w:tc>
          <w:tcPr>
            <w:tcW w:w="4549" w:type="dxa"/>
            <w:gridSpan w:val="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</w:tr>
      <w:tr>
        <w:trPr>
          <w:trHeight w:val="407" w:hRule="atLeast"/>
          <w:cantSplit w:val="true"/>
        </w:trPr>
        <w:tc>
          <w:tcPr>
            <w:tcW w:w="3175" w:type="dxa"/>
            <w:gridSpan w:val="2"/>
            <w:tcBorders>
              <w:top w:val="single" w:sz="6" w:space="0" w:color="999999"/>
              <w:left w:val="thinThickLargeGap" w:sz="12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  <w:t>Movimiento del niño</w:t>
            </w:r>
          </w:p>
        </w:tc>
        <w:tc>
          <w:tcPr>
            <w:tcW w:w="1276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Centered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  <w:tc>
          <w:tcPr>
            <w:tcW w:w="4549" w:type="dxa"/>
            <w:gridSpan w:val="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</w:tr>
      <w:tr>
        <w:trPr>
          <w:trHeight w:val="413" w:hRule="atLeast"/>
          <w:cantSplit w:val="true"/>
        </w:trPr>
        <w:tc>
          <w:tcPr>
            <w:tcW w:w="3175" w:type="dxa"/>
            <w:gridSpan w:val="2"/>
            <w:tcBorders>
              <w:top w:val="single" w:sz="6" w:space="0" w:color="999999"/>
              <w:left w:val="thinThickLargeGap" w:sz="12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"/>
              <w:tabs>
                <w:tab w:val="clear" w:pos="708"/>
                <w:tab w:val="left" w:pos="2120" w:leader="none"/>
              </w:tabs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  <w:t>Implementación de la</w:t>
            </w:r>
          </w:p>
          <w:p>
            <w:pPr>
              <w:pStyle w:val="WrkshtText"/>
              <w:tabs>
                <w:tab w:val="clear" w:pos="708"/>
                <w:tab w:val="left" w:pos="2120" w:leader="none"/>
              </w:tabs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  <w:t>BBDD</w:t>
            </w:r>
          </w:p>
          <w:p>
            <w:pPr>
              <w:pStyle w:val="WrkshtText"/>
              <w:tabs>
                <w:tab w:val="clear" w:pos="708"/>
                <w:tab w:val="left" w:pos="2120" w:leader="none"/>
              </w:tabs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  <w:tc>
          <w:tcPr>
            <w:tcW w:w="1276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WrkshtTextCentered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  <w:tc>
          <w:tcPr>
            <w:tcW w:w="4549" w:type="dxa"/>
            <w:gridSpan w:val="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thickThinLargeGap" w:sz="12" w:space="0" w:color="999999"/>
            </w:tcBorders>
          </w:tcPr>
          <w:p>
            <w:pPr>
              <w:pStyle w:val="WrkshtText"/>
              <w:spacing w:before="40" w:after="40"/>
              <w:rPr>
                <w:rFonts w:ascii="Calibri" w:hAnsi="Calibri" w:asciiTheme="minorHAnsi" w:hAnsiTheme="minorHAnsi"/>
                <w:sz w:val="24"/>
                <w:szCs w:val="18"/>
              </w:rPr>
            </w:pPr>
            <w:r>
              <w:rPr>
                <w:rFonts w:asciiTheme="minorHAnsi" w:hAnsiTheme="minorHAnsi" w:ascii="Calibri" w:hAnsi="Calibri"/>
                <w:sz w:val="24"/>
                <w:szCs w:val="18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1" w:color="000000"/>
        </w:pBdr>
        <w:rPr>
          <w:lang w:val="en-US"/>
        </w:rPr>
      </w:pPr>
      <w:r>
        <w:rPr>
          <w:lang w:val="en-US"/>
        </w:rPr>
        <w:t>Additional comments: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1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1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1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1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1" w:color="000000"/>
        </w:pBdr>
        <w:spacing w:before="0" w:after="160"/>
        <w:rPr>
          <w:lang w:val="en-US"/>
        </w:rPr>
      </w:pPr>
      <w:r>
        <w:rPr>
          <w:lang w:val="en-US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MS Gothic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ab/>
    </w:r>
    <w:r>
      <w:rPr/>
      <w:drawing>
        <wp:inline distT="0" distB="0" distL="0" distR="0">
          <wp:extent cx="1621790" cy="708025"/>
          <wp:effectExtent l="0" t="0" r="0" b="0"/>
          <wp:docPr id="1" name="Imagen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5207" b="0"/>
                  <a:stretch>
                    <a:fillRect/>
                  </a:stretch>
                </pic:blipFill>
                <pic:spPr bwMode="auto">
                  <a:xfrm>
                    <a:off x="0" y="0"/>
                    <a:ext cx="1621790" cy="708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ab/>
    </w:r>
    <w:r>
      <w:rPr/>
      <w:drawing>
        <wp:inline distT="0" distB="0" distL="0" distR="0">
          <wp:extent cx="1621790" cy="708025"/>
          <wp:effectExtent l="0" t="0" r="0" b="0"/>
          <wp:docPr id="2" name="Imagen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5207" b="0"/>
                  <a:stretch>
                    <a:fillRect/>
                  </a:stretch>
                </pic:blipFill>
                <pic:spPr bwMode="auto">
                  <a:xfrm>
                    <a:off x="0" y="0"/>
                    <a:ext cx="1621790" cy="708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2c1fb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2c1fb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2c1fb7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2c1fb7"/>
    <w:rPr/>
  </w:style>
  <w:style w:type="character" w:styleId="Hyperlink">
    <w:name w:val="Hyperlink"/>
    <w:basedOn w:val="DefaultParagraphFont"/>
    <w:uiPriority w:val="99"/>
    <w:unhideWhenUsed/>
    <w:rsid w:val="002c1fb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1fb7"/>
    <w:rPr>
      <w:color w:themeColor="followedHyperlink" w:val="954F72"/>
      <w:u w:val="single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b53d5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c1fb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c1fb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c1fb7"/>
    <w:pPr>
      <w:spacing w:before="0" w:after="160"/>
      <w:ind w:left="720"/>
      <w:contextualSpacing/>
    </w:pPr>
    <w:rPr/>
  </w:style>
  <w:style w:type="paragraph" w:styleId="WrkshtText" w:customStyle="1">
    <w:name w:val="Wrksht Text"/>
    <w:basedOn w:val="Normal"/>
    <w:qFormat/>
    <w:rsid w:val="002c1fb7"/>
    <w:pPr>
      <w:spacing w:lineRule="auto" w:line="240" w:before="40" w:after="40"/>
    </w:pPr>
    <w:rPr>
      <w:rFonts w:ascii="Verdana" w:hAnsi="Verdana" w:eastAsia="Times New Roman" w:cs="Times New Roman"/>
      <w:sz w:val="18"/>
      <w:szCs w:val="24"/>
      <w:lang w:val="en-US"/>
    </w:rPr>
  </w:style>
  <w:style w:type="paragraph" w:styleId="WrkshtTitle" w:customStyle="1">
    <w:name w:val="Wrksht Title"/>
    <w:basedOn w:val="WrkshtText"/>
    <w:next w:val="WrkshtText"/>
    <w:qFormat/>
    <w:rsid w:val="002c1fb7"/>
    <w:pPr>
      <w:jc w:val="center"/>
    </w:pPr>
    <w:rPr>
      <w:sz w:val="24"/>
    </w:rPr>
  </w:style>
  <w:style w:type="paragraph" w:styleId="WrkshtHeading9" w:customStyle="1">
    <w:name w:val="Wrksht Heading9"/>
    <w:basedOn w:val="Normal"/>
    <w:qFormat/>
    <w:rsid w:val="002c1fb7"/>
    <w:pPr>
      <w:keepNext w:val="true"/>
      <w:spacing w:lineRule="auto" w:line="240" w:before="60" w:after="60"/>
      <w:ind w:right="115"/>
      <w:jc w:val="center"/>
    </w:pPr>
    <w:rPr>
      <w:rFonts w:ascii="Verdana" w:hAnsi="Verdana" w:eastAsia="Times New Roman" w:cs="Times New Roman"/>
      <w:sz w:val="18"/>
      <w:szCs w:val="24"/>
      <w:lang w:val="en-US"/>
    </w:rPr>
  </w:style>
  <w:style w:type="paragraph" w:styleId="WrkshtTextCentered" w:customStyle="1">
    <w:name w:val="Wrksht Text Centered"/>
    <w:basedOn w:val="WrkshtText"/>
    <w:qFormat/>
    <w:rsid w:val="002c1fb7"/>
    <w:pPr>
      <w:jc w:val="center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b53d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2</Pages>
  <Words>76</Words>
  <Characters>426</Characters>
  <CharactersWithSpaces>478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2022-05-05T15:18:00Z</dcterms:created>
  <dc:creator>María Asunción Pérez Pascual</dc:creator>
  <dc:description/>
  <dc:language>en-US</dc:language>
  <cp:lastModifiedBy/>
  <cp:lastPrinted>2026-05-13T10:19:55Z</cp:lastPrinted>
  <dcterms:modified xsi:type="dcterms:W3CDTF">2026-05-13T10:20:18Z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