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Basic website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Create, read, update and delete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User requirements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  <w:tab/>
        <w:t xml:space="preserve">Plain english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Functional reqs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What the system has to do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Non functional reqs (efficiency, performance, cost, space, ethics, laws, safety, security)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How the system needs to be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Detailed description of what the app needs to run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Mentcare system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Monthly reports of what drugs have been purscribed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End of month summary of drugs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MY APP</w:t>
      </w:r>
    </w:p>
    <w:p w:rsidR="00000000" w:rsidDel="00000000" w:rsidP="00000000" w:rsidRDefault="00000000" w:rsidRPr="00000000" w14:paraId="00000015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Functional reqs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 Registration/Login: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Users can create an account and log in to access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personalized features.</w:t>
        <w:br w:type="textWrapping"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Product Catalog: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Display a list of clothing items with images, descriptions, sizes, and prices.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Search &amp; Filter: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Users can search for items and filter by category, size, color, price, etc.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Shopping Cart: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Users can add or remove items to/from their shopping cart.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Checkout Process: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Users can complete purchases with payment options.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History: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Users can view past orders and track delivery status.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Product Reviews: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Users can write and read reviews for products.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Wishlist: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Users can save favorite items to a wishlist.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Admin Panel: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Admins can add, update, or remove products.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38"/>
          <w:szCs w:val="3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38"/>
          <w:szCs w:val="38"/>
          <w:u w:val="single"/>
        </w:rPr>
      </w:pPr>
      <w:r w:rsidDel="00000000" w:rsidR="00000000" w:rsidRPr="00000000">
        <w:rPr>
          <w:sz w:val="38"/>
          <w:szCs w:val="38"/>
          <w:u w:val="single"/>
          <w:rtl w:val="0"/>
        </w:rPr>
        <w:t xml:space="preserve">Non functional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Performance: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Pages should load within 3 seconds even during high traffic.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Security: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User data and payment info must be encrypted and secured.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Usability: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website should be easy to navigate on both desktop and mobile devices.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Scalability: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system should handle a growing number of users without performance degradation.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Availability: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website should be up and accessible 99.9% of the time.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Accessibility: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 site should be usable by people with disabilities (e.g., screen reader support).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Backup: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Regular backups of user data and product information must be maintained.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Compatibility: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website should work across major browsers (Chrome, Firefox, Safari).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