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EXCELENTÍSSIMO(A) SENHOR(A) DOUTOR(A) JUIZ(A) DE DIREITO DA VARA DE FAMÍLIA DA COMARCA DE TEIXEIRA DE FREITAS - BA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PROTOCOLO DPE/BA Nº: {protocolo}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DA AÇÃO: {tipo_acao}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Requerente(s): {nome_assistido}, [Nacionalidade Pendente], [Estado Civil Pendente], [Profissão Pendente], portador(a) do RG nº [RG Pendente] SSP/BA e inscrito(a) no CPF sob o nº {cpf_assistido}, residente e domiciliado(a) em {endereco_assistido}, endereço eletrônico {email_assistido}, telefone {telefone_assistido}, representado(a) pela Defensoria Pública do Estado da Bahia, por intermédio do Defensor Público infra-assinado, com endereço profissional em [Endereço da Defensoria de Teixeira de Freitas - AJUSTAR], onde recebe intimações e notificações, e endereço eletrônico institucional [e-mail institucional da DP/Teixeira de Freitas - AJUSTAR], nos termos do art. 287 do CPC.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Requerido(s): {nome_requerido}, [Nacionalidade Pendente], [Estado Civil Pendente], [Profissão Pendente], portador(a) do RG nº [RG Pendente] e inscrito(a) no CPF sob o nº {cpf_requerido}, residente e domiciliado(a) em {endereco_requerido}. Dados adicionais (se informados): {dados_adicionais_requerido}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[SEÇÃO OPCIONAL: DA PRIORIDADE DE TRAMITAÇÃO — Incluir se aplicável, com a devida fundamentação legal: Idoso, Doença Grave, Criança/Adolescente]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FATOS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(Neste espaço, a IA deverá inserir a narrativa dos fatos com base no relato fornecido, de forma clara, lógica e cronológica.)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{relato_texto}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Dados complementares do relacionamento e patrimônio (se informados):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Filhos (nomes e datas): {filhos_info}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de casamento/início da união estável: {data_inicio_relacao}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da separação de fato: {data_separacao}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Bens a partilhar (descrição): {bens_partilha}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[SEÇÃO OPCIONAL: DO DIREITO / FUNDAMENTAÇÃO JURÍDICA — Inserir a fundamentação legal específica conforme o tipo de ação.]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[SEÇÃO OPCIONAL: DA TUTELA DE URGÊNCIA — Incluir se aplicável, com fundamentação no art. 300 do CPC e/ou art. 4º da Lei 5.478/68.]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 GRATUIDADE DA JUSTIÇA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parte Autora é pessoa pobre na acepção jurídica do termo, não podendo arcar com as custas processuais sem prejuízo do próprio sustento e de sua família, fazendo jus aos benefícios da gratuidade da justiça, nos termos do art. 98 e seguintes do CPC e do art. 5º, LXXIV, da CF/88, sendo assistida pela Defensoria Pública do Estado da Bahia.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DOS PEDIDOS E REQUERIMENTOS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Diante do exposto, requer a Vossa Excelência: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 A concessão dos benefícios da Gratuidade da Justiça;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 [SE APLICÁVEL] A concessão da prioridade de tramitação do feito;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 [SE APLICÁVEL] O deferimento da Tutela de Urgência para [especificar pedido liminar];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 A citação do(a) Requerido(a) para, querendo, apresentar contestação no prazo legal, sob pena de revelia;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 [SE APLICÁVEL] A intimação do Ministério Público para intervir no feito;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f) A total procedência da ação para [detalhar os pedidos finais conforme a ação];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g) A condenação do(a) Requerido(a) ao pagamento das custas processuais e honorários sucumbenciais, a serem revertidos em favor do FADEP/BA;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h) Protesta provar o alegado por todos os meios de prova em direito admitidos, em especial a documental ora juntada e as que se fizerem necessárias, depoimento pessoal das partes, oitiva de testemunhas e perícia (se o caso).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 VALOR DA CAUSA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Dá-se à causa o valor de R$ [valor a ser definido conforme Art. 292 do CPC].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Termos em que,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Pede deferimento.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Teixeira de Freitas - BA, [Data Atual].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[ESPAÇO PARA ASSINATURA DO DEFENSOR PÚBLICO]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Defensor(a) Público(a) — OAB/BA [Número Pendente]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