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97D6D8" w14:textId="77777777" w:rsidR="00970A97" w:rsidRDefault="00000000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AO JUÍZO DA {VARA}</w:t>
      </w:r>
      <w:r>
        <w:rPr>
          <w:rFonts w:ascii="Arial" w:hAnsi="Arial" w:cs="Arial"/>
          <w:b/>
          <w:bCs/>
          <w:sz w:val="24"/>
          <w:szCs w:val="24"/>
          <w:lang w:val="pt-BR"/>
        </w:rPr>
        <w:t xml:space="preserve"> VARA</w:t>
      </w:r>
      <w:r>
        <w:rPr>
          <w:rFonts w:ascii="Arial" w:hAnsi="Arial" w:cs="Arial"/>
          <w:b/>
          <w:bCs/>
          <w:sz w:val="24"/>
          <w:szCs w:val="24"/>
        </w:rPr>
        <w:t xml:space="preserve"> DE FAMÍLIA DA COMARCA DE {CIDADEASSINATURA}</w:t>
      </w:r>
    </w:p>
    <w:p w14:paraId="6219EFB6" w14:textId="77777777" w:rsidR="00970A97" w:rsidRDefault="00970A97">
      <w:pPr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892"/>
        <w:gridCol w:w="2738"/>
      </w:tblGrid>
      <w:tr w:rsidR="00970A97" w14:paraId="1DFE314D" w14:textId="77777777">
        <w:trPr>
          <w:trHeight w:val="374"/>
        </w:trPr>
        <w:tc>
          <w:tcPr>
            <w:tcW w:w="6062" w:type="dxa"/>
            <w:shd w:val="clear" w:color="auto" w:fill="C6D9F1" w:themeFill="text2" w:themeFillTint="33"/>
          </w:tcPr>
          <w:p w14:paraId="180E11C1" w14:textId="77777777" w:rsidR="00970A97" w:rsidRDefault="0000000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EXECUÇÃO DE ALIMENTOS PROVISÓRIOS</w:t>
            </w:r>
          </w:p>
        </w:tc>
        <w:tc>
          <w:tcPr>
            <w:tcW w:w="2794" w:type="dxa"/>
            <w:shd w:val="clear" w:color="auto" w:fill="EAF1DD" w:themeFill="accent3" w:themeFillTint="33"/>
          </w:tcPr>
          <w:p w14:paraId="6ECBDD85" w14:textId="77777777" w:rsidR="00970A97" w:rsidRDefault="00000000">
            <w:pPr>
              <w:jc w:val="center"/>
              <w:rPr>
                <w:rFonts w:ascii="Arial" w:hAnsi="Arial" w:cs="Arial"/>
                <w:b/>
                <w:bCs/>
                <w:color w:val="339933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339933"/>
                <w:sz w:val="24"/>
                <w:szCs w:val="24"/>
              </w:rPr>
              <w:t>RITO DA PENHORA</w:t>
            </w:r>
          </w:p>
        </w:tc>
      </w:tr>
    </w:tbl>
    <w:p w14:paraId="3BB625B9" w14:textId="77777777" w:rsidR="00970A97" w:rsidRDefault="00970A97">
      <w:pPr>
        <w:rPr>
          <w:rFonts w:ascii="Arial" w:hAnsi="Arial" w:cs="Arial"/>
          <w:sz w:val="24"/>
          <w:szCs w:val="24"/>
        </w:rPr>
      </w:pPr>
    </w:p>
    <w:p w14:paraId="55D20060" w14:textId="77865D67" w:rsidR="00970A97" w:rsidRDefault="0000000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EXEQUENTES:</w:t>
      </w:r>
      <w:r>
        <w:rPr>
          <w:rFonts w:ascii="Arial" w:hAnsi="Arial" w:cs="Arial"/>
          <w:sz w:val="24"/>
          <w:szCs w:val="24"/>
        </w:rPr>
        <w:t xml:space="preserve"> {#lista_filhos}</w:t>
      </w:r>
      <w:r>
        <w:rPr>
          <w:rFonts w:ascii="Arial" w:hAnsi="Arial" w:cs="Arial"/>
          <w:b/>
          <w:bCs/>
          <w:sz w:val="24"/>
          <w:szCs w:val="24"/>
        </w:rPr>
        <w:t>{NOME}</w:t>
      </w:r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nascido</w:t>
      </w:r>
      <w:proofErr w:type="spellEnd"/>
      <w:r>
        <w:rPr>
          <w:rFonts w:ascii="Arial" w:hAnsi="Arial" w:cs="Arial"/>
          <w:sz w:val="24"/>
          <w:szCs w:val="24"/>
        </w:rPr>
        <w:t xml:space="preserve">(a) </w:t>
      </w:r>
      <w:proofErr w:type="spellStart"/>
      <w:r>
        <w:rPr>
          <w:rFonts w:ascii="Arial" w:hAnsi="Arial" w:cs="Arial"/>
          <w:sz w:val="24"/>
          <w:szCs w:val="24"/>
        </w:rPr>
        <w:t>em</w:t>
      </w:r>
      <w:proofErr w:type="spellEnd"/>
      <w:r>
        <w:rPr>
          <w:rFonts w:ascii="Arial" w:hAnsi="Arial" w:cs="Arial"/>
          <w:sz w:val="24"/>
          <w:szCs w:val="24"/>
        </w:rPr>
        <w:t xml:space="preserve"> {</w:t>
      </w:r>
      <w:proofErr w:type="spellStart"/>
      <w:r>
        <w:rPr>
          <w:rFonts w:ascii="Arial" w:hAnsi="Arial" w:cs="Arial"/>
          <w:sz w:val="24"/>
          <w:szCs w:val="24"/>
        </w:rPr>
        <w:t>nascimento</w:t>
      </w:r>
      <w:proofErr w:type="spellEnd"/>
      <w:r>
        <w:rPr>
          <w:rFonts w:ascii="Arial" w:hAnsi="Arial" w:cs="Arial"/>
          <w:sz w:val="24"/>
          <w:szCs w:val="24"/>
        </w:rPr>
        <w:t>}{/</w:t>
      </w:r>
      <w:proofErr w:type="spellStart"/>
      <w:r>
        <w:rPr>
          <w:rFonts w:ascii="Arial" w:hAnsi="Arial" w:cs="Arial"/>
          <w:sz w:val="24"/>
          <w:szCs w:val="24"/>
        </w:rPr>
        <w:t>lista_filhos</w:t>
      </w:r>
      <w:proofErr w:type="spellEnd"/>
      <w:r>
        <w:rPr>
          <w:rFonts w:ascii="Arial" w:hAnsi="Arial" w:cs="Arial"/>
          <w:sz w:val="24"/>
          <w:szCs w:val="24"/>
        </w:rPr>
        <w:t>},{</w:t>
      </w:r>
      <w:proofErr w:type="spellStart"/>
      <w:r>
        <w:rPr>
          <w:rFonts w:ascii="Arial" w:hAnsi="Arial" w:cs="Arial"/>
          <w:sz w:val="24"/>
          <w:szCs w:val="24"/>
        </w:rPr>
        <w:t>termo_representacao</w:t>
      </w:r>
      <w:proofErr w:type="spellEnd"/>
      <w:r>
        <w:rPr>
          <w:rFonts w:ascii="Arial" w:hAnsi="Arial" w:cs="Arial"/>
          <w:sz w:val="24"/>
          <w:szCs w:val="24"/>
        </w:rPr>
        <w:t xml:space="preserve">} </w:t>
      </w:r>
      <w:proofErr w:type="spellStart"/>
      <w:r>
        <w:rPr>
          <w:rFonts w:ascii="Arial" w:hAnsi="Arial" w:cs="Arial"/>
          <w:sz w:val="24"/>
          <w:szCs w:val="24"/>
        </w:rPr>
        <w:t>por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sua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genitora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b/>
          <w:bCs/>
          <w:sz w:val="24"/>
          <w:szCs w:val="24"/>
        </w:rPr>
        <w:t>{REPRESENTANTE_NOME}</w:t>
      </w:r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brasileira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solteira</w:t>
      </w:r>
      <w:proofErr w:type="spellEnd"/>
      <w:r w:rsidRPr="00B13E53">
        <w:rPr>
          <w:rFonts w:ascii="Arial" w:hAnsi="Arial" w:cs="Arial"/>
          <w:sz w:val="24"/>
          <w:szCs w:val="24"/>
        </w:rPr>
        <w:t>, {</w:t>
      </w:r>
      <w:proofErr w:type="spellStart"/>
      <w:r w:rsidRPr="00B13E53">
        <w:rPr>
          <w:rFonts w:ascii="Arial" w:hAnsi="Arial" w:cs="Arial"/>
          <w:sz w:val="24"/>
          <w:szCs w:val="24"/>
        </w:rPr>
        <w:t>representante_ocupacao</w:t>
      </w:r>
      <w:proofErr w:type="spellEnd"/>
      <w:r w:rsidRPr="00B13E53">
        <w:rPr>
          <w:rFonts w:ascii="Arial" w:hAnsi="Arial" w:cs="Arial"/>
          <w:sz w:val="24"/>
          <w:szCs w:val="24"/>
        </w:rPr>
        <w:t>},</w:t>
      </w:r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inscrita</w:t>
      </w:r>
      <w:proofErr w:type="spellEnd"/>
      <w:r>
        <w:rPr>
          <w:rFonts w:ascii="Arial" w:hAnsi="Arial" w:cs="Arial"/>
          <w:sz w:val="24"/>
          <w:szCs w:val="24"/>
        </w:rPr>
        <w:t xml:space="preserve"> no RG sob </w:t>
      </w:r>
      <w:proofErr w:type="spellStart"/>
      <w:r>
        <w:rPr>
          <w:rFonts w:ascii="Arial" w:hAnsi="Arial" w:cs="Arial"/>
          <w:sz w:val="24"/>
          <w:szCs w:val="24"/>
        </w:rPr>
        <w:t>o n</w:t>
      </w:r>
      <w:proofErr w:type="spellEnd"/>
      <w:r w:rsidR="002E7094">
        <w:rPr>
          <w:rFonts w:ascii="Arial" w:hAnsi="Arial" w:cs="Arial"/>
          <w:sz w:val="24"/>
          <w:szCs w:val="24"/>
        </w:rPr>
        <w:t>°</w:t>
      </w:r>
      <w:r>
        <w:rPr>
          <w:rFonts w:ascii="Arial" w:hAnsi="Arial" w:cs="Arial"/>
          <w:sz w:val="24"/>
          <w:szCs w:val="24"/>
        </w:rPr>
        <w:t>. {</w:t>
      </w:r>
      <w:proofErr w:type="spellStart"/>
      <w:r>
        <w:rPr>
          <w:rFonts w:ascii="Arial" w:hAnsi="Arial" w:cs="Arial"/>
          <w:sz w:val="24"/>
          <w:szCs w:val="24"/>
        </w:rPr>
        <w:t>representante_rg</w:t>
      </w:r>
      <w:proofErr w:type="spellEnd"/>
      <w:r>
        <w:rPr>
          <w:rFonts w:ascii="Arial" w:hAnsi="Arial" w:cs="Arial"/>
          <w:sz w:val="24"/>
          <w:szCs w:val="24"/>
        </w:rPr>
        <w:t>}, {</w:t>
      </w:r>
      <w:proofErr w:type="spellStart"/>
      <w:r>
        <w:rPr>
          <w:rFonts w:ascii="Arial" w:hAnsi="Arial" w:cs="Arial"/>
          <w:sz w:val="24"/>
          <w:szCs w:val="24"/>
        </w:rPr>
        <w:t>emissor_rg_exequente</w:t>
      </w:r>
      <w:proofErr w:type="spellEnd"/>
      <w:r>
        <w:rPr>
          <w:rFonts w:ascii="Arial" w:hAnsi="Arial" w:cs="Arial"/>
          <w:sz w:val="24"/>
          <w:szCs w:val="24"/>
        </w:rPr>
        <w:t xml:space="preserve">}, e no CPF sob </w:t>
      </w:r>
      <w:proofErr w:type="spellStart"/>
      <w:r>
        <w:rPr>
          <w:rFonts w:ascii="Arial" w:hAnsi="Arial" w:cs="Arial"/>
          <w:sz w:val="24"/>
          <w:szCs w:val="24"/>
        </w:rPr>
        <w:t>o</w:t>
      </w:r>
      <w:r w:rsidR="002E7094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n</w:t>
      </w:r>
      <w:proofErr w:type="spellEnd"/>
      <w:r w:rsidR="002E7094">
        <w:rPr>
          <w:rFonts w:ascii="Arial" w:hAnsi="Arial" w:cs="Arial"/>
          <w:sz w:val="24"/>
          <w:szCs w:val="24"/>
        </w:rPr>
        <w:t>°</w:t>
      </w:r>
      <w:r>
        <w:rPr>
          <w:rFonts w:ascii="Arial" w:hAnsi="Arial" w:cs="Arial"/>
          <w:sz w:val="24"/>
          <w:szCs w:val="24"/>
        </w:rPr>
        <w:t>. {</w:t>
      </w:r>
      <w:proofErr w:type="spellStart"/>
      <w:r>
        <w:rPr>
          <w:rFonts w:ascii="Arial" w:hAnsi="Arial" w:cs="Arial"/>
          <w:sz w:val="24"/>
          <w:szCs w:val="24"/>
        </w:rPr>
        <w:t>representante_cpf</w:t>
      </w:r>
      <w:proofErr w:type="spellEnd"/>
      <w:r>
        <w:rPr>
          <w:rFonts w:ascii="Arial" w:hAnsi="Arial" w:cs="Arial"/>
          <w:sz w:val="24"/>
          <w:szCs w:val="24"/>
        </w:rPr>
        <w:t xml:space="preserve">}, </w:t>
      </w:r>
      <w:proofErr w:type="spellStart"/>
      <w:r>
        <w:rPr>
          <w:rFonts w:ascii="Arial" w:hAnsi="Arial" w:cs="Arial"/>
          <w:sz w:val="24"/>
          <w:szCs w:val="24"/>
        </w:rPr>
        <w:t>filha</w:t>
      </w:r>
      <w:proofErr w:type="spellEnd"/>
      <w:r>
        <w:rPr>
          <w:rFonts w:ascii="Arial" w:hAnsi="Arial" w:cs="Arial"/>
          <w:sz w:val="24"/>
          <w:szCs w:val="24"/>
        </w:rPr>
        <w:t xml:space="preserve"> de {</w:t>
      </w:r>
      <w:proofErr w:type="spellStart"/>
      <w:r>
        <w:rPr>
          <w:rFonts w:ascii="Arial" w:hAnsi="Arial" w:cs="Arial"/>
          <w:sz w:val="24"/>
          <w:szCs w:val="24"/>
        </w:rPr>
        <w:t>nome_mae_representante</w:t>
      </w:r>
      <w:proofErr w:type="spellEnd"/>
      <w:r>
        <w:rPr>
          <w:rFonts w:ascii="Arial" w:hAnsi="Arial" w:cs="Arial"/>
          <w:sz w:val="24"/>
          <w:szCs w:val="24"/>
        </w:rPr>
        <w:t>} e {</w:t>
      </w:r>
      <w:proofErr w:type="spellStart"/>
      <w:r>
        <w:rPr>
          <w:rFonts w:ascii="Arial" w:hAnsi="Arial" w:cs="Arial"/>
          <w:sz w:val="24"/>
          <w:szCs w:val="24"/>
        </w:rPr>
        <w:t>nome_pai_representante</w:t>
      </w:r>
      <w:proofErr w:type="spellEnd"/>
      <w:r>
        <w:rPr>
          <w:rFonts w:ascii="Arial" w:hAnsi="Arial" w:cs="Arial"/>
          <w:sz w:val="24"/>
          <w:szCs w:val="24"/>
        </w:rPr>
        <w:t xml:space="preserve">} || </w:t>
      </w:r>
      <w:r>
        <w:rPr>
          <w:rFonts w:ascii="Arial" w:hAnsi="Arial" w:cs="Arial"/>
          <w:b/>
          <w:bCs/>
          <w:sz w:val="24"/>
          <w:szCs w:val="24"/>
        </w:rPr>
        <w:t xml:space="preserve">ENDEREÇO: </w:t>
      </w:r>
      <w:r>
        <w:rPr>
          <w:rFonts w:ascii="Arial" w:hAnsi="Arial" w:cs="Arial"/>
          <w:sz w:val="24"/>
          <w:szCs w:val="24"/>
        </w:rPr>
        <w:t>{</w:t>
      </w:r>
      <w:proofErr w:type="spellStart"/>
      <w:r>
        <w:rPr>
          <w:rFonts w:ascii="Arial" w:hAnsi="Arial" w:cs="Arial"/>
          <w:sz w:val="24"/>
          <w:szCs w:val="24"/>
        </w:rPr>
        <w:t>requerente_endereco_residencial</w:t>
      </w:r>
      <w:proofErr w:type="spellEnd"/>
      <w:r>
        <w:rPr>
          <w:rFonts w:ascii="Arial" w:hAnsi="Arial" w:cs="Arial"/>
          <w:sz w:val="24"/>
          <w:szCs w:val="24"/>
        </w:rPr>
        <w:t xml:space="preserve">}, </w:t>
      </w:r>
      <w:proofErr w:type="spellStart"/>
      <w:r>
        <w:rPr>
          <w:rFonts w:ascii="Arial" w:hAnsi="Arial" w:cs="Arial"/>
          <w:sz w:val="24"/>
          <w:szCs w:val="24"/>
        </w:rPr>
        <w:t>telefone</w:t>
      </w:r>
      <w:proofErr w:type="spellEnd"/>
      <w:r>
        <w:rPr>
          <w:rFonts w:ascii="Arial" w:hAnsi="Arial" w:cs="Arial"/>
          <w:sz w:val="24"/>
          <w:szCs w:val="24"/>
        </w:rPr>
        <w:t>: {</w:t>
      </w:r>
      <w:proofErr w:type="spellStart"/>
      <w:r>
        <w:rPr>
          <w:rFonts w:ascii="Arial" w:hAnsi="Arial" w:cs="Arial"/>
          <w:sz w:val="24"/>
          <w:szCs w:val="24"/>
        </w:rPr>
        <w:t>requerente_telefone</w:t>
      </w:r>
      <w:proofErr w:type="spellEnd"/>
      <w:r>
        <w:rPr>
          <w:rFonts w:ascii="Arial" w:hAnsi="Arial" w:cs="Arial"/>
          <w:sz w:val="24"/>
          <w:szCs w:val="24"/>
        </w:rPr>
        <w:t>}, e-mail: {</w:t>
      </w:r>
      <w:proofErr w:type="spellStart"/>
      <w:r>
        <w:rPr>
          <w:rFonts w:ascii="Arial" w:hAnsi="Arial" w:cs="Arial"/>
          <w:sz w:val="24"/>
          <w:szCs w:val="24"/>
        </w:rPr>
        <w:t>requerente_email</w:t>
      </w:r>
      <w:proofErr w:type="spellEnd"/>
      <w:r>
        <w:rPr>
          <w:rFonts w:ascii="Arial" w:hAnsi="Arial" w:cs="Arial"/>
          <w:sz w:val="24"/>
          <w:szCs w:val="24"/>
        </w:rPr>
        <w:t>}.</w:t>
      </w:r>
    </w:p>
    <w:p w14:paraId="7465385E" w14:textId="77777777" w:rsidR="00970A97" w:rsidRDefault="00970A97">
      <w:pPr>
        <w:rPr>
          <w:rFonts w:ascii="Arial" w:hAnsi="Arial" w:cs="Arial"/>
          <w:sz w:val="24"/>
          <w:szCs w:val="24"/>
        </w:rPr>
      </w:pPr>
    </w:p>
    <w:p w14:paraId="6A3051A7" w14:textId="77777777" w:rsidR="00970A97" w:rsidRDefault="0000000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EXECUTADO(A):</w:t>
      </w:r>
      <w:r>
        <w:rPr>
          <w:color w:val="000000" w:themeColor="text1"/>
        </w:rPr>
        <w:t xml:space="preserve">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{REQUERIDO_NOME}</w:t>
      </w:r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brasileiro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solteiro</w:t>
      </w:r>
      <w:proofErr w:type="spellEnd"/>
      <w:r>
        <w:rPr>
          <w:rFonts w:ascii="Arial" w:hAnsi="Arial" w:cs="Arial"/>
          <w:sz w:val="24"/>
          <w:szCs w:val="24"/>
        </w:rPr>
        <w:t>, {</w:t>
      </w:r>
      <w:proofErr w:type="spellStart"/>
      <w:r>
        <w:rPr>
          <w:rFonts w:ascii="Arial" w:hAnsi="Arial" w:cs="Arial"/>
          <w:sz w:val="24"/>
          <w:szCs w:val="24"/>
        </w:rPr>
        <w:t>executado_ocupacao</w:t>
      </w:r>
      <w:proofErr w:type="spellEnd"/>
      <w:r>
        <w:rPr>
          <w:rFonts w:ascii="Arial" w:hAnsi="Arial" w:cs="Arial"/>
          <w:sz w:val="24"/>
          <w:szCs w:val="24"/>
        </w:rPr>
        <w:t xml:space="preserve">}, </w:t>
      </w:r>
      <w:proofErr w:type="spellStart"/>
      <w:r>
        <w:rPr>
          <w:rFonts w:ascii="Arial" w:hAnsi="Arial" w:cs="Arial"/>
          <w:sz w:val="24"/>
          <w:szCs w:val="24"/>
        </w:rPr>
        <w:t>filho</w:t>
      </w:r>
      <w:proofErr w:type="spellEnd"/>
      <w:r>
        <w:rPr>
          <w:rFonts w:ascii="Arial" w:hAnsi="Arial" w:cs="Arial"/>
          <w:sz w:val="24"/>
          <w:szCs w:val="24"/>
        </w:rPr>
        <w:t xml:space="preserve"> de {</w:t>
      </w:r>
      <w:proofErr w:type="spellStart"/>
      <w:r>
        <w:rPr>
          <w:rFonts w:ascii="Arial" w:hAnsi="Arial" w:cs="Arial"/>
          <w:sz w:val="24"/>
          <w:szCs w:val="24"/>
        </w:rPr>
        <w:t>nome_mae_executado</w:t>
      </w:r>
      <w:proofErr w:type="spellEnd"/>
      <w:r>
        <w:rPr>
          <w:rFonts w:ascii="Arial" w:hAnsi="Arial" w:cs="Arial"/>
          <w:sz w:val="24"/>
          <w:szCs w:val="24"/>
        </w:rPr>
        <w:t>} e {</w:t>
      </w:r>
      <w:proofErr w:type="spellStart"/>
      <w:r>
        <w:rPr>
          <w:rFonts w:ascii="Arial" w:hAnsi="Arial" w:cs="Arial"/>
          <w:sz w:val="24"/>
          <w:szCs w:val="24"/>
        </w:rPr>
        <w:t>nome_pai_executado</w:t>
      </w:r>
      <w:proofErr w:type="spellEnd"/>
      <w:r>
        <w:rPr>
          <w:rFonts w:ascii="Arial" w:hAnsi="Arial" w:cs="Arial"/>
          <w:sz w:val="24"/>
          <w:szCs w:val="24"/>
        </w:rPr>
        <w:t>}, RG: {</w:t>
      </w:r>
      <w:proofErr w:type="spellStart"/>
      <w:r>
        <w:rPr>
          <w:rFonts w:ascii="Arial" w:hAnsi="Arial" w:cs="Arial"/>
          <w:sz w:val="24"/>
          <w:szCs w:val="24"/>
          <w:lang w:val="pt-BR"/>
        </w:rPr>
        <w:t>rg</w:t>
      </w:r>
      <w:proofErr w:type="spellEnd"/>
      <w:r>
        <w:rPr>
          <w:rFonts w:ascii="Arial" w:hAnsi="Arial" w:cs="Arial"/>
          <w:sz w:val="24"/>
          <w:szCs w:val="24"/>
          <w:lang w:val="pt-BR"/>
        </w:rPr>
        <w:t>_</w:t>
      </w:r>
      <w:proofErr w:type="spellStart"/>
      <w:r>
        <w:rPr>
          <w:rFonts w:ascii="Arial" w:hAnsi="Arial" w:cs="Arial"/>
          <w:sz w:val="24"/>
          <w:szCs w:val="24"/>
        </w:rPr>
        <w:t>executado</w:t>
      </w:r>
      <w:proofErr w:type="spellEnd"/>
      <w:r>
        <w:rPr>
          <w:rFonts w:ascii="Arial" w:hAnsi="Arial" w:cs="Arial"/>
          <w:sz w:val="24"/>
          <w:szCs w:val="24"/>
        </w:rPr>
        <w:t>}, {</w:t>
      </w:r>
      <w:proofErr w:type="spellStart"/>
      <w:r>
        <w:rPr>
          <w:rFonts w:ascii="Arial" w:hAnsi="Arial" w:cs="Arial"/>
          <w:sz w:val="24"/>
          <w:szCs w:val="24"/>
        </w:rPr>
        <w:t>emissor_rg_executado</w:t>
      </w:r>
      <w:proofErr w:type="spellEnd"/>
      <w:r>
        <w:rPr>
          <w:rFonts w:ascii="Arial" w:hAnsi="Arial" w:cs="Arial"/>
          <w:sz w:val="24"/>
          <w:szCs w:val="24"/>
        </w:rPr>
        <w:t>}, CPF: {</w:t>
      </w:r>
      <w:proofErr w:type="spellStart"/>
      <w:r>
        <w:rPr>
          <w:rFonts w:ascii="Arial" w:hAnsi="Arial" w:cs="Arial"/>
          <w:sz w:val="24"/>
          <w:szCs w:val="24"/>
        </w:rPr>
        <w:t>executado</w:t>
      </w:r>
      <w:proofErr w:type="spellEnd"/>
      <w:r>
        <w:rPr>
          <w:rFonts w:ascii="Arial" w:hAnsi="Arial" w:cs="Arial"/>
          <w:sz w:val="24"/>
          <w:szCs w:val="24"/>
          <w:lang w:val="pt-BR"/>
        </w:rPr>
        <w:t>_</w:t>
      </w:r>
      <w:proofErr w:type="spellStart"/>
      <w:r>
        <w:rPr>
          <w:rFonts w:ascii="Arial" w:hAnsi="Arial" w:cs="Arial"/>
          <w:sz w:val="24"/>
          <w:szCs w:val="24"/>
        </w:rPr>
        <w:t>cpf</w:t>
      </w:r>
      <w:proofErr w:type="spellEnd"/>
      <w:r>
        <w:rPr>
          <w:rFonts w:ascii="Arial" w:hAnsi="Arial" w:cs="Arial"/>
          <w:sz w:val="24"/>
          <w:szCs w:val="24"/>
        </w:rPr>
        <w:t xml:space="preserve">} || </w:t>
      </w:r>
      <w:r>
        <w:rPr>
          <w:rFonts w:ascii="Arial" w:hAnsi="Arial" w:cs="Arial"/>
          <w:b/>
          <w:bCs/>
          <w:sz w:val="24"/>
          <w:szCs w:val="24"/>
        </w:rPr>
        <w:t>ENDEREÇO:</w:t>
      </w:r>
      <w:r>
        <w:rPr>
          <w:rFonts w:ascii="Arial" w:hAnsi="Arial" w:cs="Arial"/>
          <w:sz w:val="24"/>
          <w:szCs w:val="24"/>
        </w:rPr>
        <w:t xml:space="preserve"> {</w:t>
      </w:r>
      <w:proofErr w:type="spellStart"/>
      <w:r>
        <w:rPr>
          <w:rFonts w:ascii="Arial" w:hAnsi="Arial" w:cs="Arial"/>
          <w:sz w:val="24"/>
          <w:szCs w:val="24"/>
        </w:rPr>
        <w:t>executado_endereco_residencial</w:t>
      </w:r>
      <w:proofErr w:type="spellEnd"/>
      <w:r>
        <w:rPr>
          <w:rFonts w:ascii="Arial" w:hAnsi="Arial" w:cs="Arial"/>
          <w:sz w:val="24"/>
          <w:szCs w:val="24"/>
        </w:rPr>
        <w:t xml:space="preserve">}, </w:t>
      </w:r>
      <w:proofErr w:type="spellStart"/>
      <w:r>
        <w:rPr>
          <w:rFonts w:ascii="Arial" w:hAnsi="Arial" w:cs="Arial"/>
          <w:sz w:val="24"/>
          <w:szCs w:val="24"/>
        </w:rPr>
        <w:t>telefone</w:t>
      </w:r>
      <w:proofErr w:type="spellEnd"/>
      <w:r>
        <w:rPr>
          <w:rFonts w:ascii="Arial" w:hAnsi="Arial" w:cs="Arial"/>
          <w:sz w:val="24"/>
          <w:szCs w:val="24"/>
        </w:rPr>
        <w:t>: {</w:t>
      </w:r>
      <w:proofErr w:type="spellStart"/>
      <w:r>
        <w:rPr>
          <w:rFonts w:ascii="Arial" w:hAnsi="Arial" w:cs="Arial"/>
          <w:sz w:val="24"/>
          <w:szCs w:val="24"/>
        </w:rPr>
        <w:t>executado_telefone</w:t>
      </w:r>
      <w:proofErr w:type="spellEnd"/>
      <w:r>
        <w:rPr>
          <w:rFonts w:ascii="Arial" w:hAnsi="Arial" w:cs="Arial"/>
          <w:sz w:val="24"/>
          <w:szCs w:val="24"/>
        </w:rPr>
        <w:t>} e e-mail: {</w:t>
      </w:r>
      <w:proofErr w:type="spellStart"/>
      <w:r>
        <w:rPr>
          <w:rFonts w:ascii="Arial" w:hAnsi="Arial" w:cs="Arial"/>
          <w:sz w:val="24"/>
          <w:szCs w:val="24"/>
        </w:rPr>
        <w:t>executado_email</w:t>
      </w:r>
      <w:proofErr w:type="spellEnd"/>
      <w:r>
        <w:rPr>
          <w:rFonts w:ascii="Arial" w:hAnsi="Arial" w:cs="Arial"/>
          <w:sz w:val="24"/>
          <w:szCs w:val="24"/>
        </w:rPr>
        <w:t>}</w:t>
      </w:r>
    </w:p>
    <w:p w14:paraId="5AB955E6" w14:textId="77777777" w:rsidR="00970A97" w:rsidRDefault="00000000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1. TÍTULO:</w:t>
      </w:r>
      <w:r>
        <w:rPr>
          <w:rFonts w:ascii="Arial" w:hAnsi="Arial" w:cs="Arial"/>
          <w:sz w:val="24"/>
          <w:szCs w:val="24"/>
        </w:rPr>
        <w:t xml:space="preserve"> {</w:t>
      </w:r>
      <w:proofErr w:type="spellStart"/>
      <w:r>
        <w:rPr>
          <w:rFonts w:ascii="Arial" w:hAnsi="Arial" w:cs="Arial"/>
          <w:sz w:val="24"/>
          <w:szCs w:val="24"/>
        </w:rPr>
        <w:t>tipo_decisao</w:t>
      </w:r>
      <w:proofErr w:type="spellEnd"/>
      <w:r>
        <w:rPr>
          <w:rFonts w:ascii="Arial" w:hAnsi="Arial" w:cs="Arial"/>
          <w:sz w:val="24"/>
          <w:szCs w:val="24"/>
        </w:rPr>
        <w:t>} no proc</w:t>
      </w:r>
      <w:proofErr w:type="spellStart"/>
      <w:r>
        <w:rPr>
          <w:rFonts w:ascii="Arial" w:hAnsi="Arial" w:cs="Arial"/>
          <w:sz w:val="24"/>
          <w:szCs w:val="24"/>
          <w:lang w:val="pt-BR"/>
        </w:rPr>
        <w:t>esso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{</w:t>
      </w:r>
      <w:proofErr w:type="spellStart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processoOrigemNumero</w:t>
      </w:r>
      <w:proofErr w:type="spellEnd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},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{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varaOriginaria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>} Vara de Família de {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cidadeOriginaria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>}.</w:t>
      </w:r>
    </w:p>
    <w:p w14:paraId="1321376B" w14:textId="77777777" w:rsidR="00970A97" w:rsidRDefault="00000000">
      <w:pPr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2. OBRIGAÇÃO: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{</w:t>
      </w:r>
      <w:proofErr w:type="spellStart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percentual_salario_</w:t>
      </w:r>
      <w:proofErr w:type="gramStart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minimo</w:t>
      </w:r>
      <w:proofErr w:type="spellEnd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}%</w:t>
      </w:r>
      <w:proofErr w:type="gramEnd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do 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salário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mínimo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vigente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até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dia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{</w:t>
      </w:r>
      <w:proofErr w:type="spellStart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dia_pagamento</w:t>
      </w:r>
      <w:proofErr w:type="spellEnd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}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de 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cada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mês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>.</w:t>
      </w:r>
    </w:p>
    <w:p w14:paraId="7C57B5B2" w14:textId="77777777" w:rsidR="00970A97" w:rsidRDefault="00000000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3. </w:t>
      </w:r>
      <w:r>
        <w:rPr>
          <w:rFonts w:ascii="Arial" w:hAnsi="Arial" w:cs="Arial"/>
          <w:b/>
          <w:bCs/>
          <w:sz w:val="24"/>
          <w:szCs w:val="24"/>
          <w:lang w:val="pt-BR"/>
        </w:rPr>
        <w:t>DADOS BANCÁRIOS</w:t>
      </w:r>
      <w:r>
        <w:rPr>
          <w:rFonts w:ascii="Arial" w:hAnsi="Arial" w:cs="Arial"/>
          <w:b/>
          <w:bCs/>
          <w:sz w:val="24"/>
          <w:szCs w:val="24"/>
        </w:rPr>
        <w:t xml:space="preserve">: </w:t>
      </w:r>
      <w:r>
        <w:rPr>
          <w:rFonts w:ascii="Arial" w:hAnsi="Arial" w:cs="Arial"/>
          <w:color w:val="000000" w:themeColor="text1"/>
          <w:sz w:val="24"/>
          <w:szCs w:val="24"/>
        </w:rPr>
        <w:t>{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dados_bancarios_exequente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>};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da 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genitora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 xml:space="preserve"> do 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exequente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>.</w:t>
      </w:r>
    </w:p>
    <w:p w14:paraId="4BE265D9" w14:textId="77777777" w:rsidR="00970A97" w:rsidRDefault="00000000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4. INADIMPLÊNCIA: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</w:rPr>
        <w:t>{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periodo_meses_ano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>}</w:t>
      </w:r>
    </w:p>
    <w:p w14:paraId="476A1D28" w14:textId="77777777" w:rsidR="00970A97" w:rsidRDefault="0000000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5. DÉBITO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:</w:t>
      </w:r>
      <w:r>
        <w:rPr>
          <w:rFonts w:ascii="Arial" w:hAnsi="Arial" w:cs="Arial"/>
          <w:color w:val="EE0000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{</w:t>
      </w:r>
      <w:proofErr w:type="spellStart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valor_debito</w:t>
      </w:r>
      <w:proofErr w:type="spellEnd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} ({</w:t>
      </w:r>
      <w:proofErr w:type="spellStart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valor_debito_extenso</w:t>
      </w:r>
      <w:proofErr w:type="spellEnd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}).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i/>
          <w:iCs/>
          <w:color w:val="404040" w:themeColor="text1" w:themeTint="BF"/>
          <w:sz w:val="24"/>
          <w:szCs w:val="24"/>
        </w:rPr>
        <w:t>Cálculo</w:t>
      </w:r>
      <w:proofErr w:type="spellEnd"/>
      <w:r>
        <w:rPr>
          <w:rFonts w:ascii="Arial" w:hAnsi="Arial" w:cs="Arial"/>
          <w:i/>
          <w:iCs/>
          <w:color w:val="404040" w:themeColor="text1" w:themeTint="BF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i/>
          <w:iCs/>
          <w:color w:val="404040" w:themeColor="text1" w:themeTint="BF"/>
          <w:sz w:val="24"/>
          <w:szCs w:val="24"/>
        </w:rPr>
        <w:t>anexo</w:t>
      </w:r>
      <w:proofErr w:type="spellEnd"/>
      <w:r>
        <w:rPr>
          <w:rFonts w:ascii="Arial" w:hAnsi="Arial" w:cs="Arial"/>
          <w:i/>
          <w:iCs/>
          <w:color w:val="404040" w:themeColor="text1" w:themeTint="BF"/>
          <w:sz w:val="24"/>
          <w:szCs w:val="24"/>
        </w:rPr>
        <w:t xml:space="preserve"> com base no </w:t>
      </w:r>
      <w:proofErr w:type="spellStart"/>
      <w:r>
        <w:rPr>
          <w:rFonts w:ascii="Arial" w:hAnsi="Arial" w:cs="Arial"/>
          <w:i/>
          <w:iCs/>
          <w:color w:val="404040" w:themeColor="text1" w:themeTint="BF"/>
          <w:sz w:val="24"/>
          <w:szCs w:val="24"/>
        </w:rPr>
        <w:t>salário</w:t>
      </w:r>
      <w:proofErr w:type="spellEnd"/>
      <w:r>
        <w:rPr>
          <w:rFonts w:ascii="Arial" w:hAnsi="Arial" w:cs="Arial"/>
          <w:i/>
          <w:iCs/>
          <w:color w:val="404040" w:themeColor="text1" w:themeTint="BF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i/>
          <w:iCs/>
          <w:color w:val="404040" w:themeColor="text1" w:themeTint="BF"/>
          <w:sz w:val="24"/>
          <w:szCs w:val="24"/>
        </w:rPr>
        <w:t>mínimo</w:t>
      </w:r>
      <w:proofErr w:type="spellEnd"/>
      <w:r>
        <w:rPr>
          <w:rFonts w:ascii="Arial" w:hAnsi="Arial" w:cs="Arial"/>
          <w:i/>
          <w:iCs/>
          <w:color w:val="404040" w:themeColor="text1" w:themeTint="BF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i/>
          <w:iCs/>
          <w:color w:val="404040" w:themeColor="text1" w:themeTint="BF"/>
          <w:sz w:val="24"/>
          <w:szCs w:val="24"/>
        </w:rPr>
        <w:t>até</w:t>
      </w:r>
      <w:proofErr w:type="spellEnd"/>
      <w:r>
        <w:rPr>
          <w:rFonts w:ascii="Arial" w:hAnsi="Arial" w:cs="Arial"/>
          <w:i/>
          <w:iCs/>
          <w:color w:val="404040" w:themeColor="text1" w:themeTint="BF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i/>
          <w:iCs/>
          <w:color w:val="404040" w:themeColor="text1" w:themeTint="BF"/>
          <w:sz w:val="24"/>
          <w:szCs w:val="24"/>
        </w:rPr>
        <w:t>que</w:t>
      </w:r>
      <w:proofErr w:type="spellEnd"/>
      <w:r>
        <w:rPr>
          <w:rFonts w:ascii="Arial" w:hAnsi="Arial" w:cs="Arial"/>
          <w:i/>
          <w:iCs/>
          <w:color w:val="404040" w:themeColor="text1" w:themeTint="BF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i/>
          <w:iCs/>
          <w:color w:val="404040" w:themeColor="text1" w:themeTint="BF"/>
          <w:sz w:val="24"/>
          <w:szCs w:val="24"/>
        </w:rPr>
        <w:t>sejam</w:t>
      </w:r>
      <w:proofErr w:type="spellEnd"/>
      <w:r>
        <w:rPr>
          <w:rFonts w:ascii="Arial" w:hAnsi="Arial" w:cs="Arial"/>
          <w:i/>
          <w:iCs/>
          <w:color w:val="404040" w:themeColor="text1" w:themeTint="BF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i/>
          <w:iCs/>
          <w:color w:val="404040" w:themeColor="text1" w:themeTint="BF"/>
          <w:sz w:val="24"/>
          <w:szCs w:val="24"/>
        </w:rPr>
        <w:t>apurados</w:t>
      </w:r>
      <w:proofErr w:type="spellEnd"/>
      <w:r>
        <w:rPr>
          <w:rFonts w:ascii="Arial" w:hAnsi="Arial" w:cs="Arial"/>
          <w:i/>
          <w:iCs/>
          <w:color w:val="404040" w:themeColor="text1" w:themeTint="BF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i/>
          <w:iCs/>
          <w:color w:val="404040" w:themeColor="text1" w:themeTint="BF"/>
          <w:sz w:val="24"/>
          <w:szCs w:val="24"/>
        </w:rPr>
        <w:t>os</w:t>
      </w:r>
      <w:proofErr w:type="spellEnd"/>
      <w:r>
        <w:rPr>
          <w:rFonts w:ascii="Arial" w:hAnsi="Arial" w:cs="Arial"/>
          <w:i/>
          <w:iCs/>
          <w:color w:val="404040" w:themeColor="text1" w:themeTint="BF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i/>
          <w:iCs/>
          <w:color w:val="404040" w:themeColor="text1" w:themeTint="BF"/>
          <w:sz w:val="24"/>
          <w:szCs w:val="24"/>
        </w:rPr>
        <w:t>rendimentos</w:t>
      </w:r>
      <w:proofErr w:type="spellEnd"/>
      <w:r>
        <w:rPr>
          <w:rFonts w:ascii="Arial" w:hAnsi="Arial" w:cs="Arial"/>
          <w:i/>
          <w:iCs/>
          <w:color w:val="404040" w:themeColor="text1" w:themeTint="BF"/>
          <w:sz w:val="24"/>
          <w:szCs w:val="24"/>
        </w:rPr>
        <w:t xml:space="preserve"> do </w:t>
      </w:r>
      <w:proofErr w:type="spellStart"/>
      <w:r>
        <w:rPr>
          <w:rFonts w:ascii="Arial" w:hAnsi="Arial" w:cs="Arial"/>
          <w:i/>
          <w:iCs/>
          <w:color w:val="404040" w:themeColor="text1" w:themeTint="BF"/>
          <w:sz w:val="24"/>
          <w:szCs w:val="24"/>
        </w:rPr>
        <w:t>executado</w:t>
      </w:r>
      <w:proofErr w:type="spellEnd"/>
      <w:r>
        <w:rPr>
          <w:rFonts w:ascii="Arial" w:hAnsi="Arial" w:cs="Arial"/>
          <w:i/>
          <w:iCs/>
          <w:color w:val="404040" w:themeColor="text1" w:themeTint="BF"/>
          <w:sz w:val="24"/>
          <w:szCs w:val="24"/>
        </w:rPr>
        <w:t xml:space="preserve"> no </w:t>
      </w:r>
      <w:proofErr w:type="spellStart"/>
      <w:r>
        <w:rPr>
          <w:rFonts w:ascii="Arial" w:hAnsi="Arial" w:cs="Arial"/>
          <w:i/>
          <w:iCs/>
          <w:color w:val="404040" w:themeColor="text1" w:themeTint="BF"/>
          <w:sz w:val="24"/>
          <w:szCs w:val="24"/>
        </w:rPr>
        <w:t>período</w:t>
      </w:r>
      <w:proofErr w:type="spellEnd"/>
      <w:r>
        <w:rPr>
          <w:rFonts w:ascii="Arial" w:hAnsi="Arial" w:cs="Arial"/>
          <w:i/>
          <w:iCs/>
          <w:color w:val="404040" w:themeColor="text1" w:themeTint="BF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i/>
          <w:iCs/>
          <w:color w:val="404040" w:themeColor="text1" w:themeTint="BF"/>
          <w:sz w:val="24"/>
          <w:szCs w:val="24"/>
        </w:rPr>
        <w:t>exequendo</w:t>
      </w:r>
      <w:proofErr w:type="spellEnd"/>
      <w:r>
        <w:rPr>
          <w:rFonts w:ascii="Arial" w:hAnsi="Arial" w:cs="Arial"/>
          <w:i/>
          <w:iCs/>
          <w:color w:val="404040" w:themeColor="text1" w:themeTint="BF"/>
          <w:sz w:val="24"/>
          <w:szCs w:val="24"/>
        </w:rPr>
        <w:t>.</w:t>
      </w:r>
    </w:p>
    <w:p w14:paraId="4CED73E1" w14:textId="77777777" w:rsidR="00970A97" w:rsidRDefault="0000000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6. FUNDAMENTAÇÃO:</w:t>
      </w:r>
      <w:r>
        <w:rPr>
          <w:rFonts w:ascii="Arial" w:hAnsi="Arial" w:cs="Arial"/>
          <w:sz w:val="24"/>
          <w:szCs w:val="24"/>
        </w:rPr>
        <w:t xml:space="preserve"> Art. 523 c/c </w:t>
      </w:r>
      <w:r>
        <w:rPr>
          <w:rFonts w:ascii="Arial" w:hAnsi="Arial" w:cs="Arial"/>
          <w:b/>
          <w:bCs/>
          <w:sz w:val="24"/>
          <w:szCs w:val="24"/>
        </w:rPr>
        <w:t>art. 528, §8º</w:t>
      </w:r>
      <w:r>
        <w:rPr>
          <w:rFonts w:ascii="Arial" w:hAnsi="Arial" w:cs="Arial"/>
          <w:sz w:val="24"/>
          <w:szCs w:val="24"/>
        </w:rPr>
        <w:t>, e art. 531, CPC.</w:t>
      </w:r>
    </w:p>
    <w:p w14:paraId="4C834B3D" w14:textId="77777777" w:rsidR="00970A97" w:rsidRDefault="00970A97">
      <w:pPr>
        <w:rPr>
          <w:rFonts w:ascii="Arial" w:hAnsi="Arial" w:cs="Arial"/>
          <w:sz w:val="24"/>
          <w:szCs w:val="24"/>
        </w:rPr>
      </w:pPr>
    </w:p>
    <w:p w14:paraId="63EA4E75" w14:textId="77777777" w:rsidR="00970A97" w:rsidRDefault="00000000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7. PEDIDOS</w:t>
      </w:r>
    </w:p>
    <w:p w14:paraId="2ED0BC8A" w14:textId="77777777" w:rsidR="00970A97" w:rsidRDefault="00970A97">
      <w:pPr>
        <w:jc w:val="both"/>
        <w:rPr>
          <w:rFonts w:ascii="Arial" w:hAnsi="Arial" w:cs="Arial"/>
          <w:sz w:val="24"/>
          <w:szCs w:val="24"/>
        </w:rPr>
      </w:pPr>
    </w:p>
    <w:p w14:paraId="18DDD267" w14:textId="77777777" w:rsidR="00970A97" w:rsidRDefault="0000000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a.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Gratuidade</w:t>
      </w:r>
      <w:proofErr w:type="spellEnd"/>
      <w:r>
        <w:rPr>
          <w:rFonts w:ascii="Arial" w:hAnsi="Arial" w:cs="Arial"/>
          <w:sz w:val="24"/>
          <w:szCs w:val="24"/>
        </w:rPr>
        <w:t xml:space="preserve"> da Justiça (art. 98 e </w:t>
      </w:r>
      <w:proofErr w:type="spellStart"/>
      <w:r>
        <w:rPr>
          <w:rFonts w:ascii="Arial" w:hAnsi="Arial" w:cs="Arial"/>
          <w:sz w:val="24"/>
          <w:szCs w:val="24"/>
        </w:rPr>
        <w:t>seguintes</w:t>
      </w:r>
      <w:proofErr w:type="spellEnd"/>
      <w:r>
        <w:rPr>
          <w:rFonts w:ascii="Arial" w:hAnsi="Arial" w:cs="Arial"/>
          <w:sz w:val="24"/>
          <w:szCs w:val="24"/>
        </w:rPr>
        <w:t xml:space="preserve"> do CPC);</w:t>
      </w:r>
    </w:p>
    <w:p w14:paraId="10DD6BD9" w14:textId="77777777" w:rsidR="00970A97" w:rsidRDefault="00000000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b. </w:t>
      </w:r>
      <w:proofErr w:type="spellStart"/>
      <w:r>
        <w:rPr>
          <w:rFonts w:ascii="Arial" w:hAnsi="Arial" w:cs="Arial"/>
          <w:sz w:val="24"/>
          <w:szCs w:val="24"/>
        </w:rPr>
        <w:t>Intimação</w:t>
      </w:r>
      <w:proofErr w:type="spellEnd"/>
      <w:r>
        <w:rPr>
          <w:rFonts w:ascii="Arial" w:hAnsi="Arial" w:cs="Arial"/>
          <w:sz w:val="24"/>
          <w:szCs w:val="24"/>
        </w:rPr>
        <w:t xml:space="preserve"> do </w:t>
      </w:r>
      <w:proofErr w:type="spellStart"/>
      <w:r>
        <w:rPr>
          <w:rFonts w:ascii="Arial" w:hAnsi="Arial" w:cs="Arial"/>
          <w:sz w:val="24"/>
          <w:szCs w:val="24"/>
        </w:rPr>
        <w:t>executado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gramStart"/>
      <w:r>
        <w:rPr>
          <w:rFonts w:ascii="Arial" w:hAnsi="Arial" w:cs="Arial"/>
          <w:sz w:val="24"/>
          <w:szCs w:val="24"/>
        </w:rPr>
        <w:t xml:space="preserve">para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PAGAR</w:t>
      </w:r>
      <w:proofErr w:type="gramEnd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O DÉBITO</w:t>
      </w:r>
      <w:r>
        <w:rPr>
          <w:rFonts w:ascii="Arial" w:hAnsi="Arial" w:cs="Arial"/>
          <w:sz w:val="24"/>
          <w:szCs w:val="24"/>
        </w:rPr>
        <w:t xml:space="preserve">, sob </w:t>
      </w:r>
      <w:proofErr w:type="spellStart"/>
      <w:r>
        <w:rPr>
          <w:rFonts w:ascii="Arial" w:hAnsi="Arial" w:cs="Arial"/>
          <w:sz w:val="24"/>
          <w:szCs w:val="24"/>
        </w:rPr>
        <w:t>pena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de </w:t>
      </w:r>
      <w:proofErr w:type="spellStart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penhora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 xml:space="preserve">; </w:t>
      </w:r>
    </w:p>
    <w:p w14:paraId="197F20AD" w14:textId="77777777" w:rsidR="00970A97" w:rsidRDefault="0000000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c. Consulta </w:t>
      </w:r>
      <w:proofErr w:type="spellStart"/>
      <w:r>
        <w:rPr>
          <w:rFonts w:ascii="Arial" w:hAnsi="Arial" w:cs="Arial"/>
          <w:sz w:val="24"/>
          <w:szCs w:val="24"/>
        </w:rPr>
        <w:t>ao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>PREVJUD</w:t>
      </w:r>
      <w:r>
        <w:rPr>
          <w:rFonts w:ascii="Arial" w:hAnsi="Arial" w:cs="Arial"/>
          <w:sz w:val="24"/>
          <w:szCs w:val="24"/>
        </w:rPr>
        <w:t xml:space="preserve"> para </w:t>
      </w:r>
      <w:proofErr w:type="spellStart"/>
      <w:r>
        <w:rPr>
          <w:rFonts w:ascii="Arial" w:hAnsi="Arial" w:cs="Arial"/>
          <w:sz w:val="24"/>
          <w:szCs w:val="24"/>
        </w:rPr>
        <w:t>averiguar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vínculos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empregatícios</w:t>
      </w:r>
      <w:proofErr w:type="spellEnd"/>
      <w:r>
        <w:rPr>
          <w:rFonts w:ascii="Arial" w:hAnsi="Arial" w:cs="Arial"/>
          <w:sz w:val="24"/>
          <w:szCs w:val="24"/>
        </w:rPr>
        <w:t xml:space="preserve"> e/</w:t>
      </w:r>
      <w:proofErr w:type="spellStart"/>
      <w:r>
        <w:rPr>
          <w:rFonts w:ascii="Arial" w:hAnsi="Arial" w:cs="Arial"/>
          <w:sz w:val="24"/>
          <w:szCs w:val="24"/>
        </w:rPr>
        <w:t>ou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benefício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previdenciário</w:t>
      </w:r>
      <w:proofErr w:type="spellEnd"/>
      <w:r>
        <w:rPr>
          <w:rFonts w:ascii="Arial" w:hAnsi="Arial" w:cs="Arial"/>
          <w:sz w:val="24"/>
          <w:szCs w:val="24"/>
        </w:rPr>
        <w:t xml:space="preserve">; </w:t>
      </w:r>
    </w:p>
    <w:p w14:paraId="3D155335" w14:textId="77777777" w:rsidR="00970A97" w:rsidRDefault="00000000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.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OFÍCIO DESCONTO EM FOLHA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({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empregador_nome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 xml:space="preserve">}); </w:t>
      </w:r>
    </w:p>
    <w:p w14:paraId="7625E13B" w14:textId="77777777" w:rsidR="00970A97" w:rsidRDefault="0000000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e.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Protesto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e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inclusão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em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cadastros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de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devedores</w:t>
      </w:r>
      <w:proofErr w:type="spellEnd"/>
      <w:r>
        <w:rPr>
          <w:rFonts w:ascii="Arial" w:hAnsi="Arial" w:cs="Arial"/>
          <w:sz w:val="24"/>
          <w:szCs w:val="24"/>
        </w:rPr>
        <w:t xml:space="preserve"> (art. 528, §1º, do CPC, e art. 782, §3º, CPC);</w:t>
      </w:r>
    </w:p>
    <w:p w14:paraId="263E917E" w14:textId="77777777" w:rsidR="00970A97" w:rsidRDefault="0000000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f.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Medidas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coercitivas</w:t>
      </w:r>
      <w:proofErr w:type="spellEnd"/>
      <w:r>
        <w:rPr>
          <w:rFonts w:ascii="Arial" w:hAnsi="Arial" w:cs="Arial"/>
          <w:sz w:val="24"/>
          <w:szCs w:val="24"/>
        </w:rPr>
        <w:t xml:space="preserve"> (art. 139, IV, do CPC):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apreensão</w:t>
      </w:r>
      <w:proofErr w:type="spellEnd"/>
      <w:r>
        <w:rPr>
          <w:rFonts w:ascii="Arial" w:hAnsi="Arial" w:cs="Arial"/>
          <w:sz w:val="24"/>
          <w:szCs w:val="24"/>
        </w:rPr>
        <w:t xml:space="preserve"> de </w:t>
      </w:r>
      <w:proofErr w:type="spellStart"/>
      <w:r>
        <w:rPr>
          <w:rFonts w:ascii="Arial" w:hAnsi="Arial" w:cs="Arial"/>
          <w:sz w:val="24"/>
          <w:szCs w:val="24"/>
        </w:rPr>
        <w:t>passaporte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suspensão</w:t>
      </w:r>
      <w:proofErr w:type="spellEnd"/>
      <w:r>
        <w:rPr>
          <w:rFonts w:ascii="Arial" w:hAnsi="Arial" w:cs="Arial"/>
          <w:sz w:val="24"/>
          <w:szCs w:val="24"/>
        </w:rPr>
        <w:t xml:space="preserve"> de CNH,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cancelamento</w:t>
      </w:r>
      <w:proofErr w:type="spellEnd"/>
      <w:r>
        <w:rPr>
          <w:rFonts w:ascii="Arial" w:hAnsi="Arial" w:cs="Arial"/>
          <w:sz w:val="24"/>
          <w:szCs w:val="24"/>
        </w:rPr>
        <w:t xml:space="preserve"> de </w:t>
      </w:r>
      <w:proofErr w:type="spellStart"/>
      <w:r>
        <w:rPr>
          <w:rFonts w:ascii="Arial" w:hAnsi="Arial" w:cs="Arial"/>
          <w:sz w:val="24"/>
          <w:szCs w:val="24"/>
        </w:rPr>
        <w:t>cartões</w:t>
      </w:r>
      <w:proofErr w:type="spellEnd"/>
      <w:r>
        <w:rPr>
          <w:rFonts w:ascii="Arial" w:hAnsi="Arial" w:cs="Arial"/>
          <w:sz w:val="24"/>
          <w:szCs w:val="24"/>
        </w:rPr>
        <w:t xml:space="preserve"> de </w:t>
      </w:r>
      <w:proofErr w:type="spellStart"/>
      <w:r>
        <w:rPr>
          <w:rFonts w:ascii="Arial" w:hAnsi="Arial" w:cs="Arial"/>
          <w:sz w:val="24"/>
          <w:szCs w:val="24"/>
        </w:rPr>
        <w:t>crédito</w:t>
      </w:r>
      <w:proofErr w:type="spellEnd"/>
      <w:r>
        <w:rPr>
          <w:rFonts w:ascii="Arial" w:hAnsi="Arial" w:cs="Arial"/>
          <w:sz w:val="24"/>
          <w:szCs w:val="24"/>
        </w:rPr>
        <w:t xml:space="preserve"> e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proibição</w:t>
      </w:r>
      <w:proofErr w:type="spellEnd"/>
      <w:r>
        <w:rPr>
          <w:rFonts w:ascii="Arial" w:hAnsi="Arial" w:cs="Arial"/>
          <w:sz w:val="24"/>
          <w:szCs w:val="24"/>
        </w:rPr>
        <w:t xml:space="preserve"> de </w:t>
      </w:r>
      <w:proofErr w:type="spellStart"/>
      <w:r>
        <w:rPr>
          <w:rFonts w:ascii="Arial" w:hAnsi="Arial" w:cs="Arial"/>
          <w:sz w:val="24"/>
          <w:szCs w:val="24"/>
        </w:rPr>
        <w:t>participação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em</w:t>
      </w:r>
      <w:proofErr w:type="spellEnd"/>
      <w:r>
        <w:rPr>
          <w:rFonts w:ascii="Arial" w:hAnsi="Arial" w:cs="Arial"/>
          <w:sz w:val="24"/>
          <w:szCs w:val="24"/>
        </w:rPr>
        <w:t xml:space="preserve"> concurso/</w:t>
      </w:r>
      <w:proofErr w:type="spellStart"/>
      <w:r>
        <w:rPr>
          <w:rFonts w:ascii="Arial" w:hAnsi="Arial" w:cs="Arial"/>
          <w:sz w:val="24"/>
          <w:szCs w:val="24"/>
        </w:rPr>
        <w:t>licitação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pública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até</w:t>
      </w:r>
      <w:proofErr w:type="spellEnd"/>
      <w:r>
        <w:rPr>
          <w:rFonts w:ascii="Arial" w:hAnsi="Arial" w:cs="Arial"/>
          <w:sz w:val="24"/>
          <w:szCs w:val="24"/>
        </w:rPr>
        <w:t xml:space="preserve"> a </w:t>
      </w:r>
      <w:proofErr w:type="spellStart"/>
      <w:r>
        <w:rPr>
          <w:rFonts w:ascii="Arial" w:hAnsi="Arial" w:cs="Arial"/>
          <w:sz w:val="24"/>
          <w:szCs w:val="24"/>
        </w:rPr>
        <w:t>quitação</w:t>
      </w:r>
      <w:proofErr w:type="spellEnd"/>
      <w:r>
        <w:rPr>
          <w:rFonts w:ascii="Arial" w:hAnsi="Arial" w:cs="Arial"/>
          <w:sz w:val="24"/>
          <w:szCs w:val="24"/>
        </w:rPr>
        <w:t xml:space="preserve"> do </w:t>
      </w:r>
      <w:proofErr w:type="spellStart"/>
      <w:r>
        <w:rPr>
          <w:rFonts w:ascii="Arial" w:hAnsi="Arial" w:cs="Arial"/>
          <w:sz w:val="24"/>
          <w:szCs w:val="24"/>
        </w:rPr>
        <w:t>débito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49604865" w14:textId="77777777" w:rsidR="00970A97" w:rsidRDefault="0000000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g. O </w:t>
      </w:r>
      <w:proofErr w:type="spellStart"/>
      <w:r>
        <w:rPr>
          <w:rFonts w:ascii="Arial" w:hAnsi="Arial" w:cs="Arial"/>
          <w:sz w:val="24"/>
          <w:szCs w:val="24"/>
        </w:rPr>
        <w:t>bloqueio</w:t>
      </w:r>
      <w:proofErr w:type="spellEnd"/>
      <w:r>
        <w:rPr>
          <w:rFonts w:ascii="Arial" w:hAnsi="Arial" w:cs="Arial"/>
          <w:sz w:val="24"/>
          <w:szCs w:val="24"/>
        </w:rPr>
        <w:t xml:space="preserve"> de </w:t>
      </w:r>
      <w:proofErr w:type="spellStart"/>
      <w:r>
        <w:rPr>
          <w:rFonts w:ascii="Arial" w:hAnsi="Arial" w:cs="Arial"/>
          <w:sz w:val="24"/>
          <w:szCs w:val="24"/>
        </w:rPr>
        <w:t>verbas</w:t>
      </w:r>
      <w:proofErr w:type="spellEnd"/>
      <w:r>
        <w:rPr>
          <w:rFonts w:ascii="Arial" w:hAnsi="Arial" w:cs="Arial"/>
          <w:sz w:val="24"/>
          <w:szCs w:val="24"/>
        </w:rPr>
        <w:t xml:space="preserve"> via SISBAJUD e PIX </w:t>
      </w:r>
      <w:proofErr w:type="spellStart"/>
      <w:r>
        <w:rPr>
          <w:rFonts w:ascii="Arial" w:hAnsi="Arial" w:cs="Arial"/>
          <w:sz w:val="24"/>
          <w:szCs w:val="24"/>
        </w:rPr>
        <w:t>na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modalidade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teimosinha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0DC61852" w14:textId="77777777" w:rsidR="00970A97" w:rsidRDefault="0000000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h.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Honorários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sucumbenciais</w:t>
      </w:r>
      <w:proofErr w:type="spellEnd"/>
      <w:r>
        <w:rPr>
          <w:rFonts w:ascii="Arial" w:hAnsi="Arial" w:cs="Arial"/>
          <w:sz w:val="24"/>
          <w:szCs w:val="24"/>
        </w:rPr>
        <w:t xml:space="preserve"> de 20% </w:t>
      </w:r>
      <w:proofErr w:type="spellStart"/>
      <w:r>
        <w:rPr>
          <w:rFonts w:ascii="Arial" w:hAnsi="Arial" w:cs="Arial"/>
          <w:sz w:val="24"/>
          <w:szCs w:val="24"/>
        </w:rPr>
        <w:t>ao</w:t>
      </w:r>
      <w:proofErr w:type="spellEnd"/>
      <w:r>
        <w:rPr>
          <w:rFonts w:ascii="Arial" w:hAnsi="Arial" w:cs="Arial"/>
          <w:sz w:val="24"/>
          <w:szCs w:val="24"/>
        </w:rPr>
        <w:t xml:space="preserve"> FAJ (BB, Ag. 3832-6, C.C. 992.831-6, CNPJ: 07.778.585/0001-14; PIX: </w:t>
      </w:r>
      <w:hyperlink r:id="rId8" w:tooltip="mailto:central.honorarios@defensoria.ba.def.br" w:history="1">
        <w:r w:rsidR="00970A97">
          <w:rPr>
            <w:rStyle w:val="Hyperlink"/>
            <w:rFonts w:ascii="Arial" w:hAnsi="Arial" w:cs="Arial"/>
            <w:sz w:val="24"/>
            <w:szCs w:val="24"/>
          </w:rPr>
          <w:t>central.honorarios@defensoria.ba.def.br</w:t>
        </w:r>
      </w:hyperlink>
      <w:r>
        <w:rPr>
          <w:rFonts w:ascii="Arial" w:hAnsi="Arial" w:cs="Arial"/>
          <w:sz w:val="24"/>
          <w:szCs w:val="24"/>
        </w:rPr>
        <w:t>);</w:t>
      </w:r>
    </w:p>
    <w:p w14:paraId="039FBC2A" w14:textId="77777777" w:rsidR="00970A97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i</w:t>
      </w:r>
      <w:proofErr w:type="spellEnd"/>
      <w:r>
        <w:rPr>
          <w:rFonts w:ascii="Arial" w:hAnsi="Arial" w:cs="Arial"/>
          <w:sz w:val="24"/>
          <w:szCs w:val="24"/>
        </w:rPr>
        <w:t xml:space="preserve">. </w:t>
      </w:r>
      <w:proofErr w:type="spellStart"/>
      <w:r>
        <w:rPr>
          <w:rFonts w:ascii="Arial" w:hAnsi="Arial" w:cs="Arial"/>
          <w:sz w:val="24"/>
          <w:szCs w:val="24"/>
        </w:rPr>
        <w:t>Comunicação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ao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>MP</w:t>
      </w:r>
      <w:r>
        <w:rPr>
          <w:rFonts w:ascii="Arial" w:hAnsi="Arial" w:cs="Arial"/>
          <w:sz w:val="24"/>
          <w:szCs w:val="24"/>
        </w:rPr>
        <w:t xml:space="preserve"> (art. 532, CPC) para </w:t>
      </w:r>
      <w:proofErr w:type="spellStart"/>
      <w:r>
        <w:rPr>
          <w:rFonts w:ascii="Arial" w:hAnsi="Arial" w:cs="Arial"/>
          <w:sz w:val="24"/>
          <w:szCs w:val="24"/>
        </w:rPr>
        <w:t>apuração</w:t>
      </w:r>
      <w:proofErr w:type="spellEnd"/>
      <w:r>
        <w:rPr>
          <w:rFonts w:ascii="Arial" w:hAnsi="Arial" w:cs="Arial"/>
          <w:sz w:val="24"/>
          <w:szCs w:val="24"/>
        </w:rPr>
        <w:t xml:space="preserve"> de </w:t>
      </w:r>
      <w:r>
        <w:rPr>
          <w:rFonts w:ascii="Arial" w:hAnsi="Arial" w:cs="Arial"/>
          <w:b/>
          <w:bCs/>
          <w:sz w:val="24"/>
          <w:szCs w:val="24"/>
        </w:rPr>
        <w:t xml:space="preserve">crime de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abandono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material</w:t>
      </w:r>
      <w:r>
        <w:rPr>
          <w:rFonts w:ascii="Arial" w:hAnsi="Arial" w:cs="Arial"/>
          <w:sz w:val="24"/>
          <w:szCs w:val="24"/>
        </w:rPr>
        <w:t xml:space="preserve"> (art. 244, CP) </w:t>
      </w:r>
      <w:proofErr w:type="spellStart"/>
      <w:r>
        <w:rPr>
          <w:rFonts w:ascii="Arial" w:hAnsi="Arial" w:cs="Arial"/>
          <w:sz w:val="24"/>
          <w:szCs w:val="24"/>
        </w:rPr>
        <w:t>em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caso</w:t>
      </w:r>
      <w:proofErr w:type="spellEnd"/>
      <w:r>
        <w:rPr>
          <w:rFonts w:ascii="Arial" w:hAnsi="Arial" w:cs="Arial"/>
          <w:sz w:val="24"/>
          <w:szCs w:val="24"/>
        </w:rPr>
        <w:t xml:space="preserve"> de </w:t>
      </w:r>
      <w:proofErr w:type="spellStart"/>
      <w:r>
        <w:rPr>
          <w:rFonts w:ascii="Arial" w:hAnsi="Arial" w:cs="Arial"/>
          <w:sz w:val="24"/>
          <w:szCs w:val="24"/>
        </w:rPr>
        <w:t>conduta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procrastinatória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2202377B" w14:textId="77777777" w:rsidR="00970A97" w:rsidRDefault="00970A97">
      <w:pPr>
        <w:jc w:val="center"/>
        <w:rPr>
          <w:rFonts w:ascii="Arial" w:hAnsi="Arial" w:cs="Arial"/>
          <w:sz w:val="24"/>
          <w:szCs w:val="24"/>
        </w:rPr>
      </w:pPr>
    </w:p>
    <w:p w14:paraId="4A172135" w14:textId="77777777" w:rsidR="00970A97" w:rsidRDefault="0000000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Valor da causa:</w:t>
      </w:r>
      <w:r>
        <w:rPr>
          <w:rFonts w:ascii="Arial" w:hAnsi="Arial" w:cs="Arial"/>
          <w:sz w:val="24"/>
          <w:szCs w:val="24"/>
        </w:rPr>
        <w:t xml:space="preserve"> {</w:t>
      </w:r>
      <w:proofErr w:type="spellStart"/>
      <w:r>
        <w:rPr>
          <w:rFonts w:ascii="Arial" w:hAnsi="Arial" w:cs="Arial"/>
          <w:sz w:val="24"/>
          <w:szCs w:val="24"/>
        </w:rPr>
        <w:t>valor_debito</w:t>
      </w:r>
      <w:proofErr w:type="spellEnd"/>
      <w:r>
        <w:rPr>
          <w:rFonts w:ascii="Arial" w:hAnsi="Arial" w:cs="Arial"/>
          <w:sz w:val="24"/>
          <w:szCs w:val="24"/>
        </w:rPr>
        <w:t>}, ({</w:t>
      </w:r>
      <w:proofErr w:type="spellStart"/>
      <w:r>
        <w:rPr>
          <w:rFonts w:ascii="Arial" w:hAnsi="Arial" w:cs="Arial"/>
          <w:sz w:val="24"/>
          <w:szCs w:val="24"/>
        </w:rPr>
        <w:t>valor_debito_extenso</w:t>
      </w:r>
      <w:proofErr w:type="spellEnd"/>
      <w:r>
        <w:rPr>
          <w:rFonts w:ascii="Arial" w:hAnsi="Arial" w:cs="Arial"/>
          <w:sz w:val="24"/>
          <w:szCs w:val="24"/>
        </w:rPr>
        <w:t>}).</w:t>
      </w:r>
    </w:p>
    <w:p w14:paraId="7461B894" w14:textId="77777777" w:rsidR="00970A97" w:rsidRDefault="00970A97">
      <w:pPr>
        <w:jc w:val="center"/>
        <w:rPr>
          <w:rFonts w:ascii="Arial" w:hAnsi="Arial" w:cs="Arial"/>
          <w:sz w:val="24"/>
          <w:szCs w:val="24"/>
        </w:rPr>
      </w:pPr>
    </w:p>
    <w:p w14:paraId="63F30D29" w14:textId="77777777" w:rsidR="00970A97" w:rsidRDefault="0000000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</w:t>
      </w:r>
      <w:proofErr w:type="spellStart"/>
      <w:r>
        <w:rPr>
          <w:rFonts w:ascii="Arial" w:hAnsi="Arial" w:cs="Arial"/>
          <w:sz w:val="24"/>
          <w:szCs w:val="24"/>
        </w:rPr>
        <w:t>data_atual</w:t>
      </w:r>
      <w:proofErr w:type="spellEnd"/>
      <w:r>
        <w:rPr>
          <w:rFonts w:ascii="Arial" w:hAnsi="Arial" w:cs="Arial"/>
          <w:sz w:val="24"/>
          <w:szCs w:val="24"/>
        </w:rPr>
        <w:t>}.</w:t>
      </w:r>
    </w:p>
    <w:p w14:paraId="7E4CC06C" w14:textId="77777777" w:rsidR="00970A97" w:rsidRDefault="00970A97">
      <w:pPr>
        <w:jc w:val="center"/>
        <w:rPr>
          <w:rFonts w:ascii="Arial" w:hAnsi="Arial" w:cs="Arial"/>
          <w:sz w:val="24"/>
          <w:szCs w:val="24"/>
        </w:rPr>
      </w:pPr>
    </w:p>
    <w:p w14:paraId="617EE9F7" w14:textId="77777777" w:rsidR="00970A97" w:rsidRDefault="0000000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Pede </w:t>
      </w:r>
      <w:proofErr w:type="spellStart"/>
      <w:r>
        <w:rPr>
          <w:rFonts w:ascii="Arial" w:hAnsi="Arial" w:cs="Arial"/>
          <w:sz w:val="24"/>
          <w:szCs w:val="24"/>
        </w:rPr>
        <w:t>Deferimento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5CE296F3" w14:textId="77777777" w:rsidR="00970A97" w:rsidRDefault="00970A97">
      <w:pPr>
        <w:jc w:val="center"/>
        <w:rPr>
          <w:rFonts w:ascii="Arial" w:hAnsi="Arial" w:cs="Arial"/>
          <w:sz w:val="24"/>
          <w:szCs w:val="24"/>
        </w:rPr>
      </w:pPr>
    </w:p>
    <w:p w14:paraId="7BC5C988" w14:textId="77777777" w:rsidR="00970A97" w:rsidRDefault="00000000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{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defensoraNome</w:t>
      </w:r>
      <w:proofErr w:type="spellEnd"/>
      <w:r>
        <w:rPr>
          <w:rFonts w:ascii="Arial" w:hAnsi="Arial" w:cs="Arial"/>
          <w:b/>
          <w:bCs/>
          <w:sz w:val="24"/>
          <w:szCs w:val="24"/>
        </w:rPr>
        <w:t>}</w:t>
      </w:r>
    </w:p>
    <w:p w14:paraId="6DD15DC4" w14:textId="77777777" w:rsidR="00970A97" w:rsidRDefault="00970A97">
      <w:pPr>
        <w:jc w:val="center"/>
        <w:rPr>
          <w:rFonts w:ascii="Arial" w:hAnsi="Arial" w:cs="Arial"/>
          <w:sz w:val="24"/>
          <w:szCs w:val="24"/>
        </w:rPr>
      </w:pPr>
    </w:p>
    <w:p w14:paraId="14070FAF" w14:textId="77777777" w:rsidR="00970A97" w:rsidRDefault="0000000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Defensor Público</w:t>
      </w:r>
    </w:p>
    <w:sectPr w:rsidR="00970A97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15BE56" w14:textId="77777777" w:rsidR="005164EB" w:rsidRDefault="005164EB">
      <w:pPr>
        <w:spacing w:after="0" w:line="240" w:lineRule="auto"/>
      </w:pPr>
      <w:r>
        <w:separator/>
      </w:r>
    </w:p>
  </w:endnote>
  <w:endnote w:type="continuationSeparator" w:id="0">
    <w:p w14:paraId="564B3D3B" w14:textId="77777777" w:rsidR="005164EB" w:rsidRDefault="005164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AAC1EF" w14:textId="77777777" w:rsidR="00970A97" w:rsidRDefault="00000000">
    <w:r>
      <w:rPr>
        <w:noProof/>
      </w:rPr>
      <mc:AlternateContent>
        <mc:Choice Requires="wpg">
          <w:drawing>
            <wp:anchor distT="0" distB="0" distL="114300" distR="114300" simplePos="0" relativeHeight="251658240" behindDoc="1" locked="0" layoutInCell="1" allowOverlap="1" wp14:anchorId="63FD33FA" wp14:editId="03BFE53A">
              <wp:simplePos x="0" y="0"/>
              <wp:positionH relativeFrom="margin">
                <wp:align>center</wp:align>
              </wp:positionH>
              <wp:positionV relativeFrom="paragraph">
                <wp:posOffset>21925</wp:posOffset>
              </wp:positionV>
              <wp:extent cx="7920356" cy="968583"/>
              <wp:effectExtent l="0" t="0" r="0" b="0"/>
              <wp:wrapNone/>
              <wp:docPr id="2" name="drawi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942093194" name="Picture 339061228"/>
                      <pic:cNvPicPr>
                        <a:picLocks noChangeAspect="1"/>
                      </pic:cNvPicPr>
                    </pic:nvPicPr>
                    <pic:blipFill>
                      <a:blip r:embed="rId1"/>
                      <a:stretch/>
                    </pic:blipFill>
                    <pic:spPr bwMode="auto">
                      <a:xfrm>
                        <a:off x="0" y="0"/>
                        <a:ext cx="7920356" cy="968582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" o:spid="_x0000_s1" type="#_x0000_t75" style="position:absolute;z-index:-251658240;o:allowoverlap:true;o:allowincell:true;mso-position-horizontal-relative:margin;mso-position-horizontal:center;mso-position-vertical-relative:text;margin-top:1.73pt;mso-position-vertical:absolute;width:623.65pt;height:76.27pt;mso-wrap-distance-left:9.00pt;mso-wrap-distance-top:0.00pt;mso-wrap-distance-right:9.00pt;mso-wrap-distance-bottom:0.00pt;rotation:0;z-index:1;" stroked="false">
              <v:imagedata r:id="rId2" o:title=""/>
              <o:lock v:ext="edit" rotation="t"/>
            </v:shape>
          </w:pict>
        </mc:Fallback>
      </mc:AlternateContent>
    </w:r>
  </w:p>
  <w:p w14:paraId="21DEC664" w14:textId="77777777" w:rsidR="00970A97" w:rsidRDefault="00970A9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627EF7" w14:textId="77777777" w:rsidR="005164EB" w:rsidRDefault="005164EB">
      <w:pPr>
        <w:spacing w:after="0" w:line="240" w:lineRule="auto"/>
      </w:pPr>
      <w:r>
        <w:separator/>
      </w:r>
    </w:p>
  </w:footnote>
  <w:footnote w:type="continuationSeparator" w:id="0">
    <w:p w14:paraId="2900C054" w14:textId="77777777" w:rsidR="005164EB" w:rsidRDefault="005164E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9F0FD5" w14:textId="77777777" w:rsidR="00970A97" w:rsidRDefault="00000000">
    <w:r>
      <w:rPr>
        <w:noProof/>
      </w:rPr>
      <mc:AlternateContent>
        <mc:Choice Requires="wpg">
          <w:drawing>
            <wp:anchor distT="0" distB="0" distL="114300" distR="114300" simplePos="0" relativeHeight="251657216" behindDoc="1" locked="0" layoutInCell="1" allowOverlap="1" wp14:anchorId="5C909E79" wp14:editId="331C6937">
              <wp:simplePos x="0" y="0"/>
              <wp:positionH relativeFrom="margin">
                <wp:posOffset>-1136887</wp:posOffset>
              </wp:positionH>
              <wp:positionV relativeFrom="paragraph">
                <wp:posOffset>-602415</wp:posOffset>
              </wp:positionV>
              <wp:extent cx="7760175" cy="1814431"/>
              <wp:effectExtent l="0" t="0" r="0" b="0"/>
              <wp:wrapNone/>
              <wp:docPr id="1" name="drawi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76638642" name="Picture 693740786"/>
                      <pic:cNvPicPr>
                        <a:picLocks noChangeAspect="1"/>
                      </pic:cNvPicPr>
                    </pic:nvPicPr>
                    <pic:blipFill>
                      <a:blip r:embed="rId1"/>
                      <a:stretch/>
                    </pic:blipFill>
                    <pic:spPr bwMode="auto">
                      <a:xfrm>
                        <a:off x="0" y="0"/>
                        <a:ext cx="7760174" cy="181443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-251658240;o:allowoverlap:true;o:allowincell:true;mso-position-horizontal-relative:margin;margin-left:-89.52pt;mso-position-horizontal:absolute;mso-position-vertical-relative:text;margin-top:-47.43pt;mso-position-vertical:absolute;width:611.04pt;height:142.87pt;mso-wrap-distance-left:9.00pt;mso-wrap-distance-top:0.00pt;mso-wrap-distance-right:9.00pt;mso-wrap-distance-bottom:0.00pt;rotation:0;z-index:1;" stroked="false">
              <v:imagedata r:id="rId2" o:title=""/>
              <o:lock v:ext="edit" rotation="t"/>
            </v:shape>
          </w:pict>
        </mc:Fallback>
      </mc:AlternateContent>
    </w:r>
  </w:p>
  <w:p w14:paraId="772F38E4" w14:textId="77777777" w:rsidR="00970A97" w:rsidRDefault="00970A9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multilevel"/>
    <w:tmpl w:val="E25EC094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1" w15:restartNumberingAfterBreak="0">
    <w:nsid w:val="FFFFFF7D"/>
    <w:multiLevelType w:val="multilevel"/>
    <w:tmpl w:val="67B28BF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2" w15:restartNumberingAfterBreak="0">
    <w:nsid w:val="FFFFFF7E"/>
    <w:multiLevelType w:val="multilevel"/>
    <w:tmpl w:val="03B2332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3" w15:restartNumberingAfterBreak="0">
    <w:nsid w:val="FFFFFF7F"/>
    <w:multiLevelType w:val="multilevel"/>
    <w:tmpl w:val="E5208CB0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4" w15:restartNumberingAfterBreak="0">
    <w:nsid w:val="FFFFFF81"/>
    <w:multiLevelType w:val="multilevel"/>
    <w:tmpl w:val="3F6A3ED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5" w15:restartNumberingAfterBreak="0">
    <w:nsid w:val="FFFFFF82"/>
    <w:multiLevelType w:val="multilevel"/>
    <w:tmpl w:val="CBD8ACB2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6" w15:restartNumberingAfterBreak="0">
    <w:nsid w:val="FFFFFF83"/>
    <w:multiLevelType w:val="multilevel"/>
    <w:tmpl w:val="FA40F666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7" w15:restartNumberingAfterBreak="0">
    <w:nsid w:val="FFFFFF88"/>
    <w:multiLevelType w:val="multilevel"/>
    <w:tmpl w:val="9B3E1932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8" w15:restartNumberingAfterBreak="0">
    <w:nsid w:val="FFFFFF89"/>
    <w:multiLevelType w:val="multilevel"/>
    <w:tmpl w:val="52E2005E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num w:numId="1" w16cid:durableId="1185901890">
    <w:abstractNumId w:val="8"/>
  </w:num>
  <w:num w:numId="2" w16cid:durableId="1385906633">
    <w:abstractNumId w:val="6"/>
  </w:num>
  <w:num w:numId="3" w16cid:durableId="2146583607">
    <w:abstractNumId w:val="5"/>
  </w:num>
  <w:num w:numId="4" w16cid:durableId="316038030">
    <w:abstractNumId w:val="4"/>
  </w:num>
  <w:num w:numId="5" w16cid:durableId="340592541">
    <w:abstractNumId w:val="7"/>
  </w:num>
  <w:num w:numId="6" w16cid:durableId="1038316562">
    <w:abstractNumId w:val="3"/>
  </w:num>
  <w:num w:numId="7" w16cid:durableId="547231189">
    <w:abstractNumId w:val="2"/>
  </w:num>
  <w:num w:numId="8" w16cid:durableId="93793456">
    <w:abstractNumId w:val="1"/>
  </w:num>
  <w:num w:numId="9" w16cid:durableId="1787698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97"/>
    <w:rsid w:val="002E7094"/>
    <w:rsid w:val="005164EB"/>
    <w:rsid w:val="00740761"/>
    <w:rsid w:val="00970A97"/>
    <w:rsid w:val="00B13E53"/>
    <w:rsid w:val="00B777E9"/>
    <w:rsid w:val="00DB28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8C83C7"/>
  <w15:docId w15:val="{5ACE3FF0-2820-4C6D-9823-68B2B08A7B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Fontepargpadro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Fontepargpadro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Fontepargpadro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Fontepargpadro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Fontepargpadro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Fontepargpadro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Fontepargpadro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Fontepargpadro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Fontepargpadro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Fontepargpadr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Fontepargpadro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Fontepargpadro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Fontepargpadro"/>
    <w:uiPriority w:val="30"/>
    <w:rPr>
      <w:i/>
      <w:iCs/>
      <w:color w:val="365F91" w:themeColor="accent1" w:themeShade="BF"/>
    </w:rPr>
  </w:style>
  <w:style w:type="character" w:customStyle="1" w:styleId="HeaderChar">
    <w:name w:val="Header Char"/>
    <w:basedOn w:val="Fontepargpadro"/>
    <w:uiPriority w:val="99"/>
  </w:style>
  <w:style w:type="character" w:customStyle="1" w:styleId="FooterChar">
    <w:name w:val="Footer Char"/>
    <w:basedOn w:val="Fontepargpadro"/>
    <w:uiPriority w:val="99"/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SemEspaamento">
    <w:name w:val="No Spacing"/>
    <w:uiPriority w:val="1"/>
    <w:qFormat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</w:style>
  <w:style w:type="paragraph" w:styleId="Corpodetexto2">
    <w:name w:val="Body Text 2"/>
    <w:basedOn w:val="Normal"/>
    <w:link w:val="Corpodetexto2Char"/>
    <w:uiPriority w:val="99"/>
    <w:unhideWhenUsed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</w:style>
  <w:style w:type="paragraph" w:styleId="Corpodetexto3">
    <w:name w:val="Body Text 3"/>
    <w:basedOn w:val="Normal"/>
    <w:link w:val="Corpodetexto3Char"/>
    <w:uiPriority w:val="99"/>
    <w:unhideWhenUsed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Pr>
      <w:sz w:val="16"/>
      <w:szCs w:val="16"/>
    </w:rPr>
  </w:style>
  <w:style w:type="paragraph" w:styleId="Lista">
    <w:name w:val="List"/>
    <w:basedOn w:val="Normal"/>
    <w:uiPriority w:val="99"/>
    <w:unhideWhenUsed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pPr>
      <w:outlineLvl w:val="9"/>
    </w:pPr>
  </w:style>
  <w:style w:type="table" w:styleId="Tabelacomgrade">
    <w:name w:val="Table Grid"/>
    <w:basedOn w:val="Tabe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SombreamentoClaro">
    <w:name w:val="Light Shading"/>
    <w:basedOn w:val="Tabela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ombreamentoMdio1-nfase1">
    <w:name w:val="Medium Shading 1 Accent 1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ombreamentoMdio1-nfase2">
    <w:name w:val="Medium Shading 1 Accent 2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ombreamentoMdio1-nfase3">
    <w:name w:val="Medium Shading 1 Accent 3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ombreamentoMdio1-nfase4">
    <w:name w:val="Medium Shading 1 Accent 4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ombreamentoMdio1-nfase5">
    <w:name w:val="Medium Shading 1 Accent 5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ombreamentoMdio1-nfase6">
    <w:name w:val="Medium Shading 1 Accent 6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ombreamentoMdio2">
    <w:name w:val="Medium Shading 2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mentoMdio2-nfase1">
    <w:name w:val="Medium Shading 2 Accent 1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mentoMdio2-nfase2">
    <w:name w:val="Medium Shading 2 Accent 2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mentoMdio2-nfase3">
    <w:name w:val="Medium Shading 2 Accent 3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mentoMdio2-nfase4">
    <w:name w:val="Medium Shading 2 Accent 4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mentoMdio2-nfase5">
    <w:name w:val="Medium Shading 2 Accent 5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mentoMdio2-nfase6">
    <w:name w:val="Medium Shading 2 Accent 6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ListaMdia1">
    <w:name w:val="Medium List 1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000000" w:themeColor="tex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000000" w:themeColor="tex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000000" w:themeColor="tex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dia2-nfase1">
    <w:name w:val="Medium List 2 Accent 1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F81BD" w:themeColor="accen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F81BD" w:themeColor="accen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F81BD" w:themeColor="accen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dia2-nfase2">
    <w:name w:val="Medium List 2 Accent 2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C0504D" w:themeColor="accent2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C0504D" w:themeColor="accent2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dia2-nfase3">
    <w:name w:val="Medium List 2 Accent 3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9BBB59" w:themeColor="accent3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9BBB59" w:themeColor="accent3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dia2-nfase4">
    <w:name w:val="Medium List 2 Accent 4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8064A2" w:themeColor="accent4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8064A2" w:themeColor="accent4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dia2-nfase5">
    <w:name w:val="Medium List 2 Accent 5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BACC6" w:themeColor="accent5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BACC6" w:themeColor="accent5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dia2-nfase6">
    <w:name w:val="Medium List 2 Accent 6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F79646" w:themeColor="accent6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F79646" w:themeColor="accent6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GradeMdia1">
    <w:name w:val="Medium Grid 1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entral.honorarios@defensoria.ba.def.b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0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411</Words>
  <Characters>2223</Characters>
  <Application>Microsoft Office Word</Application>
  <DocSecurity>0</DocSecurity>
  <Lines>18</Lines>
  <Paragraphs>5</Paragraphs>
  <ScaleCrop>false</ScaleCrop>
  <Manager/>
  <Company/>
  <LinksUpToDate>false</LinksUpToDate>
  <CharactersWithSpaces>2629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Weslley Santos</cp:lastModifiedBy>
  <cp:revision>13</cp:revision>
  <dcterms:created xsi:type="dcterms:W3CDTF">2026-04-04T18:22:00Z</dcterms:created>
  <dcterms:modified xsi:type="dcterms:W3CDTF">2026-04-18T21:42:00Z</dcterms:modified>
  <cp:category/>
</cp:coreProperties>
</file>