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1D331114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undefined DE FAMÍLIA DA COMARCA DE Teixeira de Freitas/BA</w:t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0AD68607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FF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undefined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undefined</w:t>
      </w:r>
      <w:r w:rsidR="00F77F7D"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 w:rsid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 w:rsidR="00F77F7D">
        <w:rPr>
          <w:rFonts w:ascii="Arial" w:hAnsi="Arial" w:cs="Arial"/>
          <w:b/>
          <w:bCs/>
          <w:sz w:val="24"/>
          <w:szCs w:val="24"/>
        </w:rPr>
        <w:t/>
      </w:r>
      <w:r w:rsidR="0099320A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inscrita no RG sob o n. </w:t>
      </w:r>
      <w:r w:rsidR="00F77F7D" w:rsidRPr="00F77F7D">
        <w:rPr>
          <w:rFonts w:ascii="Arial" w:hAnsi="Arial" w:cs="Arial"/>
          <w:sz w:val="24"/>
          <w:szCs w:val="24"/>
        </w:rPr>
        <w:t/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</w:t>
      </w:r>
      <w:r w:rsidR="008305D9" w:rsidRPr="008305D9">
        <w:rPr>
          <w:rFonts w:ascii="Arial" w:hAnsi="Arial" w:cs="Arial"/>
          <w:sz w:val="24"/>
          <w:szCs w:val="24"/>
        </w:rPr>
        <w:t xml:space="preserve">03887654536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23897465987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e-mail: sim@gmail.com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EXECUTADO(A):</w:t>
      </w:r>
      <w: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TESTE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/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, RG: </w:t>
      </w:r>
      <w:r w:rsidR="008305D9" w:rsidRPr="008305D9">
        <w:rPr>
          <w:rFonts w:ascii="Arial" w:hAnsi="Arial" w:cs="Arial"/>
          <w:sz w:val="24"/>
          <w:szCs w:val="24"/>
        </w:rPr>
        <w:t xml:space="preserve">58083867055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, CPF: undefined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retre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 e e-mail: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</w:p>
    <w:p w14:paraId="293B7DC8" w14:textId="43915DC1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/>
      </w:r>
      <w:proofErr w:type="spellStart"/>
      <w:r w:rsidR="00A11D05">
        <w:rPr>
          <w:rFonts w:ascii="Arial" w:hAnsi="Arial" w:cs="Arial"/>
          <w:sz w:val="24"/>
          <w:szCs w:val="24"/>
        </w:rPr>
        <w:t/>
      </w:r>
      <w:proofErr w:type="spellEnd"/>
      <w:r w:rsidR="00A11D05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proc.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,</w:t>
      </w:r>
      <w:r>
        <w:rPr>
          <w:rFonts w:ascii="Arial" w:hAnsi="Arial" w:cs="Arial"/>
          <w:color w:val="0000FF"/>
          <w:sz w:val="24"/>
          <w:szCs w:val="24"/>
        </w:rPr>
        <w:t xml:space="preserve"> undefined Vara de Família de Teixeira de Freitas/BA.</w:t>
      </w:r>
    </w:p>
    <w:p w14:paraId="5FF2AA2C" w14:textId="2964288B" w:rsidR="00136BEC" w:rsidRPr="008C055F" w:rsidRDefault="00000000">
      <w:pPr>
        <w:rPr>
          <w:rFonts w:ascii="Arial" w:hAnsi="Arial" w:cs="Arial"/>
          <w:b/>
          <w:bCs/>
          <w:color w:val="0000F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gram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%</w:t>
      </w:r>
      <w:proofErr w:type="gram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do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salário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mínimo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vigente,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até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0000FF"/>
          <w:sz w:val="24"/>
          <w:szCs w:val="24"/>
        </w:rPr>
        <w:t/>
      </w:r>
      <w:r>
        <w:rPr>
          <w:rFonts w:ascii="Arial" w:hAnsi="Arial" w:cs="Arial"/>
          <w:b/>
          <w:bCs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cada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24"/>
          <w:szCs w:val="24"/>
        </w:rPr>
        <w:t>mês</w:t>
      </w:r>
      <w:proofErr w:type="spellEnd"/>
      <w:r>
        <w:rPr>
          <w:rFonts w:ascii="Arial" w:hAnsi="Arial" w:cs="Arial"/>
          <w:b/>
          <w:bCs/>
          <w:color w:val="0000FF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Tipo: PIX, Chave: 7623458723654328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008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; da </w:t>
      </w:r>
      <w:proofErr w:type="spellStart"/>
      <w:r>
        <w:rPr>
          <w:rFonts w:ascii="Arial" w:hAnsi="Arial" w:cs="Arial"/>
          <w:b/>
          <w:bCs/>
          <w:color w:val="008000"/>
          <w:sz w:val="24"/>
          <w:szCs w:val="24"/>
        </w:rPr>
        <w:t>genitora</w:t>
      </w:r>
      <w:proofErr w:type="spellEnd"/>
      <w:r>
        <w:rPr>
          <w:rFonts w:ascii="Arial" w:hAnsi="Arial" w:cs="Arial"/>
          <w:b/>
          <w:bCs/>
          <w:color w:val="008000"/>
          <w:sz w:val="24"/>
          <w:szCs w:val="24"/>
        </w:rPr>
        <w:t xml:space="preserve"> do exequente.</w:t>
      </w:r>
    </w:p>
    <w:p w14:paraId="1E3D9F76" w14:textId="51FF2FE9" w:rsidR="00136BEC" w:rsidRPr="008C055F" w:rsidRDefault="00000000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Start"/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r w:rsidR="008305D9">
        <w:rPr>
          <w:rFonts w:ascii="Arial" w:hAnsi="Arial" w:cs="Arial"/>
          <w:b/>
          <w:bCs/>
          <w:color w:val="EE0000"/>
          <w:sz w:val="24"/>
          <w:szCs w:val="24"/>
        </w:rPr>
        <w:t/>
      </w:r>
      <w:r>
        <w:rPr>
          <w:rFonts w:ascii="Arial" w:hAnsi="Arial" w:cs="Arial"/>
          <w:b/>
          <w:bCs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b/>
          <w:bCs/>
          <w:color w:val="EE0000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  <w:t xml:space="preserve"> 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b. Intimação do executado para </w:t>
      </w:r>
      <w:r>
        <w:rPr>
          <w:rFonts w:ascii="Arial" w:hAnsi="Arial" w:cs="Arial"/>
          <w:b/>
          <w:bCs/>
          <w:color w:val="EE0000"/>
          <w:sz w:val="24"/>
          <w:szCs w:val="24"/>
        </w:rPr>
        <w:t>PAGAR O DÉBITO</w:t>
      </w:r>
      <w:r>
        <w:rPr>
          <w:rFonts w:ascii="Arial" w:hAnsi="Arial" w:cs="Arial"/>
          <w:sz w:val="24"/>
          <w:szCs w:val="24"/>
        </w:rPr>
        <w:t xml:space="preserve">, sob pena de </w:t>
      </w:r>
      <w:r>
        <w:rPr>
          <w:rFonts w:ascii="Arial" w:hAnsi="Arial" w:cs="Arial"/>
          <w:b/>
          <w:bCs/>
          <w:color w:val="008000"/>
          <w:sz w:val="24"/>
          <w:szCs w:val="24"/>
        </w:rPr>
        <w:t>penhora</w:t>
      </w:r>
      <w:r>
        <w:rPr>
          <w:rFonts w:ascii="Arial" w:hAnsi="Arial" w:cs="Arial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FF"/>
          <w:sz w:val="24"/>
          <w:szCs w:val="24"/>
          <w:highlight w:val="yellow"/>
        </w:rPr>
        <w:t>OFÍCIO DESCONTO EM FOLHA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/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r w:rsidR="008305D9"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/>
      </w:r>
      <w:r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de abril de 2026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5457BE"/>
    <w:rsid w:val="008305D9"/>
    <w:rsid w:val="008C055F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398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2</cp:revision>
  <dcterms:created xsi:type="dcterms:W3CDTF">2026-04-04T18:22:00Z</dcterms:created>
  <dcterms:modified xsi:type="dcterms:W3CDTF">2026-04-04T18:22:00Z</dcterms:modified>
  <cp:category/>
</cp:coreProperties>
</file>