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720F2" w14:textId="59586FEA" w:rsidR="00B1507E" w:rsidRDefault="00B1507E" w:rsidP="00B1507E">
      <w:pPr>
        <w:jc w:val="both"/>
        <w:rPr>
          <w:rFonts w:ascii="Garamond" w:hAnsi="Garamond"/>
          <w:b/>
          <w:bCs/>
        </w:rPr>
      </w:pPr>
      <w:r w:rsidRPr="00564E98">
        <w:rPr>
          <w:rFonts w:ascii="Garamond" w:hAnsi="Garamond"/>
          <w:b/>
          <w:bCs/>
        </w:rPr>
        <w:t xml:space="preserve">JUIZ(A) DE DIREITO DA </w:t>
      </w:r>
      <w:r w:rsidRPr="00564E98">
        <w:rPr>
          <w:rFonts w:ascii="Garamond" w:eastAsia="Garamond" w:hAnsi="Garamond" w:cs="Garamond"/>
          <w:b/>
          <w:bCs/>
          <w:color w:val="000000"/>
          <w:sz w:val="24"/>
          <w:szCs w:val="24"/>
        </w:rPr>
        <w:t xml:space="preserve">{VARA} </w:t>
      </w:r>
      <w:r w:rsidRPr="00564E98">
        <w:rPr>
          <w:rFonts w:ascii="Garamond" w:hAnsi="Garamond"/>
          <w:b/>
          <w:bCs/>
        </w:rPr>
        <w:t xml:space="preserve">VARA DE FAMÍLIA DA COMARCA DE </w:t>
      </w:r>
      <w:r w:rsidRPr="00564E98">
        <w:rPr>
          <w:rFonts w:ascii="Garamond" w:eastAsia="Garamond" w:hAnsi="Garamond" w:cs="Garamond"/>
          <w:b/>
          <w:bCs/>
          <w:color w:val="000000"/>
          <w:sz w:val="24"/>
          <w:szCs w:val="24"/>
        </w:rPr>
        <w:t>{CIDADEASSINATURA}</w:t>
      </w:r>
      <w:r w:rsidRPr="00564E98">
        <w:rPr>
          <w:rFonts w:ascii="Garamond" w:eastAsia="Garamond" w:hAnsi="Garamond" w:cs="Garamond"/>
          <w:b/>
          <w:bCs/>
          <w:sz w:val="24"/>
          <w:szCs w:val="24"/>
        </w:rPr>
        <w:t>/</w:t>
      </w:r>
      <w:r w:rsidRPr="00564E98">
        <w:rPr>
          <w:rFonts w:ascii="Garamond" w:hAnsi="Garamond"/>
          <w:b/>
          <w:bCs/>
        </w:rPr>
        <w:t>BA</w:t>
      </w:r>
    </w:p>
    <w:p w14:paraId="2D301D74" w14:textId="77777777" w:rsidR="00C05FD3" w:rsidRPr="00564E98" w:rsidRDefault="00C05FD3" w:rsidP="00B1507E">
      <w:pPr>
        <w:jc w:val="both"/>
        <w:rPr>
          <w:rFonts w:ascii="Garamond" w:hAnsi="Garamond"/>
          <w:b/>
          <w:bCs/>
        </w:rPr>
      </w:pPr>
    </w:p>
    <w:p w14:paraId="7EC7E23D" w14:textId="39C3BE5D" w:rsidR="00B1507E" w:rsidRPr="00C05FD3" w:rsidRDefault="00B1507E" w:rsidP="00564E98">
      <w:pPr>
        <w:spacing w:before="80" w:after="80" w:line="276" w:lineRule="auto"/>
        <w:jc w:val="both"/>
        <w:rPr>
          <w:rFonts w:ascii="Garamond" w:eastAsia="Garamond" w:hAnsi="Garamond" w:cs="Garamond"/>
          <w:b/>
          <w:bCs/>
          <w:color w:val="000000"/>
          <w:sz w:val="24"/>
          <w:szCs w:val="24"/>
        </w:rPr>
      </w:pPr>
      <w:r w:rsidRPr="00C05FD3">
        <w:rPr>
          <w:rFonts w:ascii="Garamond" w:hAnsi="Garamond"/>
          <w:b/>
          <w:bCs/>
          <w:sz w:val="24"/>
          <w:szCs w:val="24"/>
        </w:rPr>
        <w:t xml:space="preserve">Processo nº: </w:t>
      </w:r>
      <w:r w:rsidR="00564E98" w:rsidRPr="00C05FD3">
        <w:rPr>
          <w:rFonts w:ascii="Garamond" w:eastAsia="Garamond" w:hAnsi="Garamond" w:cs="Garamond"/>
          <w:b/>
          <w:bCs/>
          <w:color w:val="000000"/>
          <w:sz w:val="24"/>
          <w:szCs w:val="24"/>
        </w:rPr>
        <w:t>{</w:t>
      </w:r>
      <w:proofErr w:type="spellStart"/>
      <w:r w:rsidR="00564E98" w:rsidRPr="00C05FD3">
        <w:rPr>
          <w:rFonts w:ascii="Garamond" w:eastAsia="Garamond" w:hAnsi="Garamond" w:cs="Garamond"/>
          <w:b/>
          <w:bCs/>
          <w:color w:val="000000"/>
          <w:sz w:val="24"/>
          <w:szCs w:val="24"/>
        </w:rPr>
        <w:t>processoOrigemNumero</w:t>
      </w:r>
      <w:proofErr w:type="spellEnd"/>
      <w:r w:rsidR="00564E98" w:rsidRPr="00C05FD3">
        <w:rPr>
          <w:rFonts w:ascii="Garamond" w:eastAsia="Garamond" w:hAnsi="Garamond" w:cs="Garamond"/>
          <w:b/>
          <w:bCs/>
          <w:color w:val="000000"/>
          <w:sz w:val="24"/>
          <w:szCs w:val="24"/>
        </w:rPr>
        <w:t>}</w:t>
      </w:r>
    </w:p>
    <w:p w14:paraId="0DBD3E06" w14:textId="77777777" w:rsidR="00564E98" w:rsidRPr="00C05FD3" w:rsidRDefault="00564E98" w:rsidP="00564E98">
      <w:pPr>
        <w:spacing w:before="80" w:after="80" w:line="276" w:lineRule="auto"/>
        <w:jc w:val="both"/>
        <w:rPr>
          <w:rFonts w:ascii="Garamond" w:eastAsia="Garamond" w:hAnsi="Garamond" w:cs="Garamond"/>
          <w:color w:val="000000"/>
          <w:sz w:val="24"/>
          <w:szCs w:val="24"/>
        </w:rPr>
      </w:pPr>
    </w:p>
    <w:p w14:paraId="553F47F4" w14:textId="29E6A6B6" w:rsidR="00B1507E" w:rsidRPr="00C05FD3" w:rsidRDefault="00C05FD3" w:rsidP="00B1507E">
      <w:pPr>
        <w:jc w:val="both"/>
        <w:rPr>
          <w:rFonts w:ascii="Garamond" w:hAnsi="Garamond"/>
          <w:sz w:val="24"/>
          <w:szCs w:val="24"/>
        </w:rPr>
      </w:pPr>
      <w:r w:rsidRPr="00C05FD3">
        <w:rPr>
          <w:rFonts w:ascii="Garamond" w:hAnsi="Garamond"/>
          <w:b/>
          <w:bCs/>
          <w:sz w:val="24"/>
          <w:szCs w:val="24"/>
        </w:rPr>
        <w:t xml:space="preserve">EXEQUENTE: </w:t>
      </w:r>
      <w:r w:rsidRPr="00C05FD3">
        <w:rPr>
          <w:rFonts w:ascii="Garamond" w:eastAsia="Garamond" w:hAnsi="Garamond" w:cs="Garamond"/>
          <w:b/>
          <w:bCs/>
          <w:color w:val="000000"/>
          <w:sz w:val="24"/>
          <w:szCs w:val="24"/>
        </w:rPr>
        <w:t>{</w:t>
      </w:r>
      <w:r w:rsidR="00564E98" w:rsidRPr="00C05FD3">
        <w:rPr>
          <w:rFonts w:ascii="Garamond" w:eastAsia="Garamond" w:hAnsi="Garamond" w:cs="Garamond"/>
          <w:b/>
          <w:bCs/>
          <w:color w:val="000000"/>
          <w:sz w:val="24"/>
          <w:szCs w:val="24"/>
        </w:rPr>
        <w:t>NOME}</w:t>
      </w: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.</w:t>
      </w:r>
    </w:p>
    <w:p w14:paraId="77B836FA" w14:textId="1096571B" w:rsidR="00B1507E" w:rsidRPr="00C05FD3" w:rsidRDefault="00C05FD3" w:rsidP="00B1507E">
      <w:pPr>
        <w:jc w:val="both"/>
        <w:rPr>
          <w:rFonts w:ascii="Garamond" w:hAnsi="Garamond"/>
          <w:sz w:val="24"/>
          <w:szCs w:val="24"/>
        </w:rPr>
      </w:pPr>
      <w:r w:rsidRPr="00C05FD3">
        <w:rPr>
          <w:rFonts w:ascii="Garamond" w:hAnsi="Garamond"/>
          <w:b/>
          <w:bCs/>
          <w:sz w:val="24"/>
          <w:szCs w:val="24"/>
        </w:rPr>
        <w:t>EXECUTADO:</w:t>
      </w:r>
      <w:r w:rsidRPr="00C05FD3">
        <w:rPr>
          <w:rFonts w:ascii="Garamond" w:hAnsi="Garamond"/>
          <w:sz w:val="24"/>
          <w:szCs w:val="24"/>
        </w:rPr>
        <w:t xml:space="preserve"> </w:t>
      </w:r>
      <w:r w:rsidR="00564E98" w:rsidRPr="00C05FD3">
        <w:rPr>
          <w:rFonts w:ascii="Garamond" w:eastAsia="Garamond" w:hAnsi="Garamond" w:cs="Garamond"/>
          <w:b/>
          <w:bCs/>
          <w:color w:val="000000"/>
          <w:sz w:val="24"/>
          <w:szCs w:val="24"/>
        </w:rPr>
        <w:t>{REQUERIDO_NOME}</w:t>
      </w: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.</w:t>
      </w:r>
    </w:p>
    <w:p w14:paraId="7121FEC4" w14:textId="34D48E00" w:rsidR="00B1507E" w:rsidRPr="00C05FD3" w:rsidRDefault="00564E98" w:rsidP="00B1507E">
      <w:pPr>
        <w:jc w:val="both"/>
        <w:rPr>
          <w:rFonts w:ascii="Garamond" w:hAnsi="Garamond"/>
          <w:sz w:val="24"/>
          <w:szCs w:val="24"/>
        </w:rPr>
      </w:pPr>
      <w:r w:rsidRPr="00C05FD3">
        <w:rPr>
          <w:rFonts w:ascii="Garamond" w:eastAsia="Garamond" w:hAnsi="Garamond" w:cs="Garamond"/>
          <w:b/>
          <w:bCs/>
          <w:color w:val="000000"/>
          <w:sz w:val="24"/>
          <w:szCs w:val="24"/>
        </w:rPr>
        <w:t>{NOME}</w:t>
      </w:r>
      <w:r w:rsidR="00B1507E" w:rsidRPr="00C05FD3">
        <w:rPr>
          <w:rFonts w:ascii="Garamond" w:hAnsi="Garamond"/>
          <w:sz w:val="24"/>
          <w:szCs w:val="24"/>
        </w:rPr>
        <w:t xml:space="preserve">, já qualificado(a) nos autos, neste ato representado(a)/assistido(a) por sua genitora </w:t>
      </w:r>
      <w:r w:rsidRPr="00C05FD3">
        <w:rPr>
          <w:rFonts w:ascii="Garamond" w:eastAsia="Garamond" w:hAnsi="Garamond" w:cs="Garamond"/>
          <w:b/>
          <w:bCs/>
          <w:color w:val="000000"/>
          <w:sz w:val="24"/>
          <w:szCs w:val="24"/>
        </w:rPr>
        <w:t>{REPRESENTANTE_NOME}</w:t>
      </w:r>
      <w:r w:rsidR="00B1507E" w:rsidRPr="00C05FD3">
        <w:rPr>
          <w:rFonts w:ascii="Garamond" w:hAnsi="Garamond"/>
          <w:sz w:val="24"/>
          <w:szCs w:val="24"/>
        </w:rPr>
        <w:t xml:space="preserve">, também já qualificada, por intermédio da </w:t>
      </w:r>
      <w:r w:rsidR="00B1507E" w:rsidRPr="00C05FD3">
        <w:rPr>
          <w:rFonts w:ascii="Garamond" w:hAnsi="Garamond"/>
          <w:b/>
          <w:bCs/>
          <w:sz w:val="24"/>
          <w:szCs w:val="24"/>
        </w:rPr>
        <w:t>DEFENSORIA PÚBLICA DO ESTADO DA BAHIA</w:t>
      </w:r>
      <w:r w:rsidR="00B1507E" w:rsidRPr="00C05FD3">
        <w:rPr>
          <w:rFonts w:ascii="Garamond" w:hAnsi="Garamond"/>
          <w:sz w:val="24"/>
          <w:szCs w:val="24"/>
        </w:rPr>
        <w:t>, vem, respeitosamente, perante Vossa Excelência, requerer o:</w:t>
      </w:r>
    </w:p>
    <w:p w14:paraId="25ACC7A2" w14:textId="77777777" w:rsidR="0079104E" w:rsidRDefault="0079104E" w:rsidP="0079104E">
      <w:pPr>
        <w:spacing w:before="60" w:after="60"/>
        <w:ind w:firstLine="720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b/>
          <w:bCs/>
          <w:sz w:val="24"/>
          <w:szCs w:val="24"/>
        </w:rPr>
        <w:t xml:space="preserve">CUMPRIMENTO DE SENTENÇA </w:t>
      </w:r>
      <w:r>
        <w:rPr>
          <w:rFonts w:ascii="Garamond" w:eastAsia="Garamond" w:hAnsi="Garamond" w:cs="Garamond"/>
          <w:sz w:val="24"/>
          <w:szCs w:val="24"/>
        </w:rPr>
        <w:t xml:space="preserve">pelo </w:t>
      </w:r>
      <w:r>
        <w:rPr>
          <w:rFonts w:ascii="Garamond" w:eastAsia="Garamond" w:hAnsi="Garamond" w:cs="Garamond"/>
          <w:b/>
          <w:bCs/>
          <w:i/>
          <w:iCs/>
          <w:color w:val="38761D"/>
          <w:sz w:val="24"/>
          <w:szCs w:val="24"/>
        </w:rPr>
        <w:t xml:space="preserve">RITOS DA PENHORA </w:t>
      </w:r>
      <w:r>
        <w:rPr>
          <w:rFonts w:ascii="Garamond" w:eastAsia="Garamond" w:hAnsi="Garamond" w:cs="Garamond"/>
          <w:b/>
          <w:bCs/>
          <w:i/>
          <w:iCs/>
          <w:color w:val="FF0000"/>
          <w:sz w:val="24"/>
          <w:szCs w:val="24"/>
        </w:rPr>
        <w:t>E DA PRISÃO</w:t>
      </w:r>
      <w:r>
        <w:rPr>
          <w:rFonts w:ascii="Garamond" w:eastAsia="Garamond" w:hAnsi="Garamond" w:cs="Garamond"/>
          <w:i/>
          <w:iCs/>
          <w:sz w:val="24"/>
          <w:szCs w:val="24"/>
        </w:rPr>
        <w:t xml:space="preserve">, </w:t>
      </w:r>
      <w:r>
        <w:rPr>
          <w:rFonts w:ascii="Garamond" w:eastAsia="Garamond" w:hAnsi="Garamond" w:cs="Garamond"/>
          <w:sz w:val="24"/>
          <w:szCs w:val="24"/>
        </w:rPr>
        <w:t>nos seguintes termos:</w:t>
      </w:r>
    </w:p>
    <w:p w14:paraId="70735A3B" w14:textId="77777777" w:rsidR="0079104E" w:rsidRDefault="0079104E" w:rsidP="0079104E">
      <w:pPr>
        <w:spacing w:before="60" w:after="60"/>
        <w:rPr>
          <w:rFonts w:ascii="Garamond" w:eastAsia="Garamond" w:hAnsi="Garamond" w:cs="Garamond"/>
          <w:color w:val="000000"/>
          <w:sz w:val="24"/>
          <w:szCs w:val="24"/>
        </w:rPr>
      </w:pPr>
    </w:p>
    <w:p w14:paraId="1459751C" w14:textId="77777777" w:rsidR="0079104E" w:rsidRDefault="0079104E" w:rsidP="0079104E">
      <w:pPr>
        <w:spacing w:before="80" w:after="80" w:line="276" w:lineRule="auto"/>
        <w:jc w:val="both"/>
        <w:rPr>
          <w:rFonts w:ascii="Garamond" w:eastAsia="Garamond" w:hAnsi="Garamond" w:cs="Garamond"/>
          <w:color w:val="000000"/>
          <w:sz w:val="24"/>
          <w:szCs w:val="24"/>
        </w:rPr>
      </w:pP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TÍTULO EXECUTIVO JUDICIAL</w:t>
      </w:r>
      <w:proofErr w:type="gramStart"/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 xml:space="preserve">:  </w:t>
      </w:r>
      <w:r>
        <w:rPr>
          <w:rFonts w:ascii="Garamond" w:eastAsia="Garamond" w:hAnsi="Garamond" w:cs="Garamond"/>
          <w:color w:val="000000"/>
          <w:sz w:val="24"/>
          <w:szCs w:val="24"/>
        </w:rPr>
        <w:t>{</w:t>
      </w:r>
      <w:proofErr w:type="spellStart"/>
      <w:proofErr w:type="gramEnd"/>
      <w:r>
        <w:rPr>
          <w:rFonts w:ascii="Garamond" w:eastAsia="Garamond" w:hAnsi="Garamond" w:cs="Garamond"/>
          <w:color w:val="000000"/>
          <w:sz w:val="24"/>
          <w:szCs w:val="24"/>
        </w:rPr>
        <w:t>tipo_decisao</w:t>
      </w:r>
      <w:proofErr w:type="spellEnd"/>
      <w:r>
        <w:rPr>
          <w:rFonts w:ascii="Garamond" w:eastAsia="Garamond" w:hAnsi="Garamond" w:cs="Garamond"/>
          <w:color w:val="000000"/>
          <w:sz w:val="24"/>
          <w:szCs w:val="24"/>
        </w:rPr>
        <w:t xml:space="preserve">} no processo </w:t>
      </w: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{</w:t>
      </w:r>
      <w:proofErr w:type="spellStart"/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processoOrigemNumero</w:t>
      </w:r>
      <w:proofErr w:type="spellEnd"/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}</w:t>
      </w:r>
      <w:r>
        <w:rPr>
          <w:rFonts w:ascii="Garamond" w:eastAsia="Garamond" w:hAnsi="Garamond" w:cs="Garamond"/>
          <w:color w:val="000000"/>
          <w:sz w:val="24"/>
          <w:szCs w:val="24"/>
        </w:rPr>
        <w:t>, {</w:t>
      </w:r>
      <w:proofErr w:type="spellStart"/>
      <w:r>
        <w:rPr>
          <w:rFonts w:ascii="Garamond" w:eastAsia="Garamond" w:hAnsi="Garamond" w:cs="Garamond"/>
          <w:color w:val="000000"/>
          <w:sz w:val="24"/>
          <w:szCs w:val="24"/>
        </w:rPr>
        <w:t>varaOriginaria</w:t>
      </w:r>
      <w:proofErr w:type="spellEnd"/>
      <w:r>
        <w:rPr>
          <w:rFonts w:ascii="Garamond" w:eastAsia="Garamond" w:hAnsi="Garamond" w:cs="Garamond"/>
          <w:color w:val="000000"/>
          <w:sz w:val="24"/>
          <w:szCs w:val="24"/>
        </w:rPr>
        <w:t>} Vara de Família de {</w:t>
      </w:r>
      <w:proofErr w:type="spellStart"/>
      <w:r>
        <w:rPr>
          <w:rFonts w:ascii="Garamond" w:eastAsia="Garamond" w:hAnsi="Garamond" w:cs="Garamond"/>
          <w:color w:val="000000"/>
          <w:sz w:val="24"/>
          <w:szCs w:val="24"/>
        </w:rPr>
        <w:t>cidadeOriginaria</w:t>
      </w:r>
      <w:proofErr w:type="spellEnd"/>
      <w:r>
        <w:rPr>
          <w:rFonts w:ascii="Garamond" w:eastAsia="Garamond" w:hAnsi="Garamond" w:cs="Garamond"/>
          <w:color w:val="000000"/>
          <w:sz w:val="24"/>
          <w:szCs w:val="24"/>
        </w:rPr>
        <w:t>}.</w:t>
      </w:r>
    </w:p>
    <w:p w14:paraId="46EE6766" w14:textId="77777777" w:rsidR="0079104E" w:rsidRDefault="0079104E" w:rsidP="0079104E">
      <w:pPr>
        <w:spacing w:before="80" w:after="80" w:line="276" w:lineRule="auto"/>
        <w:jc w:val="both"/>
        <w:rPr>
          <w:rFonts w:ascii="Garamond" w:eastAsia="Garamond" w:hAnsi="Garamond" w:cs="Garamond"/>
          <w:color w:val="000000"/>
          <w:sz w:val="24"/>
          <w:szCs w:val="24"/>
        </w:rPr>
      </w:pP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OBRIGAÇÃO DE PAGAR: {</w:t>
      </w:r>
      <w:proofErr w:type="spellStart"/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percentual_</w:t>
      </w:r>
      <w:proofErr w:type="gramStart"/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salario</w:t>
      </w:r>
      <w:proofErr w:type="gramEnd"/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_</w:t>
      </w:r>
      <w:proofErr w:type="gramStart"/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minimo</w:t>
      </w:r>
      <w:proofErr w:type="spellEnd"/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}%</w:t>
      </w:r>
      <w:proofErr w:type="gramEnd"/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 xml:space="preserve"> do salário mínimo vigente</w:t>
      </w:r>
      <w:r>
        <w:rPr>
          <w:rFonts w:ascii="Garamond" w:eastAsia="Garamond" w:hAnsi="Garamond" w:cs="Garamond"/>
          <w:color w:val="000000"/>
          <w:sz w:val="24"/>
          <w:szCs w:val="24"/>
        </w:rPr>
        <w:t xml:space="preserve">, até dia </w:t>
      </w: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{</w:t>
      </w:r>
      <w:proofErr w:type="spellStart"/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dia_pagamento</w:t>
      </w:r>
      <w:proofErr w:type="spellEnd"/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}</w:t>
      </w:r>
      <w:r>
        <w:rPr>
          <w:rFonts w:ascii="Garamond" w:eastAsia="Garamond" w:hAnsi="Garamond" w:cs="Garamond"/>
          <w:color w:val="000000"/>
          <w:sz w:val="24"/>
          <w:szCs w:val="24"/>
        </w:rPr>
        <w:t xml:space="preserve"> de cada mês.</w:t>
      </w:r>
    </w:p>
    <w:p w14:paraId="43017EAF" w14:textId="77777777" w:rsidR="0079104E" w:rsidRDefault="0079104E" w:rsidP="0079104E">
      <w:pPr>
        <w:spacing w:before="80" w:after="80" w:line="276" w:lineRule="auto"/>
        <w:jc w:val="both"/>
        <w:rPr>
          <w:rFonts w:ascii="Garamond" w:eastAsia="Garamond" w:hAnsi="Garamond" w:cs="Garamond"/>
          <w:color w:val="000000"/>
          <w:sz w:val="24"/>
          <w:szCs w:val="24"/>
        </w:rPr>
      </w:pP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DADOS BANCÁRIOS: {</w:t>
      </w:r>
      <w:proofErr w:type="spellStart"/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dados_bancarios_exequente</w:t>
      </w:r>
      <w:proofErr w:type="spellEnd"/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}</w:t>
      </w:r>
      <w:r>
        <w:rPr>
          <w:rFonts w:ascii="Garamond" w:eastAsia="Garamond" w:hAnsi="Garamond" w:cs="Garamond"/>
          <w:color w:val="000000"/>
          <w:sz w:val="24"/>
          <w:szCs w:val="24"/>
        </w:rPr>
        <w:t>; da genitora do(a) exequente.</w:t>
      </w:r>
    </w:p>
    <w:p w14:paraId="2B65D61E" w14:textId="77777777" w:rsidR="0079104E" w:rsidRDefault="0079104E" w:rsidP="0079104E">
      <w:pPr>
        <w:spacing w:before="80" w:after="80" w:line="276" w:lineRule="auto"/>
        <w:jc w:val="both"/>
        <w:rPr>
          <w:rFonts w:ascii="Garamond" w:eastAsia="Garamond" w:hAnsi="Garamond" w:cs="Garamond"/>
          <w:color w:val="000000"/>
          <w:sz w:val="24"/>
          <w:szCs w:val="24"/>
        </w:rPr>
      </w:pP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INADIMPLÊNCIA: {</w:t>
      </w:r>
      <w:proofErr w:type="spellStart"/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periodo_meses_ano</w:t>
      </w:r>
      <w:proofErr w:type="spellEnd"/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}</w:t>
      </w:r>
      <w:r>
        <w:rPr>
          <w:rFonts w:ascii="Garamond" w:eastAsia="Garamond" w:hAnsi="Garamond" w:cs="Garamond"/>
          <w:color w:val="000000"/>
          <w:sz w:val="24"/>
          <w:szCs w:val="24"/>
        </w:rPr>
        <w:t>.</w:t>
      </w:r>
    </w:p>
    <w:p w14:paraId="7CD40EDE" w14:textId="77777777" w:rsidR="0079104E" w:rsidRDefault="0079104E" w:rsidP="0079104E">
      <w:pPr>
        <w:spacing w:before="80" w:after="80" w:line="276" w:lineRule="auto"/>
        <w:jc w:val="both"/>
        <w:rPr>
          <w:rFonts w:ascii="Garamond" w:eastAsia="Garamond" w:hAnsi="Garamond" w:cs="Garamond"/>
          <w:color w:val="000000"/>
          <w:sz w:val="24"/>
          <w:szCs w:val="24"/>
        </w:rPr>
      </w:pP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 xml:space="preserve">DÉBITO PARA PENHORA </w:t>
      </w:r>
      <w:r>
        <w:rPr>
          <w:rFonts w:ascii="Garamond" w:eastAsia="Garamond" w:hAnsi="Garamond" w:cs="Garamond"/>
          <w:i/>
          <w:iCs/>
          <w:color w:val="000000"/>
          <w:sz w:val="24"/>
          <w:szCs w:val="24"/>
        </w:rPr>
        <w:t>(parcelas antigas)</w:t>
      </w:r>
      <w:r>
        <w:rPr>
          <w:rFonts w:ascii="Garamond" w:eastAsia="Garamond" w:hAnsi="Garamond" w:cs="Garamond"/>
          <w:color w:val="000000"/>
          <w:sz w:val="24"/>
          <w:szCs w:val="24"/>
        </w:rPr>
        <w:t xml:space="preserve">: </w:t>
      </w: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{</w:t>
      </w:r>
      <w:proofErr w:type="spellStart"/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valor_debito_penhora</w:t>
      </w:r>
      <w:proofErr w:type="spellEnd"/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}</w:t>
      </w:r>
      <w:r>
        <w:rPr>
          <w:rFonts w:ascii="Garamond" w:eastAsia="Garamond" w:hAnsi="Garamond" w:cs="Garamond"/>
          <w:color w:val="000000"/>
          <w:sz w:val="24"/>
          <w:szCs w:val="24"/>
        </w:rPr>
        <w:t xml:space="preserve"> (</w:t>
      </w: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{</w:t>
      </w:r>
      <w:proofErr w:type="spellStart"/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valor_debito_penhora_extenso</w:t>
      </w:r>
      <w:proofErr w:type="spellEnd"/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}</w:t>
      </w:r>
      <w:r>
        <w:rPr>
          <w:rFonts w:ascii="Garamond" w:eastAsia="Garamond" w:hAnsi="Garamond" w:cs="Garamond"/>
          <w:color w:val="000000"/>
          <w:sz w:val="24"/>
          <w:szCs w:val="24"/>
        </w:rPr>
        <w:t>).</w:t>
      </w:r>
    </w:p>
    <w:p w14:paraId="6E4B4FE9" w14:textId="77777777" w:rsidR="0079104E" w:rsidRDefault="0079104E" w:rsidP="0079104E">
      <w:pPr>
        <w:spacing w:before="80" w:after="80" w:line="276" w:lineRule="auto"/>
        <w:ind w:left="720"/>
        <w:jc w:val="both"/>
        <w:rPr>
          <w:rFonts w:ascii="Garamond" w:eastAsia="Garamond" w:hAnsi="Garamond" w:cs="Garamond"/>
          <w:color w:val="000000"/>
          <w:sz w:val="24"/>
          <w:szCs w:val="24"/>
        </w:rPr>
      </w:pPr>
      <w:r>
        <w:rPr>
          <w:rFonts w:ascii="Garamond" w:eastAsia="Garamond" w:hAnsi="Garamond" w:cs="Garamond"/>
          <w:color w:val="000000"/>
          <w:sz w:val="24"/>
          <w:szCs w:val="24"/>
        </w:rPr>
        <w:t>Fundamento: Art. 523 c/c art. 528, §8º, e art. 531, CPC.</w:t>
      </w:r>
    </w:p>
    <w:p w14:paraId="5A4581D3" w14:textId="77777777" w:rsidR="0079104E" w:rsidRDefault="0079104E" w:rsidP="0079104E">
      <w:pPr>
        <w:spacing w:before="80" w:after="80" w:line="276" w:lineRule="auto"/>
        <w:jc w:val="both"/>
        <w:rPr>
          <w:rFonts w:ascii="Garamond" w:eastAsia="Garamond" w:hAnsi="Garamond" w:cs="Garamond"/>
          <w:color w:val="000000"/>
          <w:sz w:val="24"/>
          <w:szCs w:val="24"/>
        </w:rPr>
      </w:pP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 xml:space="preserve">DÉBITO PARA PRISÃO </w:t>
      </w:r>
      <w:r>
        <w:rPr>
          <w:rFonts w:ascii="Garamond" w:eastAsia="Garamond" w:hAnsi="Garamond" w:cs="Garamond"/>
          <w:i/>
          <w:iCs/>
          <w:color w:val="000000"/>
          <w:sz w:val="24"/>
          <w:szCs w:val="24"/>
        </w:rPr>
        <w:t>(últimas 3 parcelas inadimplidas + vincendas)</w:t>
      </w:r>
      <w:r>
        <w:rPr>
          <w:rFonts w:ascii="Garamond" w:eastAsia="Garamond" w:hAnsi="Garamond" w:cs="Garamond"/>
          <w:color w:val="000000"/>
          <w:sz w:val="24"/>
          <w:szCs w:val="24"/>
        </w:rPr>
        <w:t xml:space="preserve">: </w:t>
      </w: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{</w:t>
      </w:r>
      <w:proofErr w:type="spellStart"/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valor_debito_prisao</w:t>
      </w:r>
      <w:proofErr w:type="spellEnd"/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}</w:t>
      </w:r>
      <w:r>
        <w:rPr>
          <w:rFonts w:ascii="Garamond" w:eastAsia="Garamond" w:hAnsi="Garamond" w:cs="Garamond"/>
          <w:color w:val="000000"/>
          <w:sz w:val="24"/>
          <w:szCs w:val="24"/>
        </w:rPr>
        <w:t xml:space="preserve"> (</w:t>
      </w: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{</w:t>
      </w:r>
      <w:proofErr w:type="spellStart"/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valor_debito_prisao_extenso</w:t>
      </w:r>
      <w:proofErr w:type="spellEnd"/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}</w:t>
      </w:r>
      <w:r>
        <w:rPr>
          <w:rFonts w:ascii="Garamond" w:eastAsia="Garamond" w:hAnsi="Garamond" w:cs="Garamond"/>
          <w:color w:val="000000"/>
          <w:sz w:val="24"/>
          <w:szCs w:val="24"/>
        </w:rPr>
        <w:t>).</w:t>
      </w:r>
    </w:p>
    <w:p w14:paraId="37924FF3" w14:textId="77777777" w:rsidR="0079104E" w:rsidRDefault="0079104E" w:rsidP="0079104E">
      <w:pPr>
        <w:spacing w:before="80" w:after="80" w:line="276" w:lineRule="auto"/>
        <w:ind w:left="720"/>
        <w:jc w:val="both"/>
        <w:rPr>
          <w:rFonts w:ascii="Garamond" w:eastAsia="Garamond" w:hAnsi="Garamond" w:cs="Garamond"/>
          <w:color w:val="000000"/>
          <w:sz w:val="24"/>
          <w:szCs w:val="24"/>
        </w:rPr>
      </w:pPr>
      <w:r>
        <w:rPr>
          <w:rFonts w:ascii="Garamond" w:eastAsia="Garamond" w:hAnsi="Garamond" w:cs="Garamond"/>
          <w:color w:val="000000"/>
          <w:sz w:val="24"/>
          <w:szCs w:val="24"/>
        </w:rPr>
        <w:t>Fundamento: Art. 5º, LXVII, da CRFB, c/c art. 528, §7º, CPC.</w:t>
      </w:r>
    </w:p>
    <w:p w14:paraId="0311DE05" w14:textId="77777777" w:rsidR="0079104E" w:rsidRDefault="0079104E" w:rsidP="0079104E">
      <w:pPr>
        <w:spacing w:before="80" w:after="80" w:line="276" w:lineRule="auto"/>
        <w:ind w:left="720"/>
        <w:jc w:val="both"/>
        <w:rPr>
          <w:rFonts w:ascii="Garamond" w:eastAsia="Garamond" w:hAnsi="Garamond" w:cs="Garamond"/>
          <w:sz w:val="24"/>
          <w:szCs w:val="24"/>
        </w:rPr>
      </w:pPr>
    </w:p>
    <w:p w14:paraId="5F7F16E5" w14:textId="77777777" w:rsidR="0079104E" w:rsidRDefault="0079104E" w:rsidP="0079104E">
      <w:pPr>
        <w:spacing w:before="80" w:after="80" w:line="276" w:lineRule="auto"/>
        <w:ind w:left="720"/>
        <w:jc w:val="both"/>
        <w:rPr>
          <w:rFonts w:ascii="Garamond" w:eastAsia="Garamond" w:hAnsi="Garamond" w:cs="Garamond"/>
          <w:sz w:val="24"/>
          <w:szCs w:val="24"/>
        </w:rPr>
      </w:pPr>
    </w:p>
    <w:p w14:paraId="299E280F" w14:textId="77777777" w:rsidR="0079104E" w:rsidRDefault="0079104E" w:rsidP="0079104E">
      <w:pPr>
        <w:spacing w:before="80" w:after="80" w:line="276" w:lineRule="auto"/>
        <w:ind w:left="720"/>
        <w:jc w:val="both"/>
        <w:rPr>
          <w:rFonts w:ascii="Garamond" w:eastAsia="Garamond" w:hAnsi="Garamond" w:cs="Garamond"/>
          <w:sz w:val="24"/>
          <w:szCs w:val="24"/>
        </w:rPr>
      </w:pPr>
    </w:p>
    <w:p w14:paraId="3373A243" w14:textId="77777777" w:rsidR="0079104E" w:rsidRDefault="0079104E" w:rsidP="0079104E">
      <w:pPr>
        <w:spacing w:before="80" w:after="80" w:line="276" w:lineRule="auto"/>
        <w:jc w:val="both"/>
        <w:rPr>
          <w:rFonts w:ascii="Garamond" w:eastAsia="Garamond" w:hAnsi="Garamond" w:cs="Garamond"/>
          <w:b/>
          <w:bCs/>
          <w:sz w:val="24"/>
          <w:szCs w:val="24"/>
        </w:rPr>
      </w:pPr>
      <w:r>
        <w:rPr>
          <w:rFonts w:ascii="Garamond" w:eastAsia="Garamond" w:hAnsi="Garamond" w:cs="Garamond"/>
          <w:b/>
          <w:bCs/>
          <w:sz w:val="24"/>
          <w:szCs w:val="24"/>
        </w:rPr>
        <w:t>FUNDAMENTAÇÃO</w:t>
      </w:r>
    </w:p>
    <w:p w14:paraId="7624C3DF" w14:textId="77777777" w:rsidR="0079104E" w:rsidRDefault="0079104E" w:rsidP="0079104E">
      <w:pPr>
        <w:spacing w:before="80" w:after="80" w:line="276" w:lineRule="auto"/>
        <w:ind w:firstLine="720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O caso em tela se amolda ao procedimento de cumprimento de sentença que reconhece a exigibilidade da obrigação de prestar alimentos, o qual é regido pelo Código de Processo Civil, nos termos do Art. </w:t>
      </w:r>
      <w:r>
        <w:rPr>
          <w:rFonts w:ascii="Garamond" w:eastAsia="Garamond" w:hAnsi="Garamond" w:cs="Garamond"/>
          <w:b/>
          <w:bCs/>
          <w:sz w:val="24"/>
          <w:szCs w:val="24"/>
        </w:rPr>
        <w:t>523 c/c art. 528 e art. 531, CPC.</w:t>
      </w:r>
    </w:p>
    <w:p w14:paraId="7B7B328D" w14:textId="77777777" w:rsidR="0079104E" w:rsidRDefault="0079104E" w:rsidP="0079104E">
      <w:pPr>
        <w:spacing w:before="80" w:after="80" w:line="276" w:lineRule="auto"/>
        <w:jc w:val="both"/>
        <w:rPr>
          <w:rFonts w:ascii="Garamond" w:eastAsia="Garamond" w:hAnsi="Garamond" w:cs="Garamond"/>
          <w:color w:val="000000"/>
          <w:sz w:val="24"/>
          <w:szCs w:val="24"/>
        </w:rPr>
      </w:pP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PEDIDOS</w:t>
      </w:r>
    </w:p>
    <w:p w14:paraId="404F44D5" w14:textId="77777777" w:rsidR="0079104E" w:rsidRDefault="0079104E" w:rsidP="0079104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rPr>
          <w:color w:val="000000"/>
          <w:sz w:val="24"/>
          <w:szCs w:val="24"/>
        </w:rPr>
      </w:pP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 xml:space="preserve">Gratuidade </w:t>
      </w:r>
      <w:r>
        <w:rPr>
          <w:rFonts w:ascii="Garamond" w:eastAsia="Garamond" w:hAnsi="Garamond" w:cs="Garamond"/>
          <w:color w:val="000000"/>
          <w:sz w:val="24"/>
          <w:szCs w:val="24"/>
        </w:rPr>
        <w:t>da Justiça (art. 98 e seguintes do CPC);</w:t>
      </w:r>
    </w:p>
    <w:p w14:paraId="3C1071BA" w14:textId="77777777" w:rsidR="0079104E" w:rsidRDefault="0079104E" w:rsidP="0079104E">
      <w:pPr>
        <w:spacing w:before="60" w:after="60"/>
        <w:rPr>
          <w:rFonts w:ascii="Garamond" w:eastAsia="Garamond" w:hAnsi="Garamond" w:cs="Garamond"/>
          <w:color w:val="000000"/>
          <w:sz w:val="24"/>
          <w:szCs w:val="24"/>
        </w:rPr>
      </w:pP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38"/>
      </w:tblGrid>
      <w:tr w:rsidR="0079104E" w14:paraId="1D88B4C7" w14:textId="77777777" w:rsidTr="009C2667"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7B7F2" w14:textId="77777777" w:rsidR="0079104E" w:rsidRDefault="0079104E" w:rsidP="009C2667">
            <w:pPr>
              <w:rPr>
                <w:rFonts w:ascii="Garamond" w:eastAsia="Garamond" w:hAnsi="Garamond" w:cs="Garamond"/>
                <w:color w:val="000000"/>
                <w:sz w:val="24"/>
                <w:szCs w:val="24"/>
              </w:rPr>
            </w:pPr>
            <w:r>
              <w:rPr>
                <w:rFonts w:ascii="Garamond" w:eastAsia="Garamond" w:hAnsi="Garamond" w:cs="Garamond"/>
                <w:b/>
                <w:bCs/>
                <w:color w:val="000000"/>
                <w:sz w:val="24"/>
                <w:szCs w:val="24"/>
              </w:rPr>
              <w:lastRenderedPageBreak/>
              <w:t>Quanto ao Rito da Penhora (R$ {</w:t>
            </w:r>
            <w:proofErr w:type="spellStart"/>
            <w:r>
              <w:rPr>
                <w:rFonts w:ascii="Garamond" w:eastAsia="Garamond" w:hAnsi="Garamond" w:cs="Garamond"/>
                <w:b/>
                <w:bCs/>
                <w:color w:val="000000"/>
                <w:sz w:val="24"/>
                <w:szCs w:val="24"/>
              </w:rPr>
              <w:t>valor_debito_penhora</w:t>
            </w:r>
            <w:proofErr w:type="spellEnd"/>
            <w:r>
              <w:rPr>
                <w:rFonts w:ascii="Garamond" w:eastAsia="Garamond" w:hAnsi="Garamond" w:cs="Garamond"/>
                <w:b/>
                <w:bCs/>
                <w:color w:val="000000"/>
                <w:sz w:val="24"/>
                <w:szCs w:val="24"/>
              </w:rPr>
              <w:t>}):</w:t>
            </w:r>
          </w:p>
        </w:tc>
      </w:tr>
    </w:tbl>
    <w:p w14:paraId="208C056B" w14:textId="77777777" w:rsidR="0079104E" w:rsidRDefault="0079104E" w:rsidP="0079104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rPr>
          <w:color w:val="000000"/>
          <w:sz w:val="24"/>
          <w:szCs w:val="24"/>
        </w:rPr>
      </w:pPr>
      <w:r>
        <w:rPr>
          <w:rFonts w:ascii="Garamond" w:eastAsia="Garamond" w:hAnsi="Garamond" w:cs="Garamond"/>
          <w:color w:val="000000"/>
          <w:sz w:val="24"/>
          <w:szCs w:val="24"/>
        </w:rPr>
        <w:t xml:space="preserve">Intimação do executado para </w:t>
      </w: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PAGAR O DÉBITO</w:t>
      </w:r>
      <w:r>
        <w:rPr>
          <w:rFonts w:ascii="Garamond" w:eastAsia="Garamond" w:hAnsi="Garamond" w:cs="Garamond"/>
          <w:color w:val="000000"/>
          <w:sz w:val="24"/>
          <w:szCs w:val="24"/>
        </w:rPr>
        <w:t xml:space="preserve"> de </w:t>
      </w: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{</w:t>
      </w:r>
      <w:proofErr w:type="spellStart"/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valor_debito_penhora</w:t>
      </w:r>
      <w:proofErr w:type="spellEnd"/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}</w:t>
      </w:r>
      <w:r>
        <w:rPr>
          <w:rFonts w:ascii="Garamond" w:eastAsia="Garamond" w:hAnsi="Garamond" w:cs="Garamond"/>
          <w:color w:val="000000"/>
          <w:sz w:val="24"/>
          <w:szCs w:val="24"/>
        </w:rPr>
        <w:t xml:space="preserve"> em </w:t>
      </w: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15 dias</w:t>
      </w:r>
      <w:r>
        <w:rPr>
          <w:rFonts w:ascii="Garamond" w:eastAsia="Garamond" w:hAnsi="Garamond" w:cs="Garamond"/>
          <w:color w:val="000000"/>
          <w:sz w:val="24"/>
          <w:szCs w:val="24"/>
        </w:rPr>
        <w:t>, sob pena de multa de 10% e honorários (art. 523, §1º, CPC);</w:t>
      </w:r>
    </w:p>
    <w:p w14:paraId="36B8AC85" w14:textId="77777777" w:rsidR="0079104E" w:rsidRDefault="0079104E" w:rsidP="0079104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rPr>
          <w:color w:val="000000"/>
          <w:sz w:val="24"/>
          <w:szCs w:val="24"/>
        </w:rPr>
      </w:pP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Protesto e inclusão em cadastros de devedores</w:t>
      </w:r>
      <w:r>
        <w:rPr>
          <w:rFonts w:ascii="Garamond" w:eastAsia="Garamond" w:hAnsi="Garamond" w:cs="Garamond"/>
          <w:color w:val="000000"/>
          <w:sz w:val="24"/>
          <w:szCs w:val="24"/>
        </w:rPr>
        <w:t xml:space="preserve"> (art. 517 e art. 782, §3º, CPC);</w:t>
      </w:r>
    </w:p>
    <w:p w14:paraId="65BF2B34" w14:textId="77777777" w:rsidR="0079104E" w:rsidRDefault="0079104E" w:rsidP="0079104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rPr>
          <w:color w:val="000000"/>
          <w:sz w:val="24"/>
          <w:szCs w:val="24"/>
        </w:rPr>
      </w:pP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Bloqueio via SISBAJUD</w:t>
      </w:r>
      <w:r>
        <w:rPr>
          <w:rFonts w:ascii="Garamond" w:eastAsia="Garamond" w:hAnsi="Garamond" w:cs="Garamond"/>
          <w:color w:val="000000"/>
          <w:sz w:val="24"/>
          <w:szCs w:val="24"/>
        </w:rPr>
        <w:t xml:space="preserve"> e </w:t>
      </w: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penhora de bens</w:t>
      </w:r>
      <w:r>
        <w:rPr>
          <w:rFonts w:ascii="Garamond" w:eastAsia="Garamond" w:hAnsi="Garamond" w:cs="Garamond"/>
          <w:color w:val="000000"/>
          <w:sz w:val="24"/>
          <w:szCs w:val="24"/>
        </w:rPr>
        <w:t xml:space="preserve"> (art. 523 e ss., CPC);</w:t>
      </w:r>
    </w:p>
    <w:p w14:paraId="71E94F44" w14:textId="77777777" w:rsidR="0079104E" w:rsidRDefault="0079104E" w:rsidP="0079104E">
      <w:p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ind w:left="720"/>
        <w:rPr>
          <w:rFonts w:ascii="Garamond" w:eastAsia="Garamond" w:hAnsi="Garamond" w:cs="Garamond"/>
          <w:sz w:val="24"/>
          <w:szCs w:val="24"/>
        </w:rPr>
      </w:pP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38"/>
      </w:tblGrid>
      <w:tr w:rsidR="0079104E" w14:paraId="02DC7CDD" w14:textId="77777777" w:rsidTr="009C2667"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92DAB1" w14:textId="77777777" w:rsidR="0079104E" w:rsidRDefault="0079104E" w:rsidP="009C2667">
            <w:pPr>
              <w:rPr>
                <w:rFonts w:ascii="Garamond" w:eastAsia="Garamond" w:hAnsi="Garamond" w:cs="Garamond"/>
                <w:color w:val="000000"/>
                <w:sz w:val="24"/>
                <w:szCs w:val="24"/>
              </w:rPr>
            </w:pPr>
            <w:r>
              <w:rPr>
                <w:rFonts w:ascii="Garamond" w:eastAsia="Garamond" w:hAnsi="Garamond" w:cs="Garamond"/>
                <w:b/>
                <w:bCs/>
                <w:color w:val="000000"/>
                <w:sz w:val="24"/>
                <w:szCs w:val="24"/>
              </w:rPr>
              <w:t>Quanto ao Rito da Prisão (R$ {</w:t>
            </w:r>
            <w:proofErr w:type="spellStart"/>
            <w:r>
              <w:rPr>
                <w:rFonts w:ascii="Garamond" w:eastAsia="Garamond" w:hAnsi="Garamond" w:cs="Garamond"/>
                <w:b/>
                <w:bCs/>
                <w:color w:val="000000"/>
                <w:sz w:val="24"/>
                <w:szCs w:val="24"/>
              </w:rPr>
              <w:t>valor_debito_prisao</w:t>
            </w:r>
            <w:proofErr w:type="spellEnd"/>
            <w:r>
              <w:rPr>
                <w:rFonts w:ascii="Garamond" w:eastAsia="Garamond" w:hAnsi="Garamond" w:cs="Garamond"/>
                <w:b/>
                <w:bCs/>
                <w:color w:val="000000"/>
                <w:sz w:val="24"/>
                <w:szCs w:val="24"/>
              </w:rPr>
              <w:t>} + vincendas):</w:t>
            </w:r>
          </w:p>
        </w:tc>
      </w:tr>
    </w:tbl>
    <w:p w14:paraId="5FAEE57A" w14:textId="77777777" w:rsidR="0079104E" w:rsidRDefault="0079104E" w:rsidP="0079104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rPr>
          <w:color w:val="000000"/>
          <w:sz w:val="24"/>
          <w:szCs w:val="24"/>
        </w:rPr>
      </w:pPr>
      <w:r>
        <w:rPr>
          <w:rFonts w:ascii="Garamond" w:eastAsia="Garamond" w:hAnsi="Garamond" w:cs="Garamond"/>
          <w:color w:val="000000"/>
          <w:sz w:val="24"/>
          <w:szCs w:val="24"/>
        </w:rPr>
        <w:t xml:space="preserve">Intimação do executado para </w:t>
      </w: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PAGAR {</w:t>
      </w:r>
      <w:proofErr w:type="spellStart"/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valor_debito_prisao</w:t>
      </w:r>
      <w:proofErr w:type="spellEnd"/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}</w:t>
      </w:r>
      <w:r>
        <w:rPr>
          <w:rFonts w:ascii="Garamond" w:eastAsia="Garamond" w:hAnsi="Garamond" w:cs="Garamond"/>
          <w:color w:val="000000"/>
          <w:sz w:val="24"/>
          <w:szCs w:val="24"/>
        </w:rPr>
        <w:t xml:space="preserve"> </w:t>
      </w:r>
      <w:r>
        <w:rPr>
          <w:rFonts w:ascii="Garamond" w:eastAsia="Garamond" w:hAnsi="Garamond" w:cs="Garamond"/>
          <w:b/>
          <w:bCs/>
          <w:i/>
          <w:iCs/>
          <w:color w:val="000000"/>
          <w:sz w:val="24"/>
          <w:szCs w:val="24"/>
        </w:rPr>
        <w:t>+ vincendas</w:t>
      </w:r>
      <w:r>
        <w:rPr>
          <w:rFonts w:ascii="Garamond" w:eastAsia="Garamond" w:hAnsi="Garamond" w:cs="Garamond"/>
          <w:color w:val="000000"/>
          <w:sz w:val="24"/>
          <w:szCs w:val="24"/>
        </w:rPr>
        <w:t xml:space="preserve"> em </w:t>
      </w: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3 dias</w:t>
      </w:r>
      <w:r>
        <w:rPr>
          <w:rFonts w:ascii="Garamond" w:eastAsia="Garamond" w:hAnsi="Garamond" w:cs="Garamond"/>
          <w:color w:val="000000"/>
          <w:sz w:val="24"/>
          <w:szCs w:val="24"/>
        </w:rPr>
        <w:t xml:space="preserve">, ou provar que o fez, ou justificar, sob pena de </w:t>
      </w: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PRISÃO CIVIL</w:t>
      </w:r>
      <w:r>
        <w:rPr>
          <w:rFonts w:ascii="Garamond" w:eastAsia="Garamond" w:hAnsi="Garamond" w:cs="Garamond"/>
          <w:color w:val="000000"/>
          <w:sz w:val="24"/>
          <w:szCs w:val="24"/>
        </w:rPr>
        <w:t xml:space="preserve"> (art. 528, §§3º ao 7º, CPC);</w:t>
      </w:r>
    </w:p>
    <w:p w14:paraId="53A66631" w14:textId="77777777" w:rsidR="0079104E" w:rsidRDefault="0079104E" w:rsidP="0079104E">
      <w:pPr>
        <w:spacing w:before="60" w:after="60"/>
        <w:rPr>
          <w:rFonts w:ascii="Garamond" w:eastAsia="Garamond" w:hAnsi="Garamond" w:cs="Garamond"/>
          <w:color w:val="000000"/>
          <w:sz w:val="24"/>
          <w:szCs w:val="24"/>
        </w:rPr>
      </w:pP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38"/>
      </w:tblGrid>
      <w:tr w:rsidR="0079104E" w14:paraId="14B7A598" w14:textId="77777777" w:rsidTr="009C2667"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B53B9" w14:textId="77777777" w:rsidR="0079104E" w:rsidRDefault="0079104E" w:rsidP="009C2667">
            <w:pPr>
              <w:rPr>
                <w:rFonts w:ascii="Garamond" w:eastAsia="Garamond" w:hAnsi="Garamond" w:cs="Garamond"/>
                <w:color w:val="000000"/>
                <w:sz w:val="24"/>
                <w:szCs w:val="24"/>
              </w:rPr>
            </w:pPr>
            <w:r>
              <w:rPr>
                <w:rFonts w:ascii="Garamond" w:eastAsia="Garamond" w:hAnsi="Garamond" w:cs="Garamond"/>
                <w:b/>
                <w:bCs/>
                <w:color w:val="000000"/>
                <w:sz w:val="24"/>
                <w:szCs w:val="24"/>
              </w:rPr>
              <w:t xml:space="preserve">Pedidos Comuns </w:t>
            </w:r>
            <w:r>
              <w:rPr>
                <w:rFonts w:ascii="Garamond" w:eastAsia="Garamond" w:hAnsi="Garamond" w:cs="Garamond"/>
                <w:b/>
                <w:bCs/>
                <w:sz w:val="24"/>
                <w:szCs w:val="24"/>
              </w:rPr>
              <w:t>aos dois Ritos</w:t>
            </w:r>
            <w:r>
              <w:rPr>
                <w:rFonts w:ascii="Garamond" w:eastAsia="Garamond" w:hAnsi="Garamond" w:cs="Garamond"/>
                <w:b/>
                <w:bCs/>
                <w:color w:val="000000"/>
                <w:sz w:val="24"/>
                <w:szCs w:val="24"/>
              </w:rPr>
              <w:t>:</w:t>
            </w:r>
          </w:p>
        </w:tc>
      </w:tr>
    </w:tbl>
    <w:p w14:paraId="64587356" w14:textId="77777777" w:rsidR="0079104E" w:rsidRDefault="0079104E" w:rsidP="0079104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rPr>
          <w:color w:val="000000"/>
          <w:sz w:val="24"/>
          <w:szCs w:val="24"/>
        </w:rPr>
      </w:pPr>
      <w:r>
        <w:rPr>
          <w:rFonts w:ascii="Garamond" w:eastAsia="Garamond" w:hAnsi="Garamond" w:cs="Garamond"/>
          <w:color w:val="000000"/>
          <w:sz w:val="24"/>
          <w:szCs w:val="24"/>
        </w:rPr>
        <w:t xml:space="preserve">Consulta ao </w:t>
      </w:r>
      <w:r w:rsidRPr="00B33CD2">
        <w:rPr>
          <w:rFonts w:ascii="Garamond" w:eastAsia="Garamond" w:hAnsi="Garamond" w:cs="Garamond"/>
          <w:b/>
          <w:bCs/>
          <w:color w:val="000000"/>
          <w:sz w:val="24"/>
          <w:szCs w:val="24"/>
        </w:rPr>
        <w:t xml:space="preserve">PREVJUD </w:t>
      </w:r>
      <w:r w:rsidRPr="00B33CD2">
        <w:rPr>
          <w:rFonts w:ascii="Garamond" w:eastAsia="Garamond" w:hAnsi="Garamond" w:cs="Garamond"/>
          <w:color w:val="000000"/>
          <w:sz w:val="24"/>
          <w:szCs w:val="24"/>
        </w:rPr>
        <w:t>e ao</w:t>
      </w:r>
      <w:r w:rsidRPr="00B33CD2">
        <w:rPr>
          <w:rFonts w:ascii="Garamond" w:eastAsia="Garamond" w:hAnsi="Garamond" w:cs="Garamond"/>
          <w:b/>
          <w:bCs/>
          <w:color w:val="000000"/>
          <w:sz w:val="24"/>
          <w:szCs w:val="24"/>
        </w:rPr>
        <w:t xml:space="preserve"> INSS</w:t>
      </w:r>
      <w:r>
        <w:rPr>
          <w:rFonts w:ascii="Garamond" w:eastAsia="Garamond" w:hAnsi="Garamond" w:cs="Garamond"/>
          <w:color w:val="000000"/>
          <w:sz w:val="24"/>
          <w:szCs w:val="24"/>
        </w:rPr>
        <w:t xml:space="preserve"> para averiguar vínculos empregatícios e/ou benefício previdenciário;</w:t>
      </w:r>
    </w:p>
    <w:p w14:paraId="304D9025" w14:textId="77777777" w:rsidR="0079104E" w:rsidRDefault="0079104E" w:rsidP="0079104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rPr>
          <w:color w:val="000000"/>
          <w:sz w:val="24"/>
          <w:szCs w:val="24"/>
        </w:rPr>
      </w:pPr>
      <w:r w:rsidRPr="00B33CD2">
        <w:rPr>
          <w:rFonts w:ascii="Garamond" w:eastAsia="Garamond" w:hAnsi="Garamond" w:cs="Garamond"/>
          <w:color w:val="000000"/>
          <w:sz w:val="24"/>
          <w:szCs w:val="24"/>
        </w:rPr>
        <w:t xml:space="preserve">Requer-se a expedição de </w:t>
      </w:r>
      <w:r w:rsidRPr="00B33CD2">
        <w:rPr>
          <w:rFonts w:ascii="Garamond" w:eastAsia="Garamond" w:hAnsi="Garamond" w:cs="Garamond"/>
          <w:b/>
          <w:bCs/>
          <w:color w:val="000000"/>
          <w:sz w:val="24"/>
          <w:szCs w:val="24"/>
        </w:rPr>
        <w:t>OFÍCIO</w:t>
      </w:r>
      <w:r w:rsidRPr="00B33CD2">
        <w:rPr>
          <w:rFonts w:ascii="Garamond" w:eastAsia="Garamond" w:hAnsi="Garamond" w:cs="Garamond"/>
          <w:color w:val="000000"/>
          <w:sz w:val="24"/>
          <w:szCs w:val="24"/>
        </w:rPr>
        <w:t xml:space="preserve"> ao empregador do requerido, para desconto em folha da pensão alimentícia, informando os dados a seguir: </w:t>
      </w:r>
      <w:r>
        <w:rPr>
          <w:rFonts w:ascii="Garamond" w:eastAsia="Garamond" w:hAnsi="Garamond" w:cs="Garamond"/>
          <w:sz w:val="24"/>
          <w:szCs w:val="24"/>
        </w:rPr>
        <w:t>{</w:t>
      </w:r>
      <w:proofErr w:type="spellStart"/>
      <w:r w:rsidRPr="004A3E6B">
        <w:rPr>
          <w:rFonts w:ascii="Garamond" w:eastAsia="Garamond" w:hAnsi="Garamond" w:cs="Garamond"/>
          <w:sz w:val="24"/>
          <w:szCs w:val="24"/>
        </w:rPr>
        <w:t>empregador_nome</w:t>
      </w:r>
      <w:proofErr w:type="spellEnd"/>
      <w:r w:rsidRPr="004A3E6B">
        <w:rPr>
          <w:rFonts w:ascii="Garamond" w:eastAsia="Garamond" w:hAnsi="Garamond" w:cs="Garamond"/>
          <w:sz w:val="24"/>
          <w:szCs w:val="24"/>
        </w:rPr>
        <w:t>},</w:t>
      </w:r>
      <w:r>
        <w:rPr>
          <w:rFonts w:ascii="Garamond" w:eastAsia="Garamond" w:hAnsi="Garamond" w:cs="Garamond"/>
          <w:sz w:val="24"/>
          <w:szCs w:val="24"/>
        </w:rPr>
        <w:t xml:space="preserve"> </w:t>
      </w:r>
      <w:r w:rsidRPr="004A3E6B">
        <w:rPr>
          <w:rFonts w:ascii="Garamond" w:eastAsia="Garamond" w:hAnsi="Garamond" w:cs="Garamond"/>
          <w:sz w:val="24"/>
          <w:szCs w:val="24"/>
        </w:rPr>
        <w:t>situada na {</w:t>
      </w:r>
      <w:proofErr w:type="spellStart"/>
      <w:r w:rsidRPr="004A3E6B">
        <w:rPr>
          <w:rFonts w:ascii="Garamond" w:eastAsia="Garamond" w:hAnsi="Garamond" w:cs="Garamond"/>
          <w:sz w:val="24"/>
          <w:szCs w:val="24"/>
        </w:rPr>
        <w:t>empregador_endereco_profissional</w:t>
      </w:r>
      <w:proofErr w:type="spellEnd"/>
      <w:proofErr w:type="gramStart"/>
      <w:r w:rsidRPr="004A3E6B">
        <w:rPr>
          <w:rFonts w:ascii="Garamond" w:eastAsia="Garamond" w:hAnsi="Garamond" w:cs="Garamond"/>
          <w:sz w:val="24"/>
          <w:szCs w:val="24"/>
        </w:rPr>
        <w:t>},{</w:t>
      </w:r>
      <w:proofErr w:type="gramEnd"/>
      <w:r w:rsidRPr="004A3E6B">
        <w:rPr>
          <w:rFonts w:ascii="Garamond" w:eastAsia="Garamond" w:hAnsi="Garamond" w:cs="Garamond"/>
          <w:sz w:val="24"/>
          <w:szCs w:val="24"/>
        </w:rPr>
        <w:t>#empregador_email}, com contato pelo e-mail {</w:t>
      </w:r>
      <w:proofErr w:type="spellStart"/>
      <w:r w:rsidRPr="004A3E6B">
        <w:rPr>
          <w:rFonts w:ascii="Garamond" w:eastAsia="Garamond" w:hAnsi="Garamond" w:cs="Garamond"/>
          <w:sz w:val="24"/>
          <w:szCs w:val="24"/>
        </w:rPr>
        <w:t>empregador_</w:t>
      </w:r>
      <w:proofErr w:type="gramStart"/>
      <w:r w:rsidRPr="004A3E6B">
        <w:rPr>
          <w:rFonts w:ascii="Garamond" w:eastAsia="Garamond" w:hAnsi="Garamond" w:cs="Garamond"/>
          <w:sz w:val="24"/>
          <w:szCs w:val="24"/>
        </w:rPr>
        <w:t>email</w:t>
      </w:r>
      <w:proofErr w:type="spellEnd"/>
      <w:r w:rsidRPr="004A3E6B">
        <w:rPr>
          <w:rFonts w:ascii="Garamond" w:eastAsia="Garamond" w:hAnsi="Garamond" w:cs="Garamond"/>
          <w:sz w:val="24"/>
          <w:szCs w:val="24"/>
        </w:rPr>
        <w:t>}{</w:t>
      </w:r>
      <w:proofErr w:type="gramEnd"/>
      <w:r w:rsidRPr="004A3E6B">
        <w:rPr>
          <w:rFonts w:ascii="Garamond" w:eastAsia="Garamond" w:hAnsi="Garamond" w:cs="Garamond"/>
          <w:sz w:val="24"/>
          <w:szCs w:val="24"/>
        </w:rPr>
        <w:t>/</w:t>
      </w:r>
      <w:proofErr w:type="spellStart"/>
      <w:r w:rsidRPr="004A3E6B">
        <w:rPr>
          <w:rFonts w:ascii="Garamond" w:eastAsia="Garamond" w:hAnsi="Garamond" w:cs="Garamond"/>
          <w:sz w:val="24"/>
          <w:szCs w:val="24"/>
        </w:rPr>
        <w:t>empregador_email</w:t>
      </w:r>
      <w:proofErr w:type="spellEnd"/>
      <w:r w:rsidRPr="004A3E6B">
        <w:rPr>
          <w:rFonts w:ascii="Garamond" w:eastAsia="Garamond" w:hAnsi="Garamond" w:cs="Garamond"/>
          <w:sz w:val="24"/>
          <w:szCs w:val="24"/>
        </w:rPr>
        <w:t>}</w:t>
      </w:r>
      <w:r>
        <w:rPr>
          <w:rFonts w:ascii="Garamond" w:eastAsia="Garamond" w:hAnsi="Garamond" w:cs="Garamond"/>
          <w:sz w:val="24"/>
          <w:szCs w:val="24"/>
        </w:rPr>
        <w:t>;</w:t>
      </w:r>
    </w:p>
    <w:p w14:paraId="2A9FB67B" w14:textId="77777777" w:rsidR="0079104E" w:rsidRDefault="0079104E" w:rsidP="0079104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rPr>
          <w:color w:val="000000"/>
          <w:sz w:val="24"/>
          <w:szCs w:val="24"/>
        </w:rPr>
      </w:pPr>
      <w:r>
        <w:rPr>
          <w:rFonts w:ascii="Garamond" w:eastAsia="Garamond" w:hAnsi="Garamond" w:cs="Garamond"/>
          <w:color w:val="000000"/>
          <w:sz w:val="24"/>
          <w:szCs w:val="24"/>
        </w:rPr>
        <w:t>Medidas coercitivas (art. 139, IV, CPC): apreensão de passaporte, suspensão de CNH, cancelamento de cartões de crédito e proibição de participação em concurso/licitação pública;</w:t>
      </w:r>
    </w:p>
    <w:p w14:paraId="4C285AC2" w14:textId="77777777" w:rsidR="0079104E" w:rsidRDefault="0079104E" w:rsidP="0079104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rPr>
          <w:color w:val="000000"/>
          <w:sz w:val="24"/>
          <w:szCs w:val="24"/>
        </w:rPr>
      </w:pPr>
      <w:r>
        <w:rPr>
          <w:rFonts w:ascii="Garamond" w:eastAsia="Garamond" w:hAnsi="Garamond" w:cs="Garamond"/>
          <w:color w:val="000000"/>
          <w:sz w:val="24"/>
          <w:szCs w:val="24"/>
        </w:rPr>
        <w:t>Honorários sucumbenciais de 20% ao FAJ (BB, Ag. 3832-6, C.C. 992.831-6; PIX: central.honorarios@defensoria.ba.def.br);</w:t>
      </w:r>
    </w:p>
    <w:p w14:paraId="432EA8A8" w14:textId="77777777" w:rsidR="0079104E" w:rsidRDefault="0079104E" w:rsidP="0079104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rPr>
          <w:color w:val="000000"/>
          <w:sz w:val="24"/>
          <w:szCs w:val="24"/>
        </w:rPr>
      </w:pPr>
      <w:r>
        <w:rPr>
          <w:rFonts w:ascii="Garamond" w:eastAsia="Garamond" w:hAnsi="Garamond" w:cs="Garamond"/>
          <w:color w:val="000000"/>
          <w:sz w:val="24"/>
          <w:szCs w:val="24"/>
        </w:rPr>
        <w:t xml:space="preserve">Comunicação ao </w:t>
      </w:r>
      <w:r>
        <w:rPr>
          <w:rFonts w:ascii="Garamond" w:eastAsia="Garamond" w:hAnsi="Garamond" w:cs="Garamond"/>
          <w:sz w:val="24"/>
          <w:szCs w:val="24"/>
        </w:rPr>
        <w:t xml:space="preserve">Ministério Público </w:t>
      </w:r>
      <w:r>
        <w:rPr>
          <w:rFonts w:ascii="Garamond" w:eastAsia="Garamond" w:hAnsi="Garamond" w:cs="Garamond"/>
          <w:color w:val="000000"/>
          <w:sz w:val="24"/>
          <w:szCs w:val="24"/>
        </w:rPr>
        <w:t>(art. 532, CPC) para apuração de crime de abandono material (art. 244, CP).</w:t>
      </w:r>
    </w:p>
    <w:p w14:paraId="7009093F" w14:textId="77777777" w:rsidR="0079104E" w:rsidRDefault="0079104E" w:rsidP="0079104E">
      <w:pPr>
        <w:spacing w:before="60" w:after="60"/>
        <w:rPr>
          <w:rFonts w:ascii="Garamond" w:eastAsia="Garamond" w:hAnsi="Garamond" w:cs="Garamond"/>
          <w:color w:val="000000"/>
          <w:sz w:val="24"/>
          <w:szCs w:val="24"/>
        </w:rPr>
      </w:pPr>
    </w:p>
    <w:p w14:paraId="25B4BC63" w14:textId="77777777" w:rsidR="0079104E" w:rsidRDefault="0079104E" w:rsidP="0079104E">
      <w:pPr>
        <w:spacing w:before="80" w:after="80" w:line="276" w:lineRule="auto"/>
        <w:ind w:left="500"/>
        <w:jc w:val="center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 xml:space="preserve">Valor da causa: </w:t>
      </w:r>
      <w:r w:rsidRPr="001A4111">
        <w:rPr>
          <w:rFonts w:ascii="Garamond" w:eastAsia="Garamond" w:hAnsi="Garamond" w:cs="Garamond"/>
          <w:color w:val="000000"/>
          <w:sz w:val="24"/>
          <w:szCs w:val="24"/>
          <w:u w:val="single"/>
        </w:rPr>
        <w:t>{</w:t>
      </w:r>
      <w:proofErr w:type="spellStart"/>
      <w:r w:rsidRPr="001A4111">
        <w:rPr>
          <w:rFonts w:ascii="Garamond" w:eastAsia="Garamond" w:hAnsi="Garamond" w:cs="Garamond"/>
          <w:color w:val="000000"/>
          <w:sz w:val="24"/>
          <w:szCs w:val="24"/>
          <w:u w:val="single"/>
        </w:rPr>
        <w:t>valor_causa</w:t>
      </w:r>
      <w:proofErr w:type="spellEnd"/>
      <w:r w:rsidRPr="001A4111">
        <w:rPr>
          <w:rFonts w:ascii="Garamond" w:eastAsia="Garamond" w:hAnsi="Garamond" w:cs="Garamond"/>
          <w:color w:val="000000"/>
          <w:sz w:val="24"/>
          <w:szCs w:val="24"/>
          <w:u w:val="single"/>
        </w:rPr>
        <w:t>} ({</w:t>
      </w:r>
      <w:proofErr w:type="spellStart"/>
      <w:r w:rsidRPr="001A4111">
        <w:rPr>
          <w:rFonts w:ascii="Garamond" w:eastAsia="Garamond" w:hAnsi="Garamond" w:cs="Garamond"/>
          <w:color w:val="000000"/>
          <w:sz w:val="24"/>
          <w:szCs w:val="24"/>
          <w:u w:val="single"/>
        </w:rPr>
        <w:t>valor_causa_extenso</w:t>
      </w:r>
      <w:proofErr w:type="spellEnd"/>
      <w:r w:rsidRPr="001A4111">
        <w:rPr>
          <w:rFonts w:ascii="Garamond" w:eastAsia="Garamond" w:hAnsi="Garamond" w:cs="Garamond"/>
          <w:color w:val="000000"/>
          <w:sz w:val="24"/>
          <w:szCs w:val="24"/>
          <w:u w:val="single"/>
        </w:rPr>
        <w:t>}).</w:t>
      </w:r>
    </w:p>
    <w:p w14:paraId="21ABD73E" w14:textId="77777777" w:rsidR="0079104E" w:rsidRPr="006943B5" w:rsidRDefault="0079104E" w:rsidP="0079104E">
      <w:pPr>
        <w:spacing w:before="80" w:after="80" w:line="276" w:lineRule="auto"/>
        <w:ind w:left="500"/>
        <w:jc w:val="both"/>
        <w:rPr>
          <w:rFonts w:ascii="Garamond" w:eastAsia="Garamond" w:hAnsi="Garamond" w:cs="Garamond"/>
          <w:sz w:val="24"/>
          <w:szCs w:val="24"/>
        </w:rPr>
      </w:pPr>
    </w:p>
    <w:p w14:paraId="586D1E9E" w14:textId="77777777" w:rsidR="0079104E" w:rsidRDefault="0079104E" w:rsidP="0079104E">
      <w:pPr>
        <w:spacing w:before="80" w:after="80" w:line="276" w:lineRule="auto"/>
        <w:jc w:val="center"/>
        <w:rPr>
          <w:rFonts w:ascii="Garamond" w:eastAsia="Garamond" w:hAnsi="Garamond" w:cs="Garamond"/>
          <w:color w:val="000000"/>
          <w:sz w:val="24"/>
          <w:szCs w:val="24"/>
        </w:rPr>
      </w:pPr>
      <w:r>
        <w:rPr>
          <w:rFonts w:ascii="Garamond" w:eastAsia="Garamond" w:hAnsi="Garamond" w:cs="Garamond"/>
          <w:color w:val="000000"/>
          <w:sz w:val="24"/>
          <w:szCs w:val="24"/>
        </w:rPr>
        <w:t>{</w:t>
      </w:r>
      <w:proofErr w:type="spellStart"/>
      <w:r>
        <w:rPr>
          <w:rFonts w:ascii="Garamond" w:eastAsia="Garamond" w:hAnsi="Garamond" w:cs="Garamond"/>
          <w:color w:val="000000"/>
          <w:sz w:val="24"/>
          <w:szCs w:val="24"/>
        </w:rPr>
        <w:t>data_atual</w:t>
      </w:r>
      <w:proofErr w:type="spellEnd"/>
      <w:r>
        <w:rPr>
          <w:rFonts w:ascii="Garamond" w:eastAsia="Garamond" w:hAnsi="Garamond" w:cs="Garamond"/>
          <w:color w:val="000000"/>
          <w:sz w:val="24"/>
          <w:szCs w:val="24"/>
        </w:rPr>
        <w:t>}</w:t>
      </w:r>
    </w:p>
    <w:p w14:paraId="6D3C7CF8" w14:textId="77777777" w:rsidR="0079104E" w:rsidRDefault="0079104E" w:rsidP="0079104E">
      <w:pPr>
        <w:spacing w:before="60" w:after="60"/>
        <w:rPr>
          <w:rFonts w:ascii="Garamond" w:eastAsia="Garamond" w:hAnsi="Garamond" w:cs="Garamond"/>
          <w:color w:val="000000"/>
          <w:sz w:val="24"/>
          <w:szCs w:val="24"/>
        </w:rPr>
      </w:pPr>
    </w:p>
    <w:p w14:paraId="449333AC" w14:textId="77777777" w:rsidR="0079104E" w:rsidRDefault="0079104E" w:rsidP="0079104E">
      <w:pPr>
        <w:spacing w:before="80" w:after="80" w:line="276" w:lineRule="auto"/>
        <w:jc w:val="center"/>
        <w:rPr>
          <w:rFonts w:ascii="Garamond" w:eastAsia="Garamond" w:hAnsi="Garamond" w:cs="Garamond"/>
          <w:color w:val="000000"/>
          <w:sz w:val="24"/>
          <w:szCs w:val="24"/>
        </w:rPr>
      </w:pPr>
      <w:r>
        <w:rPr>
          <w:rFonts w:ascii="Garamond" w:eastAsia="Garamond" w:hAnsi="Garamond" w:cs="Garamond"/>
          <w:color w:val="000000"/>
          <w:sz w:val="24"/>
          <w:szCs w:val="24"/>
        </w:rPr>
        <w:t>Pede Deferimento.</w:t>
      </w:r>
    </w:p>
    <w:p w14:paraId="5E3237CE" w14:textId="77777777" w:rsidR="0079104E" w:rsidRDefault="0079104E" w:rsidP="0079104E">
      <w:pPr>
        <w:spacing w:before="60" w:after="60"/>
        <w:rPr>
          <w:rFonts w:ascii="Garamond" w:eastAsia="Garamond" w:hAnsi="Garamond" w:cs="Garamond"/>
          <w:color w:val="000000"/>
          <w:sz w:val="24"/>
          <w:szCs w:val="24"/>
        </w:rPr>
      </w:pPr>
    </w:p>
    <w:p w14:paraId="4793D05F" w14:textId="77777777" w:rsidR="0079104E" w:rsidRDefault="0079104E" w:rsidP="0079104E">
      <w:pPr>
        <w:spacing w:before="80" w:after="80" w:line="276" w:lineRule="auto"/>
        <w:jc w:val="center"/>
        <w:rPr>
          <w:rFonts w:ascii="Garamond" w:eastAsia="Garamond" w:hAnsi="Garamond" w:cs="Garamond"/>
          <w:color w:val="000000"/>
          <w:sz w:val="24"/>
          <w:szCs w:val="24"/>
        </w:rPr>
      </w:pP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ASSINATURA DEFENSOR</w:t>
      </w:r>
    </w:p>
    <w:p w14:paraId="0CADB3FE" w14:textId="77777777" w:rsidR="0079104E" w:rsidRDefault="0079104E" w:rsidP="0079104E">
      <w:pPr>
        <w:spacing w:before="80" w:after="80" w:line="276" w:lineRule="auto"/>
        <w:jc w:val="center"/>
        <w:rPr>
          <w:rFonts w:ascii="Garamond" w:eastAsia="Garamond" w:hAnsi="Garamond" w:cs="Garamond"/>
          <w:color w:val="000000"/>
          <w:sz w:val="24"/>
          <w:szCs w:val="24"/>
        </w:rPr>
      </w:pPr>
      <w:r>
        <w:rPr>
          <w:rFonts w:ascii="Garamond" w:eastAsia="Garamond" w:hAnsi="Garamond" w:cs="Garamond"/>
          <w:color w:val="000000"/>
          <w:sz w:val="24"/>
          <w:szCs w:val="24"/>
        </w:rPr>
        <w:t>Defensor(a) Público(a)</w:t>
      </w:r>
    </w:p>
    <w:p w14:paraId="2B7E30CF" w14:textId="394FA211" w:rsidR="00A15362" w:rsidRPr="00B1507E" w:rsidRDefault="00A15362" w:rsidP="00564E98">
      <w:pPr>
        <w:jc w:val="both"/>
        <w:rPr>
          <w:rFonts w:ascii="Garamond" w:hAnsi="Garamond"/>
        </w:rPr>
      </w:pPr>
    </w:p>
    <w:sectPr w:rsidR="00A15362" w:rsidRPr="00B1507E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8FF99" w14:textId="77777777" w:rsidR="005A5BE5" w:rsidRDefault="005A5BE5" w:rsidP="00B1507E">
      <w:pPr>
        <w:spacing w:after="0" w:line="240" w:lineRule="auto"/>
      </w:pPr>
      <w:r>
        <w:separator/>
      </w:r>
    </w:p>
  </w:endnote>
  <w:endnote w:type="continuationSeparator" w:id="0">
    <w:p w14:paraId="16BD9DC1" w14:textId="77777777" w:rsidR="005A5BE5" w:rsidRDefault="005A5BE5" w:rsidP="00B150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790D8" w14:textId="4D4F407D" w:rsidR="00B1507E" w:rsidRDefault="00B1507E">
    <w:pPr>
      <w:pStyle w:val="Rodap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7469CBE1" wp14:editId="1F075A94">
          <wp:simplePos x="0" y="0"/>
          <wp:positionH relativeFrom="page">
            <wp:align>left</wp:align>
          </wp:positionH>
          <wp:positionV relativeFrom="paragraph">
            <wp:posOffset>-257175</wp:posOffset>
          </wp:positionV>
          <wp:extent cx="7560000" cy="869540"/>
          <wp:effectExtent l="0" t="0" r="3175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0000" cy="8695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633DC" w14:textId="77777777" w:rsidR="005A5BE5" w:rsidRDefault="005A5BE5" w:rsidP="00B1507E">
      <w:pPr>
        <w:spacing w:after="0" w:line="240" w:lineRule="auto"/>
      </w:pPr>
      <w:r>
        <w:separator/>
      </w:r>
    </w:p>
  </w:footnote>
  <w:footnote w:type="continuationSeparator" w:id="0">
    <w:p w14:paraId="7D630DF2" w14:textId="77777777" w:rsidR="005A5BE5" w:rsidRDefault="005A5BE5" w:rsidP="00B150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9E46A" w14:textId="26B425C7" w:rsidR="00B1507E" w:rsidRDefault="00B1507E" w:rsidP="00B1507E">
    <w:pPr>
      <w:pStyle w:val="Cabealho"/>
      <w:spacing w:before="1080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6819FC89" wp14:editId="1692810F">
          <wp:simplePos x="0" y="0"/>
          <wp:positionH relativeFrom="page">
            <wp:align>left</wp:align>
          </wp:positionH>
          <wp:positionV relativeFrom="paragraph">
            <wp:posOffset>-448310</wp:posOffset>
          </wp:positionV>
          <wp:extent cx="7596000" cy="1297233"/>
          <wp:effectExtent l="0" t="0" r="5080" b="0"/>
          <wp:wrapNone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96000" cy="129723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D10FA"/>
    <w:multiLevelType w:val="multilevel"/>
    <w:tmpl w:val="039A84F4"/>
    <w:lvl w:ilvl="0">
      <w:start w:val="1"/>
      <w:numFmt w:val="lowerLetter"/>
      <w:lvlText w:val="%1."/>
      <w:lvlJc w:val="left"/>
      <w:pPr>
        <w:ind w:left="720" w:hanging="360"/>
      </w:pPr>
    </w:lvl>
    <w:lvl w:ilvl="1">
      <w:numFmt w:val="bullet"/>
      <w:lvlText w:val=""/>
      <w:lvlJc w:val="left"/>
      <w:pPr>
        <w:ind w:left="0" w:firstLine="0"/>
      </w:pPr>
    </w:lvl>
    <w:lvl w:ilvl="2">
      <w:numFmt w:val="bullet"/>
      <w:lvlText w:val=""/>
      <w:lvlJc w:val="left"/>
      <w:pPr>
        <w:ind w:left="0" w:firstLine="0"/>
      </w:pPr>
    </w:lvl>
    <w:lvl w:ilvl="3">
      <w:numFmt w:val="bullet"/>
      <w:lvlText w:val=""/>
      <w:lvlJc w:val="left"/>
      <w:pPr>
        <w:ind w:left="0" w:firstLine="0"/>
      </w:pPr>
    </w:lvl>
    <w:lvl w:ilvl="4">
      <w:numFmt w:val="bullet"/>
      <w:lvlText w:val=""/>
      <w:lvlJc w:val="left"/>
      <w:pPr>
        <w:ind w:left="0" w:firstLine="0"/>
      </w:pPr>
    </w:lvl>
    <w:lvl w:ilvl="5">
      <w:numFmt w:val="bullet"/>
      <w:lvlText w:val=""/>
      <w:lvlJc w:val="left"/>
      <w:pPr>
        <w:ind w:left="0" w:firstLine="0"/>
      </w:pPr>
    </w:lvl>
    <w:lvl w:ilvl="6">
      <w:numFmt w:val="bullet"/>
      <w:lvlText w:val=""/>
      <w:lvlJc w:val="left"/>
      <w:pPr>
        <w:ind w:left="0" w:firstLine="0"/>
      </w:pPr>
    </w:lvl>
    <w:lvl w:ilvl="7">
      <w:numFmt w:val="bullet"/>
      <w:lvlText w:val=""/>
      <w:lvlJc w:val="left"/>
      <w:pPr>
        <w:ind w:left="0" w:firstLine="0"/>
      </w:pPr>
    </w:lvl>
    <w:lvl w:ilvl="8"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32DD067F"/>
    <w:multiLevelType w:val="multilevel"/>
    <w:tmpl w:val="16F88544"/>
    <w:lvl w:ilvl="0">
      <w:start w:val="1"/>
      <w:numFmt w:val="lowerLetter"/>
      <w:lvlText w:val="%1."/>
      <w:lvlJc w:val="left"/>
      <w:pPr>
        <w:ind w:left="720" w:hanging="360"/>
      </w:pPr>
    </w:lvl>
    <w:lvl w:ilvl="1">
      <w:numFmt w:val="bullet"/>
      <w:lvlText w:val=""/>
      <w:lvlJc w:val="left"/>
      <w:pPr>
        <w:ind w:left="0" w:firstLine="0"/>
      </w:pPr>
    </w:lvl>
    <w:lvl w:ilvl="2">
      <w:numFmt w:val="bullet"/>
      <w:lvlText w:val=""/>
      <w:lvlJc w:val="left"/>
      <w:pPr>
        <w:ind w:left="0" w:firstLine="0"/>
      </w:pPr>
    </w:lvl>
    <w:lvl w:ilvl="3">
      <w:numFmt w:val="bullet"/>
      <w:lvlText w:val=""/>
      <w:lvlJc w:val="left"/>
      <w:pPr>
        <w:ind w:left="0" w:firstLine="0"/>
      </w:pPr>
    </w:lvl>
    <w:lvl w:ilvl="4">
      <w:numFmt w:val="bullet"/>
      <w:lvlText w:val=""/>
      <w:lvlJc w:val="left"/>
      <w:pPr>
        <w:ind w:left="0" w:firstLine="0"/>
      </w:pPr>
    </w:lvl>
    <w:lvl w:ilvl="5">
      <w:numFmt w:val="bullet"/>
      <w:lvlText w:val=""/>
      <w:lvlJc w:val="left"/>
      <w:pPr>
        <w:ind w:left="0" w:firstLine="0"/>
      </w:pPr>
    </w:lvl>
    <w:lvl w:ilvl="6">
      <w:numFmt w:val="bullet"/>
      <w:lvlText w:val=""/>
      <w:lvlJc w:val="left"/>
      <w:pPr>
        <w:ind w:left="0" w:firstLine="0"/>
      </w:pPr>
    </w:lvl>
    <w:lvl w:ilvl="7">
      <w:numFmt w:val="bullet"/>
      <w:lvlText w:val=""/>
      <w:lvlJc w:val="left"/>
      <w:pPr>
        <w:ind w:left="0" w:firstLine="0"/>
      </w:pPr>
    </w:lvl>
    <w:lvl w:ilvl="8"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33452642"/>
    <w:multiLevelType w:val="multilevel"/>
    <w:tmpl w:val="F09ACAAE"/>
    <w:lvl w:ilvl="0">
      <w:start w:val="1"/>
      <w:numFmt w:val="lowerLetter"/>
      <w:lvlText w:val="%1."/>
      <w:lvlJc w:val="left"/>
      <w:pPr>
        <w:ind w:left="720" w:hanging="360"/>
      </w:pPr>
    </w:lvl>
    <w:lvl w:ilvl="1">
      <w:numFmt w:val="bullet"/>
      <w:lvlText w:val=""/>
      <w:lvlJc w:val="left"/>
      <w:pPr>
        <w:ind w:left="0" w:firstLine="0"/>
      </w:pPr>
    </w:lvl>
    <w:lvl w:ilvl="2">
      <w:numFmt w:val="bullet"/>
      <w:lvlText w:val=""/>
      <w:lvlJc w:val="left"/>
      <w:pPr>
        <w:ind w:left="0" w:firstLine="0"/>
      </w:pPr>
    </w:lvl>
    <w:lvl w:ilvl="3">
      <w:numFmt w:val="bullet"/>
      <w:lvlText w:val=""/>
      <w:lvlJc w:val="left"/>
      <w:pPr>
        <w:ind w:left="0" w:firstLine="0"/>
      </w:pPr>
    </w:lvl>
    <w:lvl w:ilvl="4">
      <w:numFmt w:val="bullet"/>
      <w:lvlText w:val=""/>
      <w:lvlJc w:val="left"/>
      <w:pPr>
        <w:ind w:left="0" w:firstLine="0"/>
      </w:pPr>
    </w:lvl>
    <w:lvl w:ilvl="5">
      <w:numFmt w:val="bullet"/>
      <w:lvlText w:val=""/>
      <w:lvlJc w:val="left"/>
      <w:pPr>
        <w:ind w:left="0" w:firstLine="0"/>
      </w:pPr>
    </w:lvl>
    <w:lvl w:ilvl="6">
      <w:numFmt w:val="bullet"/>
      <w:lvlText w:val=""/>
      <w:lvlJc w:val="left"/>
      <w:pPr>
        <w:ind w:left="0" w:firstLine="0"/>
      </w:pPr>
    </w:lvl>
    <w:lvl w:ilvl="7">
      <w:numFmt w:val="bullet"/>
      <w:lvlText w:val=""/>
      <w:lvlJc w:val="left"/>
      <w:pPr>
        <w:ind w:left="0" w:firstLine="0"/>
      </w:pPr>
    </w:lvl>
    <w:lvl w:ilvl="8"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5D485FF8"/>
    <w:multiLevelType w:val="multilevel"/>
    <w:tmpl w:val="D6DC3E2E"/>
    <w:lvl w:ilvl="0">
      <w:start w:val="1"/>
      <w:numFmt w:val="lowerLetter"/>
      <w:lvlText w:val="%1."/>
      <w:lvlJc w:val="left"/>
      <w:pPr>
        <w:ind w:left="720" w:hanging="360"/>
      </w:pPr>
    </w:lvl>
    <w:lvl w:ilvl="1">
      <w:numFmt w:val="bullet"/>
      <w:lvlText w:val=""/>
      <w:lvlJc w:val="left"/>
      <w:pPr>
        <w:ind w:left="0" w:firstLine="0"/>
      </w:pPr>
    </w:lvl>
    <w:lvl w:ilvl="2">
      <w:numFmt w:val="bullet"/>
      <w:lvlText w:val=""/>
      <w:lvlJc w:val="left"/>
      <w:pPr>
        <w:ind w:left="0" w:firstLine="0"/>
      </w:pPr>
    </w:lvl>
    <w:lvl w:ilvl="3">
      <w:numFmt w:val="bullet"/>
      <w:lvlText w:val=""/>
      <w:lvlJc w:val="left"/>
      <w:pPr>
        <w:ind w:left="0" w:firstLine="0"/>
      </w:pPr>
    </w:lvl>
    <w:lvl w:ilvl="4">
      <w:numFmt w:val="bullet"/>
      <w:lvlText w:val=""/>
      <w:lvlJc w:val="left"/>
      <w:pPr>
        <w:ind w:left="0" w:firstLine="0"/>
      </w:pPr>
    </w:lvl>
    <w:lvl w:ilvl="5">
      <w:numFmt w:val="bullet"/>
      <w:lvlText w:val=""/>
      <w:lvlJc w:val="left"/>
      <w:pPr>
        <w:ind w:left="0" w:firstLine="0"/>
      </w:pPr>
    </w:lvl>
    <w:lvl w:ilvl="6">
      <w:numFmt w:val="bullet"/>
      <w:lvlText w:val=""/>
      <w:lvlJc w:val="left"/>
      <w:pPr>
        <w:ind w:left="0" w:firstLine="0"/>
      </w:pPr>
    </w:lvl>
    <w:lvl w:ilvl="7">
      <w:numFmt w:val="bullet"/>
      <w:lvlText w:val=""/>
      <w:lvlJc w:val="left"/>
      <w:pPr>
        <w:ind w:left="0" w:firstLine="0"/>
      </w:pPr>
    </w:lvl>
    <w:lvl w:ilvl="8"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6A371756"/>
    <w:multiLevelType w:val="multilevel"/>
    <w:tmpl w:val="C688D218"/>
    <w:lvl w:ilvl="0">
      <w:start w:val="1"/>
      <w:numFmt w:val="lowerLetter"/>
      <w:lvlText w:val="%1."/>
      <w:lvlJc w:val="left"/>
      <w:pPr>
        <w:ind w:left="720" w:hanging="360"/>
      </w:pPr>
    </w:lvl>
    <w:lvl w:ilvl="1">
      <w:numFmt w:val="bullet"/>
      <w:lvlText w:val=""/>
      <w:lvlJc w:val="left"/>
      <w:pPr>
        <w:ind w:left="0" w:firstLine="0"/>
      </w:pPr>
    </w:lvl>
    <w:lvl w:ilvl="2">
      <w:numFmt w:val="bullet"/>
      <w:lvlText w:val=""/>
      <w:lvlJc w:val="left"/>
      <w:pPr>
        <w:ind w:left="0" w:firstLine="0"/>
      </w:pPr>
    </w:lvl>
    <w:lvl w:ilvl="3">
      <w:numFmt w:val="bullet"/>
      <w:lvlText w:val=""/>
      <w:lvlJc w:val="left"/>
      <w:pPr>
        <w:ind w:left="0" w:firstLine="0"/>
      </w:pPr>
    </w:lvl>
    <w:lvl w:ilvl="4">
      <w:numFmt w:val="bullet"/>
      <w:lvlText w:val=""/>
      <w:lvlJc w:val="left"/>
      <w:pPr>
        <w:ind w:left="0" w:firstLine="0"/>
      </w:pPr>
    </w:lvl>
    <w:lvl w:ilvl="5">
      <w:numFmt w:val="bullet"/>
      <w:lvlText w:val=""/>
      <w:lvlJc w:val="left"/>
      <w:pPr>
        <w:ind w:left="0" w:firstLine="0"/>
      </w:pPr>
    </w:lvl>
    <w:lvl w:ilvl="6">
      <w:numFmt w:val="bullet"/>
      <w:lvlText w:val=""/>
      <w:lvlJc w:val="left"/>
      <w:pPr>
        <w:ind w:left="0" w:firstLine="0"/>
      </w:pPr>
    </w:lvl>
    <w:lvl w:ilvl="7">
      <w:numFmt w:val="bullet"/>
      <w:lvlText w:val=""/>
      <w:lvlJc w:val="left"/>
      <w:pPr>
        <w:ind w:left="0" w:firstLine="0"/>
      </w:pPr>
    </w:lvl>
    <w:lvl w:ilvl="8">
      <w:numFmt w:val="bullet"/>
      <w:lvlText w:val=""/>
      <w:lvlJc w:val="left"/>
      <w:pPr>
        <w:ind w:left="0" w:firstLine="0"/>
      </w:pPr>
    </w:lvl>
  </w:abstractNum>
  <w:num w:numId="1" w16cid:durableId="1161314556">
    <w:abstractNumId w:val="4"/>
  </w:num>
  <w:num w:numId="2" w16cid:durableId="1304774441">
    <w:abstractNumId w:val="2"/>
  </w:num>
  <w:num w:numId="3" w16cid:durableId="1696885920">
    <w:abstractNumId w:val="1"/>
  </w:num>
  <w:num w:numId="4" w16cid:durableId="990449659">
    <w:abstractNumId w:val="0"/>
  </w:num>
  <w:num w:numId="5" w16cid:durableId="16337481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07E"/>
    <w:rsid w:val="0050351C"/>
    <w:rsid w:val="00564E98"/>
    <w:rsid w:val="005A5BE5"/>
    <w:rsid w:val="006645A7"/>
    <w:rsid w:val="006E706A"/>
    <w:rsid w:val="0079104E"/>
    <w:rsid w:val="007F6FE7"/>
    <w:rsid w:val="00827F46"/>
    <w:rsid w:val="00833644"/>
    <w:rsid w:val="00A15362"/>
    <w:rsid w:val="00B1507E"/>
    <w:rsid w:val="00C05FD3"/>
    <w:rsid w:val="00D95098"/>
    <w:rsid w:val="00E25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92FA63"/>
  <w15:chartTrackingRefBased/>
  <w15:docId w15:val="{3F388950-0CC5-422F-957B-37F73503A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15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15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150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15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150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15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15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15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15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150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150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150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1507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1507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150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1507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150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150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15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15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15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15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15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1507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1507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1507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150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1507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1507E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150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1507E"/>
  </w:style>
  <w:style w:type="paragraph" w:styleId="Rodap">
    <w:name w:val="footer"/>
    <w:basedOn w:val="Normal"/>
    <w:link w:val="RodapChar"/>
    <w:uiPriority w:val="99"/>
    <w:unhideWhenUsed/>
    <w:rsid w:val="00B150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150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475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Weslley Santos</dc:creator>
  <cp:keywords/>
  <dc:description/>
  <cp:lastModifiedBy>Weslley Santos</cp:lastModifiedBy>
  <cp:revision>2</cp:revision>
  <dcterms:created xsi:type="dcterms:W3CDTF">2026-05-08T11:33:00Z</dcterms:created>
  <dcterms:modified xsi:type="dcterms:W3CDTF">2026-05-08T11:33:00Z</dcterms:modified>
</cp:coreProperties>
</file>