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80" w:line="276" w:lineRule="auto"/>
        <w:ind/>
        <w:jc w:val="center"/>
        <w:rPr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szCs w:val="24"/>
        </w:rPr>
        <w:t xml:space="preserve">AO JUÍZO DA {VARA} VARA DE FAMÍLIA DA COMARCA DE {CIDADEASSINATURA}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60" w:before="60"/>
        <w:ind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rPr/>
        <w:tc>
          <w:tcPr>
            <w:shd w:val="clear" w:color="auto" w:fill="d6e5f3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24"/>
                <w:szCs w:val="24"/>
              </w:rPr>
              <w:t xml:space="preserve">CUMPRIMENTO DE SENTENÇA DE ALIMENTOS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d7d7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c0000"/>
                <w:sz w:val="24"/>
                <w:szCs w:val="24"/>
              </w:rPr>
              <w:t xml:space="preserve">RITO DA PRISÃO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after="80" w:before="80" w:line="276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lang w:val="pt-BR"/>
        </w:rPr>
        <w:t xml:space="preserve">Processo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nº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{processoOrigemNumero}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EXEQUENTE(S):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{#lista_filhos}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{NOME}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nascido(a) em {nascimento}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{/lista_filhos}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representado(a) por sua genitora,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{REPRESENTANTE_NOME}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brasileira, solteira, inscrita no RG sob o n. {representante_rg}, {emissor_rg_exequente}, e no CPF sob o n. {representante_cpf}, filha de {nome_mae_representante} e de {nome_pai_representante} ||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ENDEREÇO: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{requerente_endereco_residencial}, telefone: {requerente_telefone}, e-mail: {requerente_email}.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EXECUTADO(A):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{REQUERIDO_NOME}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brasileiro(a), solteiro(a), {executado_ocupacao}, filho(a) de {nome_mae_executado} e de {nome_pai_executado}, RG: {rg_executado}, {emissor_rg_executado}, CPF: {executado_cpf} ||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ENDEREÇO: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{executado_endereco_residencial}, telefone: {executado_telefone}, e-mail: {executado_email}.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1. TÍTULO: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lang w:val="pt-BR"/>
        </w:rPr>
        <w:t xml:space="preserve">{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lang w:val="pt-BR"/>
        </w:rPr>
        <w:t xml:space="preserve">tipo_decisão}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no proc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lang w:val="pt-BR"/>
        </w:rPr>
        <w:t xml:space="preserve">esso</w:t>
      </w:r>
      <w:r/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{processoOrigemNumero}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{varaOriginaria}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Vara de Família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{cidadeOriginaria}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2. OBRIGAÇÃO: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{percentual_salario_minimo}% do salário mínimo vigente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até dia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{dia_pagamento}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de cada mês.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3.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  <w:lang w:val="pt-BR"/>
        </w:rPr>
        <w:t xml:space="preserve">DADOS BANCÁRIOS</w:t>
      </w:r>
      <w:r/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{dados_bancarios_exequente}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; da genitora do(a) exequente.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4. INADIMPLÊNCIA: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{periodo_meses_ano}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5. DÉBITO: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{valor_debito}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(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{valor_debito_extenso}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). 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4"/>
          <w:szCs w:val="24"/>
          <w:highlight w:val="none"/>
        </w:rPr>
        <w:t xml:space="preserve">Cálculo anexo com base no salário mínimo, até que sejam apurados os rendimentos do executado no período exequendo.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6. FUNDAMENTAÇÃO: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Art. 5º, LXVII, da CRFB, c/c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art. 528, §7º, CPC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7. PEDIDOS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0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Gratuidade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da Justiça (art. 98 e seguintes do CPC);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0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Intimação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do executado para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pagar as parcelas </w:t>
      </w:r>
      <w:r>
        <w:rPr>
          <w:rFonts w:ascii="Arial" w:hAnsi="Arial" w:eastAsia="Arial" w:cs="Arial"/>
          <w:b/>
          <w:bCs/>
          <w:i/>
          <w:iCs/>
          <w:color w:val="000000" w:themeColor="text1"/>
          <w:sz w:val="24"/>
          <w:szCs w:val="24"/>
          <w:highlight w:val="none"/>
        </w:rPr>
        <w:t xml:space="preserve">vencidas e vincendas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, sob pena de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prisão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0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Consulta ao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PREVJUD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para averiguar vínculos empregatícios e/ou benefício previdenciário;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0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OFÍCIO DESCONTO EM FOLHA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(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  <w:u w:val="single"/>
        </w:rPr>
        <w:t xml:space="preserve">{empregador_nome}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0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Protesto e inclusão em cadastros de devedores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(art. 528, §1º, do CPC, e art. 782, §3º, CPC);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0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Medidas coercitivas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(art. 139, IV, do CPC):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apreensão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 passaporte,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suspensão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 CNH,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cancelamento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 cartões de crédito e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proibição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 participação em concurso/licitação pública até a quitação do débito;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0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Honorários sucumbenciais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 de 20% ao FAJ (BB, Ag. 3832-6, C.C. 992.831-6, CNPJ: 07.778.585/0001-14; PIX: central.honorarios@defensoria.ba.def.br);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890"/>
        <w:numPr>
          <w:ilvl w:val="0"/>
          <w:numId w:val="2"/>
        </w:numPr>
        <w:pBdr/>
        <w:spacing w:after="60" w:before="60" w:line="276" w:lineRule="auto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Comunicação ao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MP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(art. 532, CPC) para apuração de </w:t>
      </w: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crime de abandono material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(art. 244, CP) em caso de conduta procrastinatória.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 w:left="500"/>
        <w:jc w:val="both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Valor da causa: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{valor_debito} ({valor_debito_extenso}).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{data_atual}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Pede Deferimento.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ASSINATURA DEFENSOR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80" w:before="80" w:line="276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  <w:t xml:space="preserve">Defensor(a) Público(a)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lowerLetter"/>
      <w:pPr>
        <w:pBdr/>
        <w:spacing w:after="60" w:before="60" w:line="276" w:lineRule="auto"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18"/>
        <w:szCs w:val="1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 w:default="1">
    <w:name w:val="Normal"/>
    <w:qFormat/>
    <w:pPr>
      <w:pBdr/>
      <w:spacing/>
      <w:ind/>
    </w:pPr>
  </w:style>
  <w:style w:type="paragraph" w:styleId="833">
    <w:name w:val="Heading 7"/>
    <w:basedOn w:val="832"/>
    <w:next w:val="832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32"/>
    <w:next w:val="832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32"/>
    <w:next w:val="832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numbering" w:styleId="837" w:default="1">
    <w:name w:val="No List"/>
    <w:uiPriority w:val="99"/>
    <w:semiHidden/>
    <w:unhideWhenUsed/>
    <w:pPr>
      <w:pBdr/>
      <w:spacing/>
      <w:ind/>
    </w:pPr>
  </w:style>
  <w:style w:type="character" w:styleId="838">
    <w:name w:val="Heading 1 Char"/>
    <w:basedOn w:val="836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36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36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36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36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36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Title Char"/>
    <w:basedOn w:val="836"/>
    <w:link w:val="8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32"/>
    <w:next w:val="832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32"/>
    <w:next w:val="832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32"/>
    <w:next w:val="832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32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32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32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32"/>
    <w:next w:val="8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endnote text"/>
    <w:basedOn w:val="832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32"/>
    <w:next w:val="832"/>
    <w:uiPriority w:val="39"/>
    <w:unhideWhenUsed/>
    <w:pPr>
      <w:pBdr/>
      <w:spacing w:after="100"/>
      <w:ind/>
    </w:pPr>
  </w:style>
  <w:style w:type="paragraph" w:styleId="871">
    <w:name w:val="toc 2"/>
    <w:basedOn w:val="832"/>
    <w:next w:val="832"/>
    <w:uiPriority w:val="39"/>
    <w:unhideWhenUsed/>
    <w:pPr>
      <w:pBdr/>
      <w:spacing w:after="100"/>
      <w:ind w:left="220"/>
    </w:pPr>
  </w:style>
  <w:style w:type="paragraph" w:styleId="872">
    <w:name w:val="toc 3"/>
    <w:basedOn w:val="832"/>
    <w:next w:val="832"/>
    <w:uiPriority w:val="39"/>
    <w:unhideWhenUsed/>
    <w:pPr>
      <w:pBdr/>
      <w:spacing w:after="100"/>
      <w:ind w:left="440"/>
    </w:pPr>
  </w:style>
  <w:style w:type="paragraph" w:styleId="873">
    <w:name w:val="toc 4"/>
    <w:basedOn w:val="832"/>
    <w:next w:val="832"/>
    <w:uiPriority w:val="39"/>
    <w:unhideWhenUsed/>
    <w:pPr>
      <w:pBdr/>
      <w:spacing w:after="100"/>
      <w:ind w:left="660"/>
    </w:pPr>
  </w:style>
  <w:style w:type="paragraph" w:styleId="874">
    <w:name w:val="toc 5"/>
    <w:basedOn w:val="832"/>
    <w:next w:val="832"/>
    <w:uiPriority w:val="39"/>
    <w:unhideWhenUsed/>
    <w:pPr>
      <w:pBdr/>
      <w:spacing w:after="100"/>
      <w:ind w:left="880"/>
    </w:pPr>
  </w:style>
  <w:style w:type="paragraph" w:styleId="875">
    <w:name w:val="toc 6"/>
    <w:basedOn w:val="832"/>
    <w:next w:val="832"/>
    <w:uiPriority w:val="39"/>
    <w:unhideWhenUsed/>
    <w:pPr>
      <w:pBdr/>
      <w:spacing w:after="100"/>
      <w:ind w:left="1100"/>
    </w:pPr>
  </w:style>
  <w:style w:type="paragraph" w:styleId="876">
    <w:name w:val="toc 7"/>
    <w:basedOn w:val="832"/>
    <w:next w:val="832"/>
    <w:uiPriority w:val="39"/>
    <w:unhideWhenUsed/>
    <w:pPr>
      <w:pBdr/>
      <w:spacing w:after="100"/>
      <w:ind w:left="1320"/>
    </w:pPr>
  </w:style>
  <w:style w:type="paragraph" w:styleId="877">
    <w:name w:val="toc 8"/>
    <w:basedOn w:val="832"/>
    <w:next w:val="832"/>
    <w:uiPriority w:val="39"/>
    <w:unhideWhenUsed/>
    <w:pPr>
      <w:pBdr/>
      <w:spacing w:after="100"/>
      <w:ind w:left="1540"/>
    </w:pPr>
  </w:style>
  <w:style w:type="paragraph" w:styleId="878">
    <w:name w:val="toc 9"/>
    <w:basedOn w:val="832"/>
    <w:next w:val="832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32"/>
    <w:next w:val="832"/>
    <w:uiPriority w:val="99"/>
    <w:unhideWhenUsed/>
    <w:pPr>
      <w:pBdr/>
      <w:spacing w:after="0" w:afterAutospacing="0"/>
      <w:ind/>
    </w:pPr>
  </w:style>
  <w:style w:type="paragraph" w:styleId="882">
    <w:name w:val="Title"/>
    <w:qFormat/>
    <w:pPr>
      <w:pBdr/>
      <w:spacing/>
      <w:ind/>
    </w:pPr>
    <w:rPr>
      <w:sz w:val="56"/>
      <w:szCs w:val="56"/>
    </w:rPr>
  </w:style>
  <w:style w:type="paragraph" w:styleId="883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4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5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6">
    <w:name w:val="Heading 4"/>
    <w:qFormat/>
    <w:pPr>
      <w:pBdr/>
      <w:spacing/>
      <w:ind/>
    </w:pPr>
    <w:rPr>
      <w:i/>
      <w:iCs/>
      <w:color w:val="2e74b5"/>
    </w:rPr>
  </w:style>
  <w:style w:type="paragraph" w:styleId="887">
    <w:name w:val="Heading 5"/>
    <w:qFormat/>
    <w:pPr>
      <w:pBdr/>
      <w:spacing/>
      <w:ind/>
    </w:pPr>
    <w:rPr>
      <w:color w:val="2e74b5"/>
    </w:rPr>
  </w:style>
  <w:style w:type="paragraph" w:styleId="888">
    <w:name w:val="Heading 6"/>
    <w:qFormat/>
    <w:pPr>
      <w:pBdr/>
      <w:spacing/>
      <w:ind/>
    </w:pPr>
    <w:rPr>
      <w:color w:val="1f4d78"/>
    </w:rPr>
  </w:style>
  <w:style w:type="paragraph" w:styleId="889">
    <w:name w:val="Strong"/>
    <w:qFormat/>
    <w:pPr>
      <w:pBdr/>
      <w:spacing/>
      <w:ind/>
    </w:pPr>
    <w:rPr>
      <w:b/>
      <w:bCs/>
    </w:rPr>
  </w:style>
  <w:style w:type="paragraph" w:styleId="890">
    <w:name w:val="List Paragraph"/>
    <w:qFormat/>
    <w:pPr>
      <w:pBdr/>
      <w:spacing/>
      <w:ind/>
    </w:pPr>
  </w:style>
  <w:style w:type="character" w:styleId="89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footnote text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link w:val="89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2026-03-19T20:05:21Z</dcterms:created>
  <dcterms:modified xsi:type="dcterms:W3CDTF">2026-04-09T20:02:09Z</dcterms:modified>
</cp:coreProperties>
</file>