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bookmarkStart w:id="7" w:name="_GoBack"/>
      <w:r>
        <w:rPr>
          <w:rFonts w:ascii="微软雅黑" w:hAnsi="微软雅黑" w:eastAsia="微软雅黑"/>
          <w:sz w:val="52"/>
          <w:szCs w:val="52"/>
        </w:rPr>
        <w:t>API</w:t>
      </w:r>
      <w:r>
        <w:rPr>
          <w:rFonts w:hint="eastAsia" w:ascii="微软雅黑" w:hAnsi="微软雅黑" w:eastAsia="微软雅黑"/>
          <w:sz w:val="52"/>
          <w:szCs w:val="52"/>
        </w:rPr>
        <w:t>接入技术文档</w:t>
      </w:r>
      <w:bookmarkEnd w:id="7"/>
    </w:p>
    <w:p>
      <w:pPr>
        <w:jc w:val="center"/>
        <w:rPr>
          <w:rFonts w:ascii="微软雅黑" w:hAnsi="微软雅黑" w:eastAsia="微软雅黑"/>
          <w:sz w:val="52"/>
          <w:szCs w:val="52"/>
        </w:rPr>
      </w:pPr>
    </w:p>
    <w:p>
      <w:pPr>
        <w:jc w:val="center"/>
        <w:rPr>
          <w:rFonts w:ascii="微软雅黑" w:hAnsi="微软雅黑" w:eastAsia="微软雅黑"/>
          <w:sz w:val="52"/>
          <w:szCs w:val="52"/>
        </w:rPr>
      </w:pPr>
    </w:p>
    <w:p>
      <w:pPr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科技有限公司</w:t>
      </w:r>
    </w:p>
    <w:p>
      <w:pPr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2017.7</w:t>
      </w:r>
    </w:p>
    <w:p>
      <w:pPr>
        <w:rPr>
          <w:rFonts w:ascii="微软雅黑" w:hAnsi="微软雅黑" w:eastAsia="微软雅黑"/>
          <w:b/>
          <w:bCs/>
          <w:sz w:val="52"/>
        </w:rPr>
      </w:pPr>
    </w:p>
    <w:p>
      <w:pPr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版本历史</w:t>
      </w:r>
    </w:p>
    <w:p>
      <w:pPr>
        <w:rPr>
          <w:rFonts w:ascii="微软雅黑" w:hAnsi="微软雅黑" w:eastAsia="微软雅黑"/>
          <w:color w:val="000000"/>
        </w:rPr>
      </w:pP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1024"/>
        <w:gridCol w:w="879"/>
        <w:gridCol w:w="1967"/>
        <w:gridCol w:w="2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版本</w:t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状态</w:t>
            </w:r>
          </w:p>
        </w:tc>
        <w:tc>
          <w:tcPr>
            <w:tcW w:w="1024" w:type="dxa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作者</w:t>
            </w:r>
          </w:p>
        </w:tc>
        <w:tc>
          <w:tcPr>
            <w:tcW w:w="879" w:type="dxa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参与者</w:t>
            </w:r>
          </w:p>
        </w:tc>
        <w:tc>
          <w:tcPr>
            <w:tcW w:w="1967" w:type="dxa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起止日期</w:t>
            </w:r>
          </w:p>
        </w:tc>
        <w:tc>
          <w:tcPr>
            <w:tcW w:w="2932" w:type="dxa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V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.0</w:t>
            </w:r>
          </w:p>
        </w:tc>
        <w:tc>
          <w:tcPr>
            <w:tcW w:w="1024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jinpeng</w:t>
            </w:r>
          </w:p>
        </w:tc>
        <w:tc>
          <w:tcPr>
            <w:tcW w:w="879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967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2932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初版</w:t>
            </w:r>
          </w:p>
        </w:tc>
      </w:tr>
    </w:tbl>
    <w:p/>
    <w:p>
      <w:pPr>
        <w:pStyle w:val="13"/>
        <w:keepNext w:val="0"/>
        <w:keepLines w:val="0"/>
        <w:widowControl w:val="0"/>
        <w:jc w:val="center"/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  <w:lang w:val="zh-CN"/>
        </w:rPr>
        <w:t>目录</w:t>
      </w:r>
    </w:p>
    <w:p>
      <w:pPr>
        <w:pStyle w:val="6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TOC \o "1-3" \h \z \u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fldChar w:fldCharType="begin"/>
      </w:r>
      <w:r>
        <w:instrText xml:space="preserve"> HYPERLINK \l "_Toc480533299" </w:instrText>
      </w:r>
      <w:r>
        <w:fldChar w:fldCharType="separate"/>
      </w:r>
      <w:r>
        <w:rPr>
          <w:rStyle w:val="10"/>
          <w:rFonts w:ascii="微软雅黑" w:hAnsi="微软雅黑" w:eastAsia="微软雅黑"/>
        </w:rPr>
        <w:t>1</w:t>
      </w:r>
      <w:r>
        <w:rPr>
          <w:rFonts w:asciiTheme="minorHAnsi" w:hAnsiTheme="minorHAnsi" w:eastAsiaTheme="minorEastAsia" w:cstheme="minorBidi"/>
        </w:rPr>
        <w:tab/>
      </w:r>
      <w:r>
        <w:rPr>
          <w:rStyle w:val="10"/>
          <w:rFonts w:hint="eastAsia" w:ascii="微软雅黑" w:hAnsi="微软雅黑" w:eastAsia="微软雅黑"/>
        </w:rPr>
        <w:t>总体描述</w:t>
      </w:r>
      <w:r>
        <w:tab/>
      </w:r>
      <w:r>
        <w:fldChar w:fldCharType="begin"/>
      </w:r>
      <w:r>
        <w:instrText xml:space="preserve"> PAGEREF _Toc480533299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"_Toc480533300" </w:instrText>
      </w:r>
      <w:r>
        <w:fldChar w:fldCharType="separate"/>
      </w:r>
      <w:r>
        <w:rPr>
          <w:rStyle w:val="10"/>
          <w:rFonts w:ascii="微软雅黑" w:hAnsi="微软雅黑" w:eastAsia="微软雅黑"/>
        </w:rPr>
        <w:t>1.1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10"/>
          <w:rFonts w:hint="eastAsia" w:ascii="微软雅黑" w:hAnsi="微软雅黑" w:eastAsia="微软雅黑"/>
        </w:rPr>
        <w:t>引言</w:t>
      </w:r>
      <w:r>
        <w:tab/>
      </w:r>
      <w:r>
        <w:fldChar w:fldCharType="begin"/>
      </w:r>
      <w:r>
        <w:instrText xml:space="preserve"> PAGEREF _Toc480533300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"_Toc480533301" </w:instrText>
      </w:r>
      <w:r>
        <w:fldChar w:fldCharType="separate"/>
      </w:r>
      <w:r>
        <w:rPr>
          <w:rStyle w:val="10"/>
          <w:rFonts w:ascii="微软雅黑" w:hAnsi="微软雅黑" w:eastAsia="微软雅黑"/>
        </w:rPr>
        <w:t>1.2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10"/>
          <w:rFonts w:hint="eastAsia" w:ascii="微软雅黑" w:hAnsi="微软雅黑" w:eastAsia="微软雅黑"/>
        </w:rPr>
        <w:t>功能简述</w:t>
      </w:r>
      <w:r>
        <w:tab/>
      </w:r>
      <w:r>
        <w:fldChar w:fldCharType="begin"/>
      </w:r>
      <w:r>
        <w:instrText xml:space="preserve"> PAGEREF _Toc480533301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"_Toc480533302" </w:instrText>
      </w:r>
      <w:r>
        <w:fldChar w:fldCharType="separate"/>
      </w:r>
      <w:r>
        <w:rPr>
          <w:rStyle w:val="10"/>
          <w:rFonts w:ascii="微软雅黑" w:hAnsi="微软雅黑" w:eastAsia="微软雅黑"/>
        </w:rPr>
        <w:t>2</w:t>
      </w:r>
      <w:r>
        <w:rPr>
          <w:rFonts w:asciiTheme="minorHAnsi" w:hAnsiTheme="minorHAnsi" w:eastAsiaTheme="minorEastAsia" w:cstheme="minorBidi"/>
        </w:rPr>
        <w:tab/>
      </w:r>
      <w:r>
        <w:rPr>
          <w:rStyle w:val="10"/>
          <w:rFonts w:hint="eastAsia" w:ascii="微软雅黑" w:hAnsi="微软雅黑" w:eastAsia="微软雅黑"/>
        </w:rPr>
        <w:t>综述</w:t>
      </w:r>
      <w:r>
        <w:tab/>
      </w:r>
      <w:r>
        <w:fldChar w:fldCharType="begin"/>
      </w:r>
      <w:r>
        <w:instrText xml:space="preserve"> PAGEREF _Toc480533302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"_Toc480533303" </w:instrText>
      </w:r>
      <w:r>
        <w:fldChar w:fldCharType="separate"/>
      </w:r>
      <w:r>
        <w:rPr>
          <w:rStyle w:val="10"/>
          <w:rFonts w:ascii="微软雅黑" w:hAnsi="微软雅黑" w:eastAsia="微软雅黑"/>
        </w:rPr>
        <w:t>2.1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10"/>
          <w:rFonts w:hint="eastAsia" w:ascii="微软雅黑" w:hAnsi="微软雅黑" w:eastAsia="微软雅黑"/>
        </w:rPr>
        <w:t>技术对接流程</w:t>
      </w:r>
      <w:r>
        <w:tab/>
      </w:r>
      <w:r>
        <w:fldChar w:fldCharType="begin"/>
      </w:r>
      <w:r>
        <w:instrText xml:space="preserve"> PAGEREF _Toc480533303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"_Toc480533304" </w:instrText>
      </w:r>
      <w:r>
        <w:fldChar w:fldCharType="separate"/>
      </w:r>
      <w:r>
        <w:rPr>
          <w:rStyle w:val="10"/>
          <w:rFonts w:ascii="微软雅黑" w:hAnsi="微软雅黑" w:eastAsia="微软雅黑"/>
        </w:rPr>
        <w:t>2.2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10"/>
          <w:rFonts w:hint="eastAsia" w:ascii="微软雅黑" w:hAnsi="微软雅黑" w:eastAsia="微软雅黑"/>
        </w:rPr>
        <w:t>平台通信协议</w:t>
      </w:r>
      <w:r>
        <w:tab/>
      </w:r>
      <w:r>
        <w:fldChar w:fldCharType="begin"/>
      </w:r>
      <w:r>
        <w:instrText xml:space="preserve"> PAGEREF _Toc480533304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"_Toc480533305" </w:instrText>
      </w:r>
      <w:r>
        <w:fldChar w:fldCharType="separate"/>
      </w:r>
      <w:r>
        <w:rPr>
          <w:rStyle w:val="10"/>
          <w:rFonts w:ascii="微软雅黑" w:hAnsi="微软雅黑" w:eastAsia="微软雅黑"/>
        </w:rPr>
        <w:t>2.3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10"/>
          <w:rFonts w:hint="eastAsia" w:ascii="微软雅黑" w:hAnsi="微软雅黑" w:eastAsia="微软雅黑"/>
        </w:rPr>
        <w:t>平台通信加密方法</w:t>
      </w:r>
      <w:r>
        <w:tab/>
      </w:r>
      <w:r>
        <w:fldChar w:fldCharType="begin"/>
      </w:r>
      <w:r>
        <w:instrText xml:space="preserve"> PAGEREF _Toc480533305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"_Toc480533306" </w:instrText>
      </w:r>
      <w:r>
        <w:fldChar w:fldCharType="separate"/>
      </w:r>
      <w:r>
        <w:rPr>
          <w:rStyle w:val="10"/>
          <w:rFonts w:ascii="微软雅黑" w:hAnsi="微软雅黑" w:eastAsia="微软雅黑"/>
        </w:rPr>
        <w:t>3</w:t>
      </w:r>
      <w:r>
        <w:rPr>
          <w:rFonts w:asciiTheme="minorHAnsi" w:hAnsiTheme="minorHAnsi" w:eastAsiaTheme="minorEastAsia" w:cstheme="minorBidi"/>
        </w:rPr>
        <w:tab/>
      </w:r>
      <w:r>
        <w:rPr>
          <w:rStyle w:val="10"/>
          <w:rFonts w:hint="eastAsia" w:ascii="微软雅黑" w:hAnsi="微软雅黑" w:eastAsia="微软雅黑"/>
        </w:rPr>
        <w:t>接口功能</w:t>
      </w:r>
      <w:r>
        <w:tab/>
      </w:r>
      <w:r>
        <w:fldChar w:fldCharType="begin"/>
      </w:r>
      <w:r>
        <w:instrText xml:space="preserve"> PAGEREF _Toc480533306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pStyle w:val="2"/>
        <w:numPr>
          <w:ilvl w:val="0"/>
          <w:numId w:val="1"/>
        </w:numPr>
        <w:spacing w:before="156" w:after="156"/>
        <w:rPr>
          <w:rFonts w:ascii="微软雅黑" w:hAnsi="微软雅黑" w:eastAsia="微软雅黑"/>
        </w:rPr>
      </w:pPr>
      <w:bookmarkStart w:id="0" w:name="_Toc480533299"/>
      <w:r>
        <w:rPr>
          <w:rFonts w:ascii="微软雅黑" w:hAnsi="微软雅黑" w:eastAsia="微软雅黑"/>
        </w:rPr>
        <w:t>总体描述</w:t>
      </w:r>
      <w:bookmarkEnd w:id="0"/>
    </w:p>
    <w:p>
      <w:pPr>
        <w:pStyle w:val="3"/>
        <w:numPr>
          <w:ilvl w:val="1"/>
          <w:numId w:val="1"/>
        </w:numPr>
        <w:rPr>
          <w:rFonts w:ascii="微软雅黑" w:hAnsi="微软雅黑" w:eastAsia="微软雅黑"/>
        </w:rPr>
      </w:pPr>
      <w:bookmarkStart w:id="1" w:name="_Toc480533300"/>
      <w:r>
        <w:rPr>
          <w:rFonts w:ascii="微软雅黑" w:hAnsi="微软雅黑" w:eastAsia="微软雅黑"/>
        </w:rPr>
        <w:t>引言</w:t>
      </w:r>
      <w:bookmarkEnd w:id="1"/>
    </w:p>
    <w:p>
      <w:pPr>
        <w:numPr>
          <w:ilvl w:val="0"/>
          <w:numId w:val="2"/>
        </w:numPr>
        <w:spacing w:line="360" w:lineRule="auto"/>
        <w:ind w:left="420" w:hanging="420"/>
        <w:jc w:val="left"/>
        <w:rPr>
          <w:rFonts w:ascii="微软雅黑" w:hAnsi="微软雅黑" w:eastAsia="微软雅黑" w:cs="宋体"/>
          <w:sz w:val="24"/>
        </w:rPr>
      </w:pPr>
      <w:r>
        <w:rPr>
          <w:rFonts w:ascii="微软雅黑" w:hAnsi="微软雅黑" w:eastAsia="微软雅黑" w:cs="宋体"/>
          <w:sz w:val="24"/>
        </w:rPr>
        <w:t>本文档介绍</w:t>
      </w:r>
      <w:r>
        <w:rPr>
          <w:rFonts w:hint="eastAsia" w:ascii="微软雅黑" w:hAnsi="微软雅黑" w:eastAsia="微软雅黑" w:cs="宋体"/>
          <w:sz w:val="24"/>
        </w:rPr>
        <w:t>旖美分期平台</w:t>
      </w:r>
      <w:r>
        <w:rPr>
          <w:rFonts w:ascii="微软雅黑" w:hAnsi="微软雅黑" w:eastAsia="微软雅黑" w:cs="宋体"/>
          <w:sz w:val="24"/>
        </w:rPr>
        <w:t>中对外接口的概要设计。</w:t>
      </w:r>
    </w:p>
    <w:p>
      <w:pPr>
        <w:numPr>
          <w:ilvl w:val="0"/>
          <w:numId w:val="2"/>
        </w:numPr>
        <w:spacing w:line="360" w:lineRule="auto"/>
        <w:ind w:left="420" w:hanging="420"/>
        <w:jc w:val="left"/>
        <w:rPr>
          <w:rFonts w:ascii="微软雅黑" w:hAnsi="微软雅黑" w:eastAsia="微软雅黑" w:cs="宋体"/>
          <w:sz w:val="24"/>
        </w:rPr>
      </w:pPr>
      <w:r>
        <w:rPr>
          <w:rFonts w:ascii="微软雅黑" w:hAnsi="微软雅黑" w:eastAsia="微软雅黑" w:cs="宋体"/>
          <w:sz w:val="24"/>
        </w:rPr>
        <w:t>本文档的预期读者是：</w:t>
      </w:r>
    </w:p>
    <w:p>
      <w:pPr>
        <w:numPr>
          <w:ilvl w:val="0"/>
          <w:numId w:val="3"/>
        </w:numPr>
        <w:spacing w:line="360" w:lineRule="auto"/>
        <w:ind w:left="1132" w:leftChars="338" w:hanging="422" w:hangingChars="176"/>
        <w:jc w:val="left"/>
        <w:rPr>
          <w:rFonts w:ascii="微软雅黑" w:hAnsi="微软雅黑" w:eastAsia="微软雅黑" w:cs="宋体"/>
          <w:sz w:val="24"/>
        </w:rPr>
      </w:pPr>
      <w:r>
        <w:rPr>
          <w:rFonts w:ascii="微软雅黑" w:hAnsi="微软雅黑" w:eastAsia="微软雅黑" w:cs="宋体"/>
          <w:sz w:val="24"/>
        </w:rPr>
        <w:t>双方技术管理人员</w:t>
      </w:r>
      <w:r>
        <w:rPr>
          <w:rFonts w:hint="eastAsia" w:ascii="微软雅黑" w:hAnsi="微软雅黑" w:eastAsia="微软雅黑" w:cs="宋体"/>
          <w:sz w:val="24"/>
        </w:rPr>
        <w:t>；</w:t>
      </w:r>
    </w:p>
    <w:p>
      <w:pPr>
        <w:numPr>
          <w:ilvl w:val="0"/>
          <w:numId w:val="3"/>
        </w:numPr>
        <w:spacing w:line="360" w:lineRule="auto"/>
        <w:ind w:left="1132" w:leftChars="338" w:hanging="422" w:hangingChars="176"/>
        <w:jc w:val="left"/>
        <w:rPr>
          <w:rFonts w:ascii="微软雅黑" w:hAnsi="微软雅黑" w:eastAsia="微软雅黑" w:cs="宋体"/>
          <w:sz w:val="24"/>
        </w:rPr>
      </w:pPr>
      <w:r>
        <w:rPr>
          <w:rFonts w:ascii="微软雅黑" w:hAnsi="微软雅黑" w:eastAsia="微软雅黑" w:cs="宋体"/>
          <w:sz w:val="24"/>
        </w:rPr>
        <w:t>详细设计人员、代码编写人员以及测试人员</w:t>
      </w:r>
      <w:r>
        <w:rPr>
          <w:rFonts w:hint="eastAsia" w:ascii="微软雅黑" w:hAnsi="微软雅黑" w:eastAsia="微软雅黑" w:cs="宋体"/>
          <w:sz w:val="24"/>
        </w:rPr>
        <w:t>；</w:t>
      </w:r>
    </w:p>
    <w:p>
      <w:pPr>
        <w:numPr>
          <w:ilvl w:val="0"/>
          <w:numId w:val="3"/>
        </w:numPr>
        <w:spacing w:line="360" w:lineRule="auto"/>
        <w:ind w:left="1132" w:leftChars="338" w:hanging="422" w:hangingChars="176"/>
        <w:jc w:val="left"/>
        <w:rPr>
          <w:rFonts w:ascii="微软雅黑" w:hAnsi="微软雅黑" w:eastAsia="微软雅黑" w:cs="宋体"/>
          <w:sz w:val="24"/>
        </w:rPr>
      </w:pPr>
      <w:r>
        <w:rPr>
          <w:rFonts w:ascii="微软雅黑" w:hAnsi="微软雅黑" w:eastAsia="微软雅黑" w:cs="宋体"/>
          <w:sz w:val="24"/>
        </w:rPr>
        <w:t>参与本项目开发进程各阶段验证、确认以及负责为最后项目验收、鉴定提供相应报告的有关人员。</w:t>
      </w:r>
    </w:p>
    <w:p>
      <w:pPr>
        <w:pStyle w:val="3"/>
        <w:numPr>
          <w:ilvl w:val="1"/>
          <w:numId w:val="1"/>
        </w:numPr>
        <w:rPr>
          <w:rFonts w:ascii="微软雅黑" w:hAnsi="微软雅黑" w:eastAsia="微软雅黑"/>
        </w:rPr>
      </w:pPr>
      <w:bookmarkStart w:id="2" w:name="_Toc480533301"/>
      <w:r>
        <w:rPr>
          <w:rFonts w:ascii="微软雅黑" w:hAnsi="微软雅黑" w:eastAsia="微软雅黑"/>
        </w:rPr>
        <w:t>功能简述</w:t>
      </w:r>
      <w:bookmarkEnd w:id="2"/>
    </w:p>
    <w:p>
      <w:pPr>
        <w:numPr>
          <w:ilvl w:val="1"/>
          <w:numId w:val="1"/>
        </w:numPr>
        <w:spacing w:line="360" w:lineRule="auto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  <w:sz w:val="24"/>
        </w:rPr>
        <w:t>旖美预授信</w:t>
      </w:r>
    </w:p>
    <w:p>
      <w:pPr>
        <w:numPr>
          <w:ilvl w:val="1"/>
          <w:numId w:val="1"/>
        </w:numPr>
        <w:spacing w:line="360" w:lineRule="auto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技术对接流程</w:t>
      </w:r>
    </w:p>
    <w:p>
      <w:pPr>
        <w:numPr>
          <w:ilvl w:val="0"/>
          <w:numId w:val="2"/>
        </w:numPr>
        <w:spacing w:line="360" w:lineRule="auto"/>
        <w:ind w:left="420" w:hanging="420"/>
        <w:jc w:val="left"/>
        <w:rPr>
          <w:rFonts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t>接</w:t>
      </w:r>
      <w:r>
        <w:rPr>
          <w:rFonts w:ascii="微软雅黑" w:hAnsi="微软雅黑" w:eastAsia="微软雅黑" w:cs="宋体"/>
          <w:sz w:val="24"/>
        </w:rPr>
        <w:t>入方向平台方联调测试</w:t>
      </w:r>
      <w:r>
        <w:rPr>
          <w:rFonts w:hint="eastAsia" w:ascii="微软雅黑" w:hAnsi="微软雅黑" w:eastAsia="微软雅黑" w:cs="宋体"/>
          <w:sz w:val="24"/>
        </w:rPr>
        <w:t>。</w:t>
      </w:r>
    </w:p>
    <w:p>
      <w:pPr>
        <w:numPr>
          <w:ilvl w:val="0"/>
          <w:numId w:val="2"/>
        </w:numPr>
        <w:spacing w:line="360" w:lineRule="auto"/>
        <w:ind w:left="420" w:hanging="420"/>
        <w:jc w:val="left"/>
        <w:rPr>
          <w:rFonts w:ascii="微软雅黑" w:hAnsi="微软雅黑" w:eastAsia="微软雅黑" w:cs="宋体"/>
          <w:sz w:val="24"/>
        </w:rPr>
      </w:pPr>
      <w:r>
        <w:rPr>
          <w:rFonts w:ascii="微软雅黑" w:hAnsi="微软雅黑" w:eastAsia="微软雅黑" w:cs="宋体"/>
          <w:sz w:val="24"/>
        </w:rPr>
        <w:t>待双方测试并验收后，提交平台上线申请。</w:t>
      </w:r>
    </w:p>
    <w:p>
      <w:pPr>
        <w:pStyle w:val="3"/>
        <w:numPr>
          <w:ilvl w:val="1"/>
          <w:numId w:val="1"/>
        </w:numPr>
        <w:rPr>
          <w:rFonts w:ascii="微软雅黑" w:hAnsi="微软雅黑" w:eastAsia="微软雅黑"/>
        </w:rPr>
      </w:pPr>
      <w:bookmarkStart w:id="3" w:name="_Toc480533304"/>
      <w:r>
        <w:rPr>
          <w:rFonts w:ascii="微软雅黑" w:hAnsi="微软雅黑" w:eastAsia="微软雅黑"/>
        </w:rPr>
        <w:t>平台通信协议</w:t>
      </w:r>
      <w:bookmarkEnd w:id="3"/>
    </w:p>
    <w:p>
      <w:pPr>
        <w:numPr>
          <w:ilvl w:val="0"/>
          <w:numId w:val="2"/>
        </w:numPr>
        <w:spacing w:line="360" w:lineRule="auto"/>
        <w:ind w:left="420" w:hanging="420"/>
        <w:jc w:val="left"/>
        <w:rPr>
          <w:rFonts w:ascii="微软雅黑" w:hAnsi="微软雅黑" w:eastAsia="微软雅黑" w:cs="Calibri"/>
          <w:sz w:val="24"/>
        </w:rPr>
      </w:pPr>
      <w:r>
        <w:rPr>
          <w:rFonts w:ascii="微软雅黑" w:hAnsi="微软雅黑" w:eastAsia="微软雅黑" w:cs="Calibri"/>
          <w:sz w:val="24"/>
        </w:rPr>
        <w:t>平台使用HTTP/HTTPS作为传输协议</w:t>
      </w:r>
      <w:r>
        <w:rPr>
          <w:rFonts w:hint="eastAsia" w:ascii="微软雅黑" w:hAnsi="微软雅黑" w:eastAsia="微软雅黑" w:cs="Calibri"/>
          <w:sz w:val="24"/>
        </w:rPr>
        <w:t>；</w:t>
      </w:r>
    </w:p>
    <w:p>
      <w:pPr>
        <w:numPr>
          <w:ilvl w:val="0"/>
          <w:numId w:val="2"/>
        </w:numPr>
        <w:spacing w:line="360" w:lineRule="auto"/>
        <w:ind w:left="420" w:hanging="420"/>
        <w:jc w:val="left"/>
        <w:rPr>
          <w:rFonts w:ascii="微软雅黑" w:hAnsi="微软雅黑" w:eastAsia="微软雅黑" w:cs="Calibri"/>
          <w:sz w:val="24"/>
        </w:rPr>
      </w:pPr>
      <w:r>
        <w:rPr>
          <w:rFonts w:ascii="微软雅黑" w:hAnsi="微软雅黑" w:eastAsia="微软雅黑" w:cs="Calibri"/>
          <w:sz w:val="24"/>
        </w:rPr>
        <w:t>平台使用</w:t>
      </w:r>
      <w:r>
        <w:rPr>
          <w:rFonts w:hint="eastAsia" w:ascii="微软雅黑" w:hAnsi="微软雅黑" w:eastAsia="微软雅黑" w:cs="Calibri"/>
          <w:sz w:val="24"/>
        </w:rPr>
        <w:t>UTF-8对报文进行编码；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eastAsia" w:ascii="微软雅黑" w:hAnsi="微软雅黑" w:eastAsia="微软雅黑" w:cs="Calibri"/>
          <w:sz w:val="24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eastAsia" w:ascii="微软雅黑" w:hAnsi="微软雅黑" w:eastAsia="微软雅黑" w:cs="Calibri"/>
          <w:sz w:val="24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eastAsia" w:ascii="微软雅黑" w:hAnsi="微软雅黑" w:eastAsia="微软雅黑" w:cs="Calibri"/>
          <w:sz w:val="24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eastAsia" w:ascii="微软雅黑" w:hAnsi="微软雅黑" w:eastAsia="微软雅黑" w:cs="Calibri"/>
          <w:sz w:val="24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eastAsia" w:ascii="微软雅黑" w:hAnsi="微软雅黑" w:eastAsia="微软雅黑" w:cs="Calibri"/>
          <w:sz w:val="24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eastAsia" w:ascii="微软雅黑" w:hAnsi="微软雅黑" w:eastAsia="微软雅黑" w:cs="Calibri"/>
          <w:sz w:val="24"/>
        </w:rPr>
      </w:pPr>
    </w:p>
    <w:p>
      <w:pPr>
        <w:pStyle w:val="3"/>
        <w:numPr>
          <w:ilvl w:val="1"/>
          <w:numId w:val="1"/>
        </w:numPr>
        <w:rPr>
          <w:rFonts w:ascii="微软雅黑" w:hAnsi="微软雅黑" w:eastAsia="微软雅黑"/>
        </w:rPr>
      </w:pPr>
      <w:bookmarkStart w:id="4" w:name="_Toc480533305"/>
      <w:r>
        <w:rPr>
          <w:rFonts w:ascii="微软雅黑" w:hAnsi="微软雅黑" w:eastAsia="微软雅黑"/>
        </w:rPr>
        <w:t>平台通信加密方法</w:t>
      </w:r>
      <w:bookmarkEnd w:id="4"/>
    </w:p>
    <w:p>
      <w:pPr>
        <w:spacing w:line="360" w:lineRule="auto"/>
        <w:ind w:firstLine="420"/>
        <w:jc w:val="left"/>
        <w:rPr>
          <w:rFonts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t>平台通过对接入</w:t>
      </w:r>
      <w:r>
        <w:rPr>
          <w:rFonts w:ascii="微软雅黑" w:hAnsi="微软雅黑" w:eastAsia="微软雅黑" w:cs="宋体"/>
          <w:sz w:val="24"/>
        </w:rPr>
        <w:t>方发送的数据</w:t>
      </w:r>
      <w:r>
        <w:rPr>
          <w:rFonts w:hint="eastAsia" w:ascii="微软雅黑" w:hAnsi="微软雅黑" w:eastAsia="微软雅黑" w:cs="宋体"/>
          <w:sz w:val="24"/>
        </w:rPr>
        <w:t>进</w:t>
      </w:r>
      <w:r>
        <w:rPr>
          <w:rFonts w:ascii="微软雅黑" w:hAnsi="微软雅黑" w:eastAsia="微软雅黑" w:cs="宋体"/>
          <w:sz w:val="24"/>
        </w:rPr>
        <w:t>行</w:t>
      </w:r>
      <w:r>
        <w:rPr>
          <w:rFonts w:hint="eastAsia" w:ascii="微软雅黑" w:hAnsi="微软雅黑" w:eastAsia="微软雅黑" w:cs="宋体"/>
          <w:sz w:val="24"/>
        </w:rPr>
        <w:t>加密（可选），</w:t>
      </w:r>
      <w:r>
        <w:rPr>
          <w:rFonts w:ascii="微软雅黑" w:hAnsi="微软雅黑" w:eastAsia="微软雅黑" w:cs="宋体"/>
          <w:sz w:val="24"/>
        </w:rPr>
        <w:t>保证其请求不被</w:t>
      </w:r>
      <w:r>
        <w:rPr>
          <w:rFonts w:hint="eastAsia" w:ascii="微软雅黑" w:hAnsi="微软雅黑" w:eastAsia="微软雅黑" w:cs="宋体"/>
          <w:sz w:val="24"/>
        </w:rPr>
        <w:t>伪造</w:t>
      </w:r>
      <w:r>
        <w:rPr>
          <w:rFonts w:ascii="微软雅黑" w:hAnsi="微软雅黑" w:eastAsia="微软雅黑" w:cs="宋体"/>
          <w:sz w:val="24"/>
        </w:rPr>
        <w:t>。</w:t>
      </w:r>
    </w:p>
    <w:p>
      <w:pPr>
        <w:spacing w:line="360" w:lineRule="auto"/>
        <w:ind w:firstLine="420"/>
        <w:jc w:val="left"/>
        <w:rPr>
          <w:rFonts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t>旖美</w:t>
      </w:r>
      <w:r>
        <w:rPr>
          <w:rFonts w:ascii="微软雅黑" w:hAnsi="微软雅黑" w:eastAsia="微软雅黑" w:cs="宋体"/>
          <w:sz w:val="24"/>
        </w:rPr>
        <w:t>将为</w:t>
      </w:r>
      <w:r>
        <w:rPr>
          <w:rFonts w:hint="eastAsia" w:ascii="微软雅黑" w:hAnsi="微软雅黑" w:eastAsia="微软雅黑" w:cs="宋体"/>
          <w:sz w:val="24"/>
        </w:rPr>
        <w:t>接入方发</w:t>
      </w:r>
      <w:r>
        <w:rPr>
          <w:rFonts w:ascii="微软雅黑" w:hAnsi="微软雅黑" w:eastAsia="微软雅黑" w:cs="宋体"/>
          <w:sz w:val="24"/>
        </w:rPr>
        <w:t>放加密密钥，</w:t>
      </w:r>
      <w:r>
        <w:rPr>
          <w:rFonts w:hint="eastAsia" w:ascii="微软雅黑" w:hAnsi="微软雅黑" w:eastAsia="微软雅黑" w:cs="宋体"/>
          <w:sz w:val="24"/>
        </w:rPr>
        <w:t>它</w:t>
      </w:r>
      <w:r>
        <w:rPr>
          <w:rFonts w:ascii="微软雅黑" w:hAnsi="微软雅黑" w:eastAsia="微软雅黑" w:cs="宋体"/>
          <w:sz w:val="24"/>
        </w:rPr>
        <w:t>们是：</w:t>
      </w:r>
    </w:p>
    <w:p>
      <w:pPr>
        <w:spacing w:line="360" w:lineRule="auto"/>
        <w:ind w:firstLine="420"/>
        <w:jc w:val="left"/>
        <w:rPr>
          <w:rFonts w:ascii="微软雅黑" w:hAnsi="微软雅黑" w:eastAsia="微软雅黑" w:cs="宋体"/>
          <w:sz w:val="24"/>
        </w:rPr>
      </w:pPr>
      <w:r>
        <w:rPr>
          <w:rFonts w:ascii="微软雅黑" w:hAnsi="微软雅黑" w:eastAsia="微软雅黑" w:cs="宋体"/>
          <w:sz w:val="24"/>
        </w:rPr>
        <w:t>1</w:t>
      </w:r>
      <w:r>
        <w:rPr>
          <w:rFonts w:hint="eastAsia" w:ascii="微软雅黑" w:hAnsi="微软雅黑" w:eastAsia="微软雅黑" w:cs="宋体"/>
          <w:sz w:val="24"/>
        </w:rPr>
        <w:t>、用户</w:t>
      </w:r>
      <w:r>
        <w:rPr>
          <w:rFonts w:ascii="微软雅黑" w:hAnsi="微软雅黑" w:eastAsia="微软雅黑" w:cs="宋体"/>
          <w:sz w:val="24"/>
        </w:rPr>
        <w:t>密钥</w:t>
      </w:r>
      <w:r>
        <w:rPr>
          <w:rFonts w:hint="eastAsia" w:ascii="微软雅黑" w:hAnsi="微软雅黑" w:eastAsia="微软雅黑" w:cs="宋体"/>
          <w:sz w:val="24"/>
        </w:rPr>
        <w:t>（securedKey</w:t>
      </w:r>
      <w:r>
        <w:rPr>
          <w:rFonts w:ascii="微软雅黑" w:hAnsi="微软雅黑" w:eastAsia="微软雅黑" w:cs="宋体"/>
          <w:sz w:val="24"/>
        </w:rPr>
        <w:t>）：</w:t>
      </w:r>
      <w:r>
        <w:rPr>
          <w:rFonts w:hint="eastAsia" w:ascii="微软雅黑" w:hAnsi="微软雅黑" w:eastAsia="微软雅黑" w:cs="宋体"/>
          <w:sz w:val="24"/>
        </w:rPr>
        <w:t>用于</w:t>
      </w:r>
      <w:r>
        <w:rPr>
          <w:rFonts w:ascii="微软雅黑" w:hAnsi="微软雅黑" w:eastAsia="微软雅黑" w:cs="宋体"/>
          <w:sz w:val="24"/>
        </w:rPr>
        <w:t>在通讯时加密。</w:t>
      </w:r>
    </w:p>
    <w:p>
      <w:pPr>
        <w:spacing w:line="360" w:lineRule="auto"/>
        <w:ind w:firstLine="420"/>
        <w:jc w:val="left"/>
        <w:rPr>
          <w:rFonts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t>接</w:t>
      </w:r>
      <w:r>
        <w:rPr>
          <w:rFonts w:ascii="微软雅黑" w:hAnsi="微软雅黑" w:eastAsia="微软雅黑" w:cs="宋体"/>
          <w:sz w:val="24"/>
        </w:rPr>
        <w:t>入方必须对密钥严格</w:t>
      </w:r>
      <w:r>
        <w:rPr>
          <w:rFonts w:hint="eastAsia" w:ascii="微软雅黑" w:hAnsi="微软雅黑" w:eastAsia="微软雅黑" w:cs="宋体"/>
          <w:sz w:val="24"/>
        </w:rPr>
        <w:t>保</w:t>
      </w:r>
      <w:r>
        <w:rPr>
          <w:rFonts w:ascii="微软雅黑" w:hAnsi="微软雅黑" w:eastAsia="微软雅黑" w:cs="宋体"/>
          <w:sz w:val="24"/>
        </w:rPr>
        <w:t>密</w:t>
      </w:r>
      <w:r>
        <w:rPr>
          <w:rFonts w:hint="eastAsia" w:ascii="微软雅黑" w:hAnsi="微软雅黑" w:eastAsia="微软雅黑" w:cs="宋体"/>
          <w:sz w:val="24"/>
        </w:rPr>
        <w:t>。平台将</w:t>
      </w:r>
      <w:r>
        <w:rPr>
          <w:rFonts w:ascii="微软雅黑" w:hAnsi="微软雅黑" w:eastAsia="微软雅黑" w:cs="宋体"/>
          <w:sz w:val="24"/>
        </w:rPr>
        <w:t>定期更换密</w:t>
      </w:r>
      <w:r>
        <w:rPr>
          <w:rFonts w:hint="eastAsia" w:ascii="微软雅黑" w:hAnsi="微软雅黑" w:eastAsia="微软雅黑" w:cs="宋体"/>
          <w:sz w:val="24"/>
        </w:rPr>
        <w:t>钥以</w:t>
      </w:r>
      <w:r>
        <w:rPr>
          <w:rFonts w:ascii="微软雅黑" w:hAnsi="微软雅黑" w:eastAsia="微软雅黑" w:cs="宋体"/>
          <w:sz w:val="24"/>
        </w:rPr>
        <w:t>确保</w:t>
      </w:r>
      <w:r>
        <w:rPr>
          <w:rFonts w:hint="eastAsia" w:ascii="微软雅黑" w:hAnsi="微软雅黑" w:eastAsia="微软雅黑" w:cs="宋体"/>
          <w:sz w:val="24"/>
        </w:rPr>
        <w:t>系统</w:t>
      </w:r>
      <w:r>
        <w:rPr>
          <w:rFonts w:ascii="微软雅黑" w:hAnsi="微软雅黑" w:eastAsia="微软雅黑" w:cs="宋体"/>
          <w:sz w:val="24"/>
        </w:rPr>
        <w:t>安全</w:t>
      </w:r>
      <w:r>
        <w:rPr>
          <w:rFonts w:hint="eastAsia" w:ascii="微软雅黑" w:hAnsi="微软雅黑" w:eastAsia="微软雅黑" w:cs="宋体"/>
          <w:sz w:val="24"/>
        </w:rPr>
        <w:t>。</w:t>
      </w:r>
      <w:r>
        <w:rPr>
          <w:rFonts w:ascii="微软雅黑" w:hAnsi="微软雅黑" w:eastAsia="微软雅黑" w:cs="宋体"/>
          <w:sz w:val="24"/>
        </w:rPr>
        <w:t>平台</w:t>
      </w:r>
      <w:r>
        <w:rPr>
          <w:rFonts w:hint="eastAsia" w:ascii="微软雅黑" w:hAnsi="微软雅黑" w:eastAsia="微软雅黑" w:cs="宋体"/>
          <w:sz w:val="24"/>
        </w:rPr>
        <w:t>使用RSA算法对参数中的关键信息加密，并对加密结果进行BASE64编码。</w:t>
      </w:r>
    </w:p>
    <w:p>
      <w:pPr>
        <w:spacing w:line="360" w:lineRule="auto"/>
        <w:ind w:firstLine="420"/>
        <w:jc w:val="left"/>
        <w:rPr>
          <w:rFonts w:ascii="微软雅黑" w:hAnsi="微软雅黑" w:eastAsia="微软雅黑" w:cs="宋体"/>
          <w:sz w:val="24"/>
        </w:rPr>
      </w:pPr>
    </w:p>
    <w:p>
      <w:pPr>
        <w:spacing w:line="360" w:lineRule="auto"/>
        <w:jc w:val="left"/>
        <w:rPr>
          <w:rFonts w:ascii="微软雅黑" w:hAnsi="微软雅黑" w:eastAsia="微软雅黑" w:cs="宋体"/>
          <w:sz w:val="24"/>
        </w:rPr>
      </w:pPr>
    </w:p>
    <w:p>
      <w:pPr>
        <w:pStyle w:val="2"/>
        <w:numPr>
          <w:ilvl w:val="0"/>
          <w:numId w:val="1"/>
        </w:numPr>
        <w:spacing w:before="156" w:after="156"/>
        <w:rPr>
          <w:rFonts w:ascii="微软雅黑" w:hAnsi="微软雅黑" w:eastAsia="微软雅黑"/>
        </w:rPr>
      </w:pPr>
      <w:bookmarkStart w:id="5" w:name="_Toc480533306"/>
      <w:r>
        <w:rPr>
          <w:rFonts w:ascii="微软雅黑" w:hAnsi="微软雅黑" w:eastAsia="微软雅黑"/>
        </w:rPr>
        <w:t>接口功能</w:t>
      </w:r>
      <w:bookmarkEnd w:id="5"/>
    </w:p>
    <w:p>
      <w:pPr>
        <w:pStyle w:val="3"/>
        <w:numPr>
          <w:ilvl w:val="1"/>
          <w:numId w:val="1"/>
        </w:numPr>
        <w:rPr>
          <w:rFonts w:ascii="微软雅黑" w:hAnsi="微软雅黑" w:eastAsia="微软雅黑"/>
        </w:rPr>
      </w:pPr>
      <w:bookmarkStart w:id="6" w:name="_Toc480533307"/>
      <w:r>
        <w:rPr>
          <w:rFonts w:hint="eastAsia" w:ascii="微软雅黑" w:hAnsi="微软雅黑" w:eastAsia="微软雅黑"/>
        </w:rPr>
        <w:t xml:space="preserve"> </w:t>
      </w:r>
      <w:bookmarkEnd w:id="6"/>
      <w:r>
        <w:rPr>
          <w:rFonts w:hint="eastAsia" w:ascii="微软雅黑" w:hAnsi="微软雅黑" w:eastAsia="微软雅黑"/>
        </w:rPr>
        <w:t>跳转旖美进件页面</w:t>
      </w:r>
    </w:p>
    <w:p>
      <w:pPr>
        <w:pStyle w:val="4"/>
        <w:spacing w:line="377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调用入口地址（GET请求）</w:t>
      </w:r>
    </w:p>
    <w:p>
      <w:pPr>
        <w:spacing w:line="360" w:lineRule="auto"/>
        <w:jc w:val="left"/>
        <w:rPr>
          <w:rFonts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t>测试地址：</w:t>
      </w:r>
      <w:r>
        <w:rPr>
          <w:sz w:val="28"/>
        </w:rPr>
        <w:t>http://example.juxiangfen.com/#/</w:t>
      </w:r>
      <w:r>
        <w:rPr>
          <w:rFonts w:hint="eastAsia"/>
          <w:sz w:val="28"/>
        </w:rPr>
        <w:t>kelan/login</w:t>
      </w:r>
    </w:p>
    <w:p>
      <w:pPr>
        <w:spacing w:line="360" w:lineRule="auto"/>
        <w:jc w:val="left"/>
        <w:rPr>
          <w:rFonts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t>生产</w:t>
      </w:r>
      <w:r>
        <w:rPr>
          <w:rFonts w:ascii="微软雅黑" w:hAnsi="微软雅黑" w:eastAsia="微软雅黑" w:cs="宋体"/>
          <w:sz w:val="24"/>
        </w:rPr>
        <w:t>地址：</w:t>
      </w:r>
      <w:r>
        <w:rPr>
          <w:sz w:val="28"/>
        </w:rPr>
        <w:t>https://beauty.juxiangfen.com/#/</w:t>
      </w:r>
      <w:r>
        <w:rPr>
          <w:rFonts w:hint="eastAsia"/>
          <w:sz w:val="28"/>
        </w:rPr>
        <w:t>kelan/login</w:t>
      </w:r>
    </w:p>
    <w:p/>
    <w:p/>
    <w:p/>
    <w:p/>
    <w:p/>
    <w:p/>
    <w:p/>
    <w:p/>
    <w:p/>
    <w:p/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请求字段定义</w:t>
      </w:r>
    </w:p>
    <w:p>
      <w:pPr>
        <w:spacing w:line="360" w:lineRule="auto"/>
        <w:jc w:val="left"/>
        <w:rPr>
          <w:rFonts w:ascii="微软雅黑" w:hAnsi="微软雅黑" w:eastAsia="微软雅黑" w:cs="宋体"/>
          <w:sz w:val="24"/>
        </w:rPr>
      </w:pPr>
      <w:r>
        <w:rPr>
          <w:rFonts w:ascii="微软雅黑" w:hAnsi="微软雅黑" w:eastAsia="微软雅黑" w:cs="宋体"/>
          <w:sz w:val="24"/>
        </w:rPr>
        <w:t>请求</w:t>
      </w:r>
      <w:r>
        <w:rPr>
          <w:rFonts w:hint="eastAsia" w:ascii="微软雅黑" w:hAnsi="微软雅黑" w:eastAsia="微软雅黑" w:cs="宋体"/>
          <w:sz w:val="24"/>
        </w:rPr>
        <w:t>参数如下：</w:t>
      </w:r>
    </w:p>
    <w:tbl>
      <w:tblPr>
        <w:tblStyle w:val="12"/>
        <w:tblW w:w="850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559"/>
        <w:gridCol w:w="1985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956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D6DCE4" w:themeFill="text2" w:themeFillTint="33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数据类型</w:t>
            </w:r>
            <w:r>
              <w:rPr>
                <w:rFonts w:hint="eastAsia" w:ascii="微软雅黑" w:hAnsi="微软雅黑" w:eastAsia="微软雅黑"/>
                <w:kern w:val="0"/>
                <w:sz w:val="15"/>
                <w:szCs w:val="15"/>
              </w:rPr>
              <w:t>（字段长度）</w:t>
            </w:r>
          </w:p>
        </w:tc>
        <w:tc>
          <w:tcPr>
            <w:tcW w:w="1985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说明（*为必填项）</w:t>
            </w:r>
          </w:p>
        </w:tc>
        <w:tc>
          <w:tcPr>
            <w:tcW w:w="3005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56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outUserId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*第三方用户id</w:t>
            </w:r>
          </w:p>
        </w:tc>
        <w:tc>
          <w:tcPr>
            <w:tcW w:w="3005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客户系统的唯一用户ID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56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outOrderId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</w:p>
        </w:tc>
        <w:tc>
          <w:tcPr>
            <w:tcW w:w="1985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*第三方订单id</w:t>
            </w:r>
          </w:p>
        </w:tc>
        <w:tc>
          <w:tcPr>
            <w:tcW w:w="3005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客户系统的唯一订单ID</w:t>
            </w:r>
          </w:p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(type=0002时不用传值)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56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platform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>
            <w:pPr>
              <w:rPr>
                <w:rStyle w:val="9"/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*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来源平台</w:t>
            </w:r>
          </w:p>
        </w:tc>
        <w:tc>
          <w:tcPr>
            <w:tcW w:w="3005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固定值：heyi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56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randomNum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*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随机数（一次有效）</w:t>
            </w:r>
          </w:p>
        </w:tc>
        <w:tc>
          <w:tcPr>
            <w:tcW w:w="3005" w:type="dxa"/>
          </w:tcPr>
          <w:p>
            <w:pPr>
              <w:rPr>
                <w:rFonts w:eastAsia="微软雅黑" w:asciiTheme="minorHAnsi" w:hAnsiTheme="minorHAnsi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随机数=一个当前的毫秒数+4位随机整数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56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type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*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类型</w:t>
            </w:r>
          </w:p>
        </w:tc>
        <w:tc>
          <w:tcPr>
            <w:tcW w:w="3005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根据type类型跳转不同页面:</w:t>
            </w:r>
          </w:p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0001=进件申请(跳转标准进件流程页面)</w:t>
            </w:r>
          </w:p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000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2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=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还款列表(跳转还款列表页面,页面展示该用户下所有订单信息)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56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back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Url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返回的url</w:t>
            </w:r>
          </w:p>
        </w:tc>
        <w:tc>
          <w:tcPr>
            <w:tcW w:w="3005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从旖美跳转回商户系统的页面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56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notify</w:t>
            </w:r>
            <w:r>
              <w:rPr>
                <w:sz w:val="18"/>
                <w:szCs w:val="18"/>
              </w:rPr>
              <w:t>Url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消息通知地址</w:t>
            </w:r>
          </w:p>
        </w:tc>
        <w:tc>
          <w:tcPr>
            <w:tcW w:w="3005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type=0002时不用传值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56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hosCode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医院编码</w:t>
            </w:r>
          </w:p>
        </w:tc>
        <w:tc>
          <w:tcPr>
            <w:tcW w:w="3005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type=0002时不用传值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56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latitude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纬度</w:t>
            </w:r>
          </w:p>
        </w:tc>
        <w:tc>
          <w:tcPr>
            <w:tcW w:w="3005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type=0002时不用传值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56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longitude</w:t>
            </w:r>
          </w:p>
        </w:tc>
        <w:tc>
          <w:tcPr>
            <w:tcW w:w="1559" w:type="dxa"/>
          </w:tcPr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985" w:type="dxa"/>
          </w:tcPr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经度</w:t>
            </w:r>
          </w:p>
        </w:tc>
        <w:tc>
          <w:tcPr>
            <w:tcW w:w="3005" w:type="dxa"/>
          </w:tcPr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type=0002时不用传值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56" w:type="dxa"/>
            <w:vAlign w:val="top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sign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*业务参数签名</w:t>
            </w:r>
          </w:p>
        </w:tc>
        <w:tc>
          <w:tcPr>
            <w:tcW w:w="3005" w:type="dxa"/>
            <w:vAlign w:val="top"/>
          </w:tcPr>
          <w:p>
            <w:pP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业务参数拼接后过SHA1WithRSA算法（旖美私钥）的加密后的字符串</w:t>
            </w:r>
          </w:p>
        </w:tc>
      </w:tr>
    </w:tbl>
    <w:p>
      <w:pPr>
        <w:spacing w:line="360" w:lineRule="auto"/>
        <w:jc w:val="left"/>
        <w:rPr>
          <w:rFonts w:ascii="微软雅黑" w:hAnsi="微软雅黑" w:eastAsia="微软雅黑" w:cs="宋体"/>
          <w:sz w:val="24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加密步骤如下：（旖美私钥）</w:t>
      </w:r>
    </w:p>
    <w:p>
      <w:pPr>
        <w:pStyle w:val="14"/>
        <w:numPr>
          <w:ilvl w:val="0"/>
          <w:numId w:val="4"/>
        </w:numPr>
        <w:spacing w:line="360" w:lineRule="auto"/>
        <w:ind w:firstLineChars="0"/>
        <w:jc w:val="left"/>
        <w:rPr>
          <w:rFonts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t>业务参数名称经过</w:t>
      </w:r>
      <w:r>
        <w:rPr>
          <w:rFonts w:hint="eastAsia" w:ascii="微软雅黑" w:hAnsi="微软雅黑" w:eastAsia="微软雅黑" w:cs="宋体"/>
          <w:b/>
          <w:color w:val="FF0000"/>
          <w:sz w:val="24"/>
          <w:shd w:val="pct10" w:color="auto" w:fill="FFFFFF"/>
        </w:rPr>
        <w:t>字母升序</w:t>
      </w:r>
      <w:r>
        <w:rPr>
          <w:rFonts w:hint="eastAsia" w:ascii="微软雅黑" w:hAnsi="微软雅黑" w:eastAsia="微软雅黑" w:cs="宋体"/>
          <w:sz w:val="24"/>
        </w:rPr>
        <w:t>排列，拼接成待签名的字符串（参数值为空不参与字符串拼接），示例：</w:t>
      </w:r>
    </w:p>
    <w:p>
      <w:pPr>
        <w:pStyle w:val="14"/>
        <w:numPr>
          <w:ilvl w:val="0"/>
          <w:numId w:val="4"/>
        </w:numPr>
        <w:spacing w:line="360" w:lineRule="auto"/>
        <w:ind w:firstLineChars="0"/>
        <w:jc w:val="left"/>
        <w:rPr>
          <w:rFonts w:ascii="Consolas" w:hAnsi="Consolas" w:cs="Consolas" w:eastAsiaTheme="minorEastAsia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sz w:val="24"/>
        </w:rPr>
        <w:t>拼接后的json字符串经过rsa加密后</w:t>
      </w:r>
    </w:p>
    <w:p>
      <w:r>
        <w:rPr>
          <w:rFonts w:hint="eastAsia" w:ascii="微软雅黑" w:hAnsi="微软雅黑" w:eastAsia="微软雅黑" w:cs="宋体"/>
          <w:sz w:val="24"/>
        </w:rPr>
        <w:t>加密后的字符串再进行urlEncoder编码</w:t>
      </w:r>
    </w:p>
    <w:p/>
    <w:p/>
    <w:p/>
    <w:p>
      <w:pPr>
        <w:pStyle w:val="4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示例：</w:t>
      </w:r>
    </w:p>
    <w:p/>
    <w:p>
      <w:pPr>
        <w:rPr>
          <w:rFonts w:eastAsia="微软雅黑"/>
          <w:b/>
          <w:color w:val="FF0000"/>
        </w:rPr>
      </w:pPr>
      <w:r>
        <w:rPr>
          <w:rFonts w:hint="eastAsia" w:ascii="微软雅黑" w:hAnsi="微软雅黑" w:eastAsia="微软雅黑"/>
          <w:b/>
          <w:color w:val="FF0000"/>
        </w:rPr>
        <w:t xml:space="preserve">待加密的字符串：(只需要下面四个参数参与签名)     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outUserId=value&amp;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platform=value&amp;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randomNum=value&amp;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type=value </w:t>
      </w:r>
    </w:p>
    <w:p/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页面请求完整url示例：</w:t>
      </w:r>
    </w:p>
    <w:p>
      <w:r>
        <w:rPr>
          <w:rFonts w:hint="eastAsia"/>
        </w:rPr>
        <w:t xml:space="preserve"> http://example.juxiangfen.com/#/kelan/login</w:t>
      </w:r>
    </w:p>
    <w:p>
      <w:r>
        <w:rPr>
          <w:rFonts w:hint="eastAsia"/>
        </w:rPr>
        <w:t xml:space="preserve"> ?amount=URLEncoder.encode(value, "UTF-8")</w:t>
      </w:r>
    </w:p>
    <w:p>
      <w:r>
        <w:rPr>
          <w:rFonts w:hint="eastAsia"/>
        </w:rPr>
        <w:t xml:space="preserve"> &amp;backUrl=URLEncoder.encode(value, "UTF-8")</w:t>
      </w:r>
    </w:p>
    <w:p>
      <w:r>
        <w:rPr>
          <w:rFonts w:hint="eastAsia"/>
        </w:rPr>
        <w:t xml:space="preserve"> &amp;hosCode=URLEncoder.encode(value, "UTF-8")</w:t>
      </w:r>
    </w:p>
    <w:p>
      <w:pPr>
        <w:rPr>
          <w:rFonts w:hint="eastAsia"/>
        </w:rPr>
      </w:pPr>
      <w:r>
        <w:rPr>
          <w:rFonts w:hint="eastAsia"/>
        </w:rPr>
        <w:t xml:space="preserve"> &amp;hosName=URLEncoder.encode(value, "UTF-8")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&amp;</w:t>
      </w:r>
      <w:r>
        <w:rPr>
          <w:rFonts w:hint="eastAsia" w:ascii="微软雅黑" w:hAnsi="微软雅黑" w:eastAsia="微软雅黑"/>
          <w:kern w:val="0"/>
          <w:sz w:val="18"/>
          <w:szCs w:val="18"/>
        </w:rPr>
        <w:t>latitude</w:t>
      </w:r>
      <w:r>
        <w:rPr>
          <w:rFonts w:hint="eastAsia"/>
        </w:rPr>
        <w:t>=URLEncoder.encode(value, "UTF-8")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&amp;</w:t>
      </w:r>
      <w:r>
        <w:rPr>
          <w:rFonts w:hint="eastAsia" w:ascii="微软雅黑" w:hAnsi="微软雅黑" w:eastAsia="微软雅黑"/>
          <w:kern w:val="0"/>
          <w:sz w:val="18"/>
          <w:szCs w:val="18"/>
        </w:rPr>
        <w:t>longitude</w:t>
      </w:r>
      <w:r>
        <w:rPr>
          <w:rFonts w:hint="eastAsia"/>
        </w:rPr>
        <w:t>=URLEncoder.encode(value, "UTF-8")</w:t>
      </w:r>
    </w:p>
    <w:p>
      <w:r>
        <w:rPr>
          <w:rFonts w:hint="eastAsia"/>
        </w:rPr>
        <w:t xml:space="preserve"> &amp;mobile=URLEncoder.encode(value, "UTF-8")</w:t>
      </w:r>
    </w:p>
    <w:p>
      <w:r>
        <w:rPr>
          <w:rFonts w:hint="eastAsia"/>
        </w:rPr>
        <w:t xml:space="preserve"> &amp;notifyUrl=URLEncoder.encode(value, "UTF-8")</w:t>
      </w:r>
    </w:p>
    <w:p>
      <w:r>
        <w:rPr>
          <w:rFonts w:hint="eastAsia"/>
        </w:rPr>
        <w:t>&amp;out</w:t>
      </w:r>
      <w:r>
        <w:t>OrderId</w:t>
      </w:r>
      <w:r>
        <w:rPr>
          <w:rFonts w:hint="eastAsia"/>
        </w:rPr>
        <w:t>=URLEncoder.encode(value, "UTF-8")</w:t>
      </w:r>
    </w:p>
    <w:p>
      <w:r>
        <w:rPr>
          <w:rFonts w:hint="eastAsia"/>
        </w:rPr>
        <w:t xml:space="preserve"> &amp;outUserId=URLEncoder.encode(value, "UTF-8")</w:t>
      </w:r>
    </w:p>
    <w:p>
      <w:r>
        <w:rPr>
          <w:rFonts w:hint="eastAsia"/>
        </w:rPr>
        <w:t xml:space="preserve"> &amp;period=URLEncoder.encode(value, "UTF-8")</w:t>
      </w:r>
    </w:p>
    <w:p>
      <w:r>
        <w:rPr>
          <w:rFonts w:hint="eastAsia"/>
        </w:rPr>
        <w:t xml:space="preserve"> &amp;platform=URLEncoder.encode(value, "UTF-8")</w:t>
      </w:r>
    </w:p>
    <w:p>
      <w:r>
        <w:rPr>
          <w:rFonts w:hint="eastAsia"/>
        </w:rPr>
        <w:t xml:space="preserve"> &amp;projName=URLEncoder.encode(value, "UTF-8")</w:t>
      </w:r>
    </w:p>
    <w:p>
      <w:r>
        <w:rPr>
          <w:rFonts w:hint="eastAsia"/>
        </w:rPr>
        <w:t xml:space="preserve"> &amp;platform=URLEncoder.encode(value, "UTF-8")</w:t>
      </w:r>
    </w:p>
    <w:p>
      <w:r>
        <w:rPr>
          <w:rFonts w:hint="eastAsia"/>
        </w:rPr>
        <w:t xml:space="preserve"> &amp;randomNum=URLEncoder.encode(value, "UTF-8")</w:t>
      </w:r>
    </w:p>
    <w:p>
      <w:r>
        <w:rPr>
          <w:rFonts w:hint="eastAsia"/>
        </w:rPr>
        <w:t xml:space="preserve"> &amp;type=URLEncoder.encode(value, "UTF-8") </w:t>
      </w:r>
    </w:p>
    <w:p>
      <w:pPr>
        <w:rPr>
          <w:rFonts w:hint="eastAsia"/>
        </w:rPr>
      </w:pPr>
      <w:r>
        <w:rPr>
          <w:rFonts w:hint="eastAsia"/>
        </w:rPr>
        <w:t xml:space="preserve"> &amp;sign=URLEncoder.encode(value, "UTF-8")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</w:t>
      </w:r>
      <w:r>
        <w:rPr>
          <w:rFonts w:ascii="微软雅黑" w:hAnsi="微软雅黑" w:eastAsia="微软雅黑"/>
        </w:rPr>
        <w:t>回</w:t>
      </w:r>
      <w:r>
        <w:rPr>
          <w:rFonts w:hint="eastAsia" w:ascii="微软雅黑" w:hAnsi="微软雅黑" w:eastAsia="微软雅黑"/>
        </w:rPr>
        <w:t>报文说明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hint="eastAsia" w:ascii="微软雅黑" w:hAnsi="微软雅黑" w:eastAsia="微软雅黑"/>
          <w:sz w:val="24"/>
          <w:szCs w:val="24"/>
        </w:rPr>
        <w:t xml:space="preserve">  无</w:t>
      </w:r>
    </w:p>
    <w:p/>
    <w:p/>
    <w:p/>
    <w:p/>
    <w:p>
      <w:pPr>
        <w:pStyle w:val="3"/>
        <w:numPr>
          <w:ilvl w:val="1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订单审核通知接口</w:t>
      </w:r>
    </w:p>
    <w:p>
      <w:pPr>
        <w:pStyle w:val="4"/>
        <w:spacing w:line="377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调用入口地址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POS</w:t>
      </w:r>
      <w:r>
        <w:rPr>
          <w:rFonts w:ascii="微软雅黑" w:hAnsi="微软雅黑" w:eastAsia="微软雅黑"/>
        </w:rPr>
        <w:t>T-JSON)</w:t>
      </w:r>
    </w:p>
    <w:p>
      <w:pPr>
        <w:ind w:firstLine="360" w:firstLineChars="150"/>
        <w:rPr>
          <w:b/>
          <w:sz w:val="28"/>
          <w:szCs w:val="28"/>
        </w:rPr>
      </w:pPr>
      <w:r>
        <w:rPr>
          <w:rFonts w:hint="eastAsia" w:ascii="微软雅黑" w:hAnsi="微软雅黑" w:eastAsia="微软雅黑" w:cs="宋体"/>
          <w:sz w:val="24"/>
        </w:rPr>
        <w:t>服务</w:t>
      </w:r>
      <w:r>
        <w:rPr>
          <w:rFonts w:ascii="微软雅黑" w:hAnsi="微软雅黑" w:eastAsia="微软雅黑" w:cs="宋体"/>
          <w:sz w:val="24"/>
        </w:rPr>
        <w:t>地址：</w:t>
      </w:r>
      <w:r>
        <w:rPr>
          <w:rFonts w:hint="eastAsia"/>
          <w:b/>
          <w:color w:val="FF0000"/>
          <w:sz w:val="28"/>
          <w:szCs w:val="28"/>
        </w:rPr>
        <w:t>跳转旖美进件时的</w:t>
      </w:r>
      <w:r>
        <w:rPr>
          <w:b/>
          <w:color w:val="FF0000"/>
          <w:sz w:val="28"/>
          <w:szCs w:val="28"/>
        </w:rPr>
        <w:t>notifyUrl</w:t>
      </w:r>
    </w:p>
    <w:p>
      <w:pPr>
        <w:spacing w:line="360" w:lineRule="auto"/>
        <w:ind w:firstLine="420"/>
        <w:jc w:val="left"/>
        <w:rPr>
          <w:rFonts w:ascii="微软雅黑" w:hAnsi="微软雅黑" w:eastAsia="微软雅黑" w:cs="宋体"/>
          <w:sz w:val="24"/>
        </w:rPr>
      </w:pPr>
      <w:r>
        <w:rPr>
          <w:rFonts w:hint="eastAsia"/>
          <w:sz w:val="28"/>
        </w:rPr>
        <w:t>注意：</w:t>
      </w:r>
      <w:r>
        <w:rPr>
          <w:rFonts w:hint="eastAsia"/>
          <w:b/>
          <w:color w:val="FF0000"/>
          <w:sz w:val="28"/>
        </w:rPr>
        <w:t>接口我们只调用3次，3次都失败，我们就会放弃通知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请求字段定义</w:t>
      </w:r>
    </w:p>
    <w:p>
      <w:pPr>
        <w:spacing w:line="360" w:lineRule="auto"/>
        <w:jc w:val="left"/>
        <w:rPr>
          <w:rFonts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t>业务参数如下：</w:t>
      </w:r>
    </w:p>
    <w:tbl>
      <w:tblPr>
        <w:tblStyle w:val="12"/>
        <w:tblW w:w="85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2126"/>
        <w:gridCol w:w="2388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  <w:jc w:val="center"/>
        </w:trPr>
        <w:tc>
          <w:tcPr>
            <w:tcW w:w="1956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126" w:type="dxa"/>
            <w:shd w:val="clear" w:color="auto" w:fill="D6DCE4" w:themeFill="text2" w:themeFillTint="33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数据类型</w:t>
            </w:r>
            <w:r>
              <w:rPr>
                <w:rFonts w:hint="eastAsia" w:ascii="微软雅黑" w:hAnsi="微软雅黑" w:eastAsia="微软雅黑"/>
                <w:kern w:val="0"/>
                <w:sz w:val="15"/>
                <w:szCs w:val="15"/>
              </w:rPr>
              <w:t>（字段长度）</w:t>
            </w:r>
          </w:p>
        </w:tc>
        <w:tc>
          <w:tcPr>
            <w:tcW w:w="2388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说明（*为必填项）</w:t>
            </w:r>
          </w:p>
        </w:tc>
        <w:tc>
          <w:tcPr>
            <w:tcW w:w="2035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56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outUserId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2388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*第三方用户id</w:t>
            </w:r>
          </w:p>
        </w:tc>
        <w:tc>
          <w:tcPr>
            <w:tcW w:w="2035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 xml:space="preserve"> 客户系统的唯一用户ID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56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outOrderId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2388" w:type="dxa"/>
            <w:vAlign w:val="center"/>
          </w:tcPr>
          <w:p>
            <w:pPr>
              <w:rPr>
                <w:rStyle w:val="9"/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kern w:val="0"/>
                <w:sz w:val="20"/>
                <w:szCs w:val="20"/>
              </w:rPr>
              <w:t>*</w:t>
            </w:r>
            <w:r>
              <w:rPr>
                <w:rFonts w:hint="eastAsia"/>
                <w:kern w:val="0"/>
                <w:sz w:val="20"/>
                <w:szCs w:val="20"/>
              </w:rPr>
              <w:t>第三方订单ID</w:t>
            </w:r>
          </w:p>
        </w:tc>
        <w:tc>
          <w:tcPr>
            <w:tcW w:w="2035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客户系统的唯一订单ID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56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notifyType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2388" w:type="dxa"/>
            <w:vAlign w:val="center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*通知类型</w:t>
            </w:r>
          </w:p>
        </w:tc>
        <w:tc>
          <w:tcPr>
            <w:tcW w:w="2035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C00000"/>
                <w:kern w:val="0"/>
                <w:sz w:val="18"/>
                <w:szCs w:val="18"/>
              </w:rPr>
              <w:t xml:space="preserve">A0001=审核通知 </w:t>
            </w:r>
          </w:p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A0003=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支付通知</w:t>
            </w:r>
          </w:p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A000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4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=逾期通知</w:t>
            </w:r>
          </w:p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A0005=提醒还款通知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56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stauts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2388" w:type="dxa"/>
            <w:vAlign w:val="center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处理状态</w:t>
            </w:r>
          </w:p>
        </w:tc>
        <w:tc>
          <w:tcPr>
            <w:tcW w:w="2035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0000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=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审核通过</w:t>
            </w:r>
          </w:p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1000=审核拒绝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56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message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2388" w:type="dxa"/>
            <w:vAlign w:val="center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描述</w:t>
            </w:r>
          </w:p>
        </w:tc>
        <w:tc>
          <w:tcPr>
            <w:tcW w:w="2035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56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sign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2388" w:type="dxa"/>
            <w:vAlign w:val="center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*业务参数签名</w:t>
            </w:r>
          </w:p>
        </w:tc>
        <w:tc>
          <w:tcPr>
            <w:tcW w:w="2035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业务参数拼接后过SHA1WithRSA算法（贝贝私钥）的加密后的字符串</w:t>
            </w:r>
          </w:p>
        </w:tc>
      </w:tr>
    </w:tbl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加密步骤如下：(私钥)</w:t>
      </w:r>
    </w:p>
    <w:p>
      <w:pPr>
        <w:pStyle w:val="14"/>
        <w:numPr>
          <w:ilvl w:val="0"/>
          <w:numId w:val="5"/>
        </w:numPr>
        <w:spacing w:line="360" w:lineRule="auto"/>
        <w:ind w:firstLineChars="0"/>
        <w:jc w:val="left"/>
        <w:rPr>
          <w:rFonts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t>业务参数名称经过</w:t>
      </w:r>
      <w:r>
        <w:rPr>
          <w:rFonts w:hint="eastAsia" w:ascii="微软雅黑" w:hAnsi="微软雅黑" w:eastAsia="微软雅黑" w:cs="宋体"/>
          <w:b/>
          <w:color w:val="FF0000"/>
          <w:sz w:val="24"/>
          <w:shd w:val="pct10" w:color="auto" w:fill="FFFFFF"/>
        </w:rPr>
        <w:t>字母升序</w:t>
      </w:r>
      <w:r>
        <w:rPr>
          <w:rFonts w:hint="eastAsia" w:ascii="微软雅黑" w:hAnsi="微软雅黑" w:eastAsia="微软雅黑" w:cs="宋体"/>
          <w:sz w:val="24"/>
        </w:rPr>
        <w:t>排列，拼接成待签名的字符串</w:t>
      </w:r>
    </w:p>
    <w:p>
      <w:pPr>
        <w:pStyle w:val="14"/>
        <w:numPr>
          <w:ilvl w:val="0"/>
          <w:numId w:val="5"/>
        </w:numPr>
        <w:spacing w:line="360" w:lineRule="auto"/>
        <w:ind w:firstLineChars="0"/>
        <w:jc w:val="left"/>
        <w:rPr>
          <w:rFonts w:ascii="微软雅黑" w:hAnsi="微软雅黑" w:eastAsia="微软雅黑" w:cs="宋体"/>
          <w:color w:val="FF0000"/>
          <w:sz w:val="24"/>
          <w:szCs w:val="24"/>
        </w:rPr>
      </w:pPr>
      <w:r>
        <w:rPr>
          <w:rFonts w:ascii="微软雅黑" w:hAnsi="微软雅黑" w:eastAsia="微软雅黑"/>
          <w:color w:val="FF0000"/>
          <w:sz w:val="24"/>
          <w:szCs w:val="24"/>
        </w:rPr>
        <w:t>outUserId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、</w:t>
      </w:r>
      <w:r>
        <w:rPr>
          <w:rFonts w:ascii="微软雅黑" w:hAnsi="微软雅黑" w:eastAsia="微软雅黑"/>
          <w:color w:val="FF0000"/>
          <w:sz w:val="24"/>
          <w:szCs w:val="24"/>
        </w:rPr>
        <w:t>outOrderId、notifyType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三个字段参与签名</w:t>
      </w:r>
    </w:p>
    <w:p>
      <w:pPr>
        <w:pStyle w:val="14"/>
        <w:numPr>
          <w:ilvl w:val="0"/>
          <w:numId w:val="5"/>
        </w:numPr>
        <w:spacing w:line="360" w:lineRule="auto"/>
        <w:ind w:firstLineChars="0"/>
        <w:jc w:val="left"/>
        <w:rPr>
          <w:rFonts w:ascii="Consolas" w:hAnsi="Consolas" w:cs="Consolas" w:eastAsiaTheme="minorEastAsia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sz w:val="24"/>
        </w:rPr>
        <w:t>拼接后的字符串经过rsa加密</w:t>
      </w:r>
    </w:p>
    <w:p/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</w:t>
      </w:r>
      <w:r>
        <w:rPr>
          <w:rFonts w:ascii="微软雅黑" w:hAnsi="微软雅黑" w:eastAsia="微软雅黑"/>
        </w:rPr>
        <w:t>回</w:t>
      </w:r>
      <w:r>
        <w:rPr>
          <w:rFonts w:hint="eastAsia" w:ascii="微软雅黑" w:hAnsi="微软雅黑" w:eastAsia="微软雅黑"/>
        </w:rPr>
        <w:t>参数说明：</w:t>
      </w:r>
    </w:p>
    <w:tbl>
      <w:tblPr>
        <w:tblStyle w:val="12"/>
        <w:tblW w:w="850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2126"/>
        <w:gridCol w:w="2388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956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126" w:type="dxa"/>
            <w:shd w:val="clear" w:color="auto" w:fill="D6DCE4" w:themeFill="text2" w:themeFillTint="33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数据类型</w:t>
            </w:r>
            <w:r>
              <w:rPr>
                <w:rFonts w:hint="eastAsia" w:ascii="微软雅黑" w:hAnsi="微软雅黑" w:eastAsia="微软雅黑"/>
                <w:kern w:val="0"/>
                <w:sz w:val="15"/>
                <w:szCs w:val="15"/>
              </w:rPr>
              <w:t>（字段长度）</w:t>
            </w:r>
          </w:p>
        </w:tc>
        <w:tc>
          <w:tcPr>
            <w:tcW w:w="2388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说明（*为必填项）</w:t>
            </w:r>
          </w:p>
        </w:tc>
        <w:tc>
          <w:tcPr>
            <w:tcW w:w="2035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56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c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ode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2388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*接口调用返回标识，JSON格式</w:t>
            </w:r>
          </w:p>
        </w:tc>
        <w:tc>
          <w:tcPr>
            <w:tcW w:w="2035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 xml:space="preserve"> 200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=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接口调用成功</w:t>
            </w:r>
          </w:p>
        </w:tc>
      </w:tr>
    </w:tbl>
    <w:p>
      <w:pPr>
        <w:pStyle w:val="3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</w:rPr>
        <w:t>2.3 提醒还款通知</w:t>
      </w:r>
    </w:p>
    <w:p>
      <w:pPr>
        <w:pStyle w:val="4"/>
        <w:spacing w:line="377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调用入口地址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POST</w:t>
      </w:r>
      <w:r>
        <w:rPr>
          <w:rFonts w:ascii="微软雅黑" w:hAnsi="微软雅黑" w:eastAsia="微软雅黑"/>
        </w:rPr>
        <w:t>-JSON)</w:t>
      </w:r>
    </w:p>
    <w:p>
      <w:pPr>
        <w:ind w:firstLine="360" w:firstLineChars="150"/>
        <w:rPr>
          <w:b/>
          <w:sz w:val="28"/>
          <w:szCs w:val="28"/>
        </w:rPr>
      </w:pPr>
      <w:r>
        <w:rPr>
          <w:rFonts w:hint="eastAsia" w:ascii="微软雅黑" w:hAnsi="微软雅黑" w:eastAsia="微软雅黑" w:cs="宋体"/>
          <w:sz w:val="24"/>
        </w:rPr>
        <w:t>服务</w:t>
      </w:r>
      <w:r>
        <w:rPr>
          <w:rFonts w:ascii="微软雅黑" w:hAnsi="微软雅黑" w:eastAsia="微软雅黑" w:cs="宋体"/>
          <w:sz w:val="24"/>
        </w:rPr>
        <w:t>地址：</w:t>
      </w:r>
      <w:r>
        <w:rPr>
          <w:rFonts w:hint="eastAsia"/>
          <w:b/>
          <w:color w:val="FF0000"/>
          <w:sz w:val="28"/>
          <w:szCs w:val="28"/>
        </w:rPr>
        <w:t>跳转旖美进件时的</w:t>
      </w:r>
      <w:r>
        <w:rPr>
          <w:b/>
          <w:color w:val="FF0000"/>
          <w:sz w:val="28"/>
          <w:szCs w:val="28"/>
        </w:rPr>
        <w:t>notifyUrl</w:t>
      </w:r>
    </w:p>
    <w:p>
      <w:pPr>
        <w:spacing w:line="360" w:lineRule="auto"/>
        <w:ind w:firstLine="420"/>
        <w:jc w:val="left"/>
        <w:rPr>
          <w:rFonts w:ascii="微软雅黑" w:hAnsi="微软雅黑" w:eastAsia="微软雅黑" w:cs="宋体"/>
          <w:sz w:val="24"/>
        </w:rPr>
      </w:pPr>
      <w:r>
        <w:rPr>
          <w:rFonts w:hint="eastAsia"/>
          <w:sz w:val="28"/>
        </w:rPr>
        <w:t>注意：</w:t>
      </w:r>
      <w:r>
        <w:rPr>
          <w:rFonts w:hint="eastAsia"/>
          <w:b/>
          <w:color w:val="FF0000"/>
          <w:sz w:val="28"/>
        </w:rPr>
        <w:t>接口我们只调用3次，3次都失败，我们就会放弃通知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请求字段定义</w:t>
      </w:r>
    </w:p>
    <w:tbl>
      <w:tblPr>
        <w:tblStyle w:val="12"/>
        <w:tblW w:w="850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2126"/>
        <w:gridCol w:w="2388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956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126" w:type="dxa"/>
            <w:shd w:val="clear" w:color="auto" w:fill="D6DCE4" w:themeFill="text2" w:themeFillTint="33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数据类型</w:t>
            </w:r>
            <w:r>
              <w:rPr>
                <w:rFonts w:hint="eastAsia" w:ascii="微软雅黑" w:hAnsi="微软雅黑" w:eastAsia="微软雅黑"/>
                <w:kern w:val="0"/>
                <w:sz w:val="15"/>
                <w:szCs w:val="15"/>
              </w:rPr>
              <w:t>（字段长度）</w:t>
            </w:r>
          </w:p>
        </w:tc>
        <w:tc>
          <w:tcPr>
            <w:tcW w:w="2388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说明（*为必填项）</w:t>
            </w:r>
          </w:p>
        </w:tc>
        <w:tc>
          <w:tcPr>
            <w:tcW w:w="2035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56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outUserId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2388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*第三方用户id</w:t>
            </w:r>
          </w:p>
        </w:tc>
        <w:tc>
          <w:tcPr>
            <w:tcW w:w="2035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 xml:space="preserve"> 客户系统的唯一用户ID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56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outOrderId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2388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*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第三方订单ID</w:t>
            </w:r>
          </w:p>
        </w:tc>
        <w:tc>
          <w:tcPr>
            <w:tcW w:w="2035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客户系统的唯一订单ID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56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notifyType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2388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*通知类型</w:t>
            </w:r>
          </w:p>
        </w:tc>
        <w:tc>
          <w:tcPr>
            <w:tcW w:w="2035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 xml:space="preserve">A0001=审核通知 </w:t>
            </w:r>
          </w:p>
          <w:p>
            <w:pPr>
              <w:rPr>
                <w:rFonts w:ascii="微软雅黑" w:hAnsi="微软雅黑" w:eastAsia="微软雅黑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A0003=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支付通知</w:t>
            </w:r>
          </w:p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A000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4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=逾期通知</w:t>
            </w:r>
          </w:p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kern w:val="0"/>
                <w:sz w:val="18"/>
                <w:szCs w:val="18"/>
              </w:rPr>
              <w:t>A0005=提醒还款通知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56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satus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2388" w:type="dxa"/>
          </w:tcPr>
          <w:p>
            <w:pPr>
              <w:rPr>
                <w:rStyle w:val="9"/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kern w:val="0"/>
                <w:sz w:val="20"/>
                <w:szCs w:val="20"/>
              </w:rPr>
              <w:t>*</w:t>
            </w:r>
            <w:r>
              <w:rPr>
                <w:rFonts w:hint="eastAsia"/>
                <w:kern w:val="0"/>
                <w:sz w:val="20"/>
                <w:szCs w:val="20"/>
              </w:rPr>
              <w:t>还款提醒</w:t>
            </w:r>
          </w:p>
        </w:tc>
        <w:tc>
          <w:tcPr>
            <w:tcW w:w="2035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0000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=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还款前一天的提醒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 xml:space="preserve"> </w:t>
            </w:r>
          </w:p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56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mssage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238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2035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56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data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JSON</w:t>
            </w:r>
          </w:p>
        </w:tc>
        <w:tc>
          <w:tcPr>
            <w:tcW w:w="238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*</w:t>
            </w:r>
            <w:r>
              <w:rPr>
                <w:rFonts w:hint="eastAsia"/>
                <w:kern w:val="0"/>
                <w:sz w:val="20"/>
                <w:szCs w:val="20"/>
              </w:rPr>
              <w:t>信息</w:t>
            </w:r>
          </w:p>
        </w:tc>
        <w:tc>
          <w:tcPr>
            <w:tcW w:w="2035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56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 xml:space="preserve">   period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238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*</w:t>
            </w:r>
            <w:r>
              <w:rPr>
                <w:rFonts w:hint="eastAsia"/>
                <w:kern w:val="0"/>
                <w:sz w:val="20"/>
                <w:szCs w:val="20"/>
              </w:rPr>
              <w:t>还款期数</w:t>
            </w:r>
          </w:p>
        </w:tc>
        <w:tc>
          <w:tcPr>
            <w:tcW w:w="2035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56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 xml:space="preserve">   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a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mount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238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*</w:t>
            </w:r>
            <w:r>
              <w:rPr>
                <w:rFonts w:hint="eastAsia"/>
                <w:kern w:val="0"/>
                <w:sz w:val="20"/>
                <w:szCs w:val="20"/>
              </w:rPr>
              <w:t>还款金额</w:t>
            </w:r>
          </w:p>
        </w:tc>
        <w:tc>
          <w:tcPr>
            <w:tcW w:w="2035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56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sign</w:t>
            </w:r>
          </w:p>
        </w:tc>
        <w:tc>
          <w:tcPr>
            <w:tcW w:w="2126" w:type="dxa"/>
            <w:vAlign w:val="center"/>
          </w:tcPr>
          <w:p>
            <w:pPr>
              <w:ind w:firstLine="720" w:firstLineChars="400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2388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*业务参数签名</w:t>
            </w:r>
          </w:p>
        </w:tc>
        <w:tc>
          <w:tcPr>
            <w:tcW w:w="2035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业务参数拼接后过SHA1WithRSA算法（贝贝私钥）的加密后的字符串</w:t>
            </w:r>
          </w:p>
        </w:tc>
      </w:tr>
    </w:tbl>
    <w:p>
      <w:pPr>
        <w:pStyle w:val="4"/>
        <w:rPr>
          <w:rFonts w:hint="eastAsia"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加密步骤如下：（私钥）</w:t>
      </w:r>
    </w:p>
    <w:p>
      <w:pPr>
        <w:pStyle w:val="14"/>
        <w:numPr>
          <w:ilvl w:val="0"/>
          <w:numId w:val="6"/>
        </w:numPr>
        <w:spacing w:line="360" w:lineRule="auto"/>
        <w:ind w:firstLineChars="0"/>
        <w:jc w:val="left"/>
        <w:rPr>
          <w:rFonts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t>业务参数名称经过</w:t>
      </w:r>
      <w:r>
        <w:rPr>
          <w:rFonts w:hint="eastAsia" w:ascii="微软雅黑" w:hAnsi="微软雅黑" w:eastAsia="微软雅黑" w:cs="宋体"/>
          <w:b/>
          <w:color w:val="FF0000"/>
          <w:sz w:val="24"/>
          <w:shd w:val="pct10" w:color="auto" w:fill="FFFFFF"/>
        </w:rPr>
        <w:t>字母升序</w:t>
      </w:r>
      <w:r>
        <w:rPr>
          <w:rFonts w:hint="eastAsia" w:ascii="微软雅黑" w:hAnsi="微软雅黑" w:eastAsia="微软雅黑" w:cs="宋体"/>
          <w:sz w:val="24"/>
        </w:rPr>
        <w:t>排列，拼接成待签名的字符串</w:t>
      </w:r>
    </w:p>
    <w:p>
      <w:pPr>
        <w:pStyle w:val="14"/>
        <w:numPr>
          <w:ilvl w:val="0"/>
          <w:numId w:val="6"/>
        </w:numPr>
        <w:spacing w:line="360" w:lineRule="auto"/>
        <w:ind w:firstLineChars="0"/>
        <w:jc w:val="left"/>
        <w:rPr>
          <w:rFonts w:ascii="微软雅黑" w:hAnsi="微软雅黑" w:eastAsia="微软雅黑" w:cs="宋体"/>
          <w:color w:val="FF0000"/>
          <w:sz w:val="24"/>
          <w:szCs w:val="24"/>
        </w:rPr>
      </w:pPr>
      <w:r>
        <w:rPr>
          <w:rFonts w:ascii="微软雅黑" w:hAnsi="微软雅黑" w:eastAsia="微软雅黑"/>
          <w:color w:val="FF0000"/>
          <w:sz w:val="24"/>
          <w:szCs w:val="24"/>
        </w:rPr>
        <w:t>outUserId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、</w:t>
      </w:r>
      <w:r>
        <w:rPr>
          <w:rFonts w:ascii="微软雅黑" w:hAnsi="微软雅黑" w:eastAsia="微软雅黑"/>
          <w:color w:val="FF0000"/>
          <w:sz w:val="24"/>
          <w:szCs w:val="24"/>
        </w:rPr>
        <w:t>outOrderId、notifyType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两个字段参与签名</w:t>
      </w:r>
    </w:p>
    <w:p>
      <w:pPr>
        <w:pStyle w:val="14"/>
        <w:numPr>
          <w:ilvl w:val="0"/>
          <w:numId w:val="6"/>
        </w:numPr>
        <w:spacing w:line="360" w:lineRule="auto"/>
        <w:ind w:firstLineChars="0"/>
        <w:jc w:val="left"/>
        <w:rPr>
          <w:rFonts w:ascii="Consolas" w:hAnsi="Consolas" w:cs="Consolas" w:eastAsiaTheme="minorEastAsia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sz w:val="24"/>
        </w:rPr>
        <w:t>拼接后的字符串经过rsa加密</w:t>
      </w:r>
    </w:p>
    <w:p>
      <w:pPr>
        <w:spacing w:line="360" w:lineRule="auto"/>
        <w:jc w:val="left"/>
        <w:rPr>
          <w:rFonts w:ascii="Consolas" w:hAnsi="Consolas" w:cs="Consolas" w:eastAsiaTheme="minorEastAsia"/>
          <w:color w:val="000000"/>
          <w:kern w:val="0"/>
          <w:sz w:val="24"/>
          <w:szCs w:val="24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传参方式：JSON格式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</w:t>
      </w:r>
      <w:r>
        <w:rPr>
          <w:rFonts w:ascii="微软雅黑" w:hAnsi="微软雅黑" w:eastAsia="微软雅黑"/>
        </w:rPr>
        <w:t>回</w:t>
      </w:r>
      <w:r>
        <w:rPr>
          <w:rFonts w:hint="eastAsia" w:ascii="微软雅黑" w:hAnsi="微软雅黑" w:eastAsia="微软雅黑"/>
        </w:rPr>
        <w:t>报文说明</w:t>
      </w:r>
    </w:p>
    <w:tbl>
      <w:tblPr>
        <w:tblStyle w:val="12"/>
        <w:tblW w:w="85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2126"/>
        <w:gridCol w:w="2388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  <w:jc w:val="center"/>
        </w:trPr>
        <w:tc>
          <w:tcPr>
            <w:tcW w:w="1956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126" w:type="dxa"/>
            <w:shd w:val="clear" w:color="auto" w:fill="D6DCE4" w:themeFill="text2" w:themeFillTint="33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数据类型</w:t>
            </w:r>
            <w:r>
              <w:rPr>
                <w:rFonts w:hint="eastAsia" w:ascii="微软雅黑" w:hAnsi="微软雅黑" w:eastAsia="微软雅黑"/>
                <w:kern w:val="0"/>
                <w:sz w:val="15"/>
                <w:szCs w:val="15"/>
              </w:rPr>
              <w:t>（字段长度）</w:t>
            </w:r>
          </w:p>
        </w:tc>
        <w:tc>
          <w:tcPr>
            <w:tcW w:w="2388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说明（*为必填项）</w:t>
            </w:r>
          </w:p>
        </w:tc>
        <w:tc>
          <w:tcPr>
            <w:tcW w:w="2035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56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c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ode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2388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*接口调用返回标识，JSON格式</w:t>
            </w:r>
          </w:p>
        </w:tc>
        <w:tc>
          <w:tcPr>
            <w:tcW w:w="2035" w:type="dxa"/>
            <w:vAlign w:val="center"/>
          </w:tcPr>
          <w:p>
            <w:pPr>
              <w:ind w:left="90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200=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通知成功</w:t>
            </w:r>
          </w:p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</w:p>
        </w:tc>
      </w:tr>
    </w:tbl>
    <w:p>
      <w:r>
        <w:rPr>
          <w:rFonts w:hint="eastAsia" w:ascii="微软雅黑" w:hAnsi="微软雅黑" w:eastAsia="微软雅黑"/>
        </w:rPr>
        <w:t xml:space="preserve"> </w:t>
      </w:r>
    </w:p>
    <w:p/>
    <w:p>
      <w:pPr>
        <w:pStyle w:val="3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</w:rPr>
        <w:t xml:space="preserve">2.4 用户支付通知 </w:t>
      </w:r>
    </w:p>
    <w:p>
      <w:pPr>
        <w:pStyle w:val="4"/>
        <w:spacing w:line="377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调用入口地址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POST</w:t>
      </w:r>
      <w:r>
        <w:rPr>
          <w:rFonts w:ascii="微软雅黑" w:hAnsi="微软雅黑" w:eastAsia="微软雅黑"/>
        </w:rPr>
        <w:t>-JSON)</w:t>
      </w:r>
    </w:p>
    <w:p>
      <w:pPr>
        <w:ind w:firstLine="360" w:firstLineChars="150"/>
        <w:rPr>
          <w:b/>
          <w:sz w:val="28"/>
          <w:szCs w:val="28"/>
        </w:rPr>
      </w:pPr>
      <w:r>
        <w:rPr>
          <w:rFonts w:hint="eastAsia" w:ascii="微软雅黑" w:hAnsi="微软雅黑" w:eastAsia="微软雅黑" w:cs="宋体"/>
          <w:sz w:val="24"/>
        </w:rPr>
        <w:t>服务</w:t>
      </w:r>
      <w:r>
        <w:rPr>
          <w:rFonts w:ascii="微软雅黑" w:hAnsi="微软雅黑" w:eastAsia="微软雅黑" w:cs="宋体"/>
          <w:sz w:val="24"/>
        </w:rPr>
        <w:t>地址：</w:t>
      </w:r>
      <w:r>
        <w:rPr>
          <w:rFonts w:hint="eastAsia"/>
          <w:b/>
          <w:color w:val="FF0000"/>
          <w:sz w:val="28"/>
          <w:szCs w:val="28"/>
        </w:rPr>
        <w:t>跳转旖美进件时的</w:t>
      </w:r>
      <w:r>
        <w:rPr>
          <w:b/>
          <w:color w:val="FF0000"/>
          <w:sz w:val="28"/>
          <w:szCs w:val="28"/>
        </w:rPr>
        <w:t>notifyUrl</w:t>
      </w:r>
    </w:p>
    <w:p>
      <w:pPr>
        <w:spacing w:line="360" w:lineRule="auto"/>
        <w:ind w:firstLine="420"/>
        <w:jc w:val="left"/>
        <w:rPr>
          <w:rFonts w:ascii="微软雅黑" w:hAnsi="微软雅黑" w:eastAsia="微软雅黑" w:cs="宋体"/>
          <w:sz w:val="24"/>
        </w:rPr>
      </w:pPr>
      <w:r>
        <w:rPr>
          <w:rFonts w:hint="eastAsia"/>
          <w:sz w:val="28"/>
        </w:rPr>
        <w:t>注意：</w:t>
      </w:r>
      <w:r>
        <w:rPr>
          <w:rFonts w:hint="eastAsia"/>
          <w:b/>
          <w:color w:val="FF0000"/>
          <w:sz w:val="28"/>
        </w:rPr>
        <w:t>接口我们只调用3次，3次都失败，我们就会放弃通知</w:t>
      </w:r>
    </w:p>
    <w:p/>
    <w:p/>
    <w:p/>
    <w:p/>
    <w:p/>
    <w:p/>
    <w:p/>
    <w:p/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请求字段定义</w:t>
      </w:r>
    </w:p>
    <w:tbl>
      <w:tblPr>
        <w:tblStyle w:val="12"/>
        <w:tblW w:w="850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2126"/>
        <w:gridCol w:w="2388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956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126" w:type="dxa"/>
            <w:shd w:val="clear" w:color="auto" w:fill="D6DCE4" w:themeFill="text2" w:themeFillTint="33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数据类型</w:t>
            </w:r>
            <w:r>
              <w:rPr>
                <w:rFonts w:hint="eastAsia" w:ascii="微软雅黑" w:hAnsi="微软雅黑" w:eastAsia="微软雅黑"/>
                <w:kern w:val="0"/>
                <w:sz w:val="15"/>
                <w:szCs w:val="15"/>
              </w:rPr>
              <w:t>（字段长度）</w:t>
            </w:r>
          </w:p>
        </w:tc>
        <w:tc>
          <w:tcPr>
            <w:tcW w:w="2388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说明（*为必填项）</w:t>
            </w:r>
          </w:p>
        </w:tc>
        <w:tc>
          <w:tcPr>
            <w:tcW w:w="2035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56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outUserId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2388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*第三方用户id</w:t>
            </w:r>
          </w:p>
        </w:tc>
        <w:tc>
          <w:tcPr>
            <w:tcW w:w="2035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 xml:space="preserve"> 客户系统的唯一用户ID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56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outOrderId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2388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*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第三方订单ID</w:t>
            </w:r>
          </w:p>
        </w:tc>
        <w:tc>
          <w:tcPr>
            <w:tcW w:w="2035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客户系统的唯一订单ID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56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notifyType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2388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*通知类型</w:t>
            </w:r>
          </w:p>
        </w:tc>
        <w:tc>
          <w:tcPr>
            <w:tcW w:w="2035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A0001=审核通知</w:t>
            </w:r>
          </w:p>
          <w:p>
            <w:pPr>
              <w:rPr>
                <w:rFonts w:ascii="微软雅黑" w:hAnsi="微软雅黑" w:eastAsia="微软雅黑"/>
                <w:b/>
                <w:color w:val="C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color w:val="C00000"/>
                <w:kern w:val="0"/>
                <w:sz w:val="18"/>
                <w:szCs w:val="18"/>
              </w:rPr>
              <w:t>A0003=</w:t>
            </w:r>
            <w:r>
              <w:rPr>
                <w:rFonts w:hint="eastAsia" w:ascii="微软雅黑" w:hAnsi="微软雅黑" w:eastAsia="微软雅黑"/>
                <w:b/>
                <w:color w:val="C00000"/>
                <w:kern w:val="0"/>
                <w:sz w:val="18"/>
                <w:szCs w:val="18"/>
              </w:rPr>
              <w:t>支付通知</w:t>
            </w:r>
          </w:p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A000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4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=逾期通知</w:t>
            </w:r>
          </w:p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A0005=提醒还款通知</w:t>
            </w:r>
          </w:p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56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satus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2388" w:type="dxa"/>
          </w:tcPr>
          <w:p>
            <w:pPr>
              <w:rPr>
                <w:rStyle w:val="9"/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kern w:val="0"/>
                <w:sz w:val="20"/>
                <w:szCs w:val="20"/>
              </w:rPr>
              <w:t>*</w:t>
            </w:r>
            <w:r>
              <w:rPr>
                <w:rFonts w:hint="eastAsia"/>
                <w:kern w:val="0"/>
                <w:sz w:val="20"/>
                <w:szCs w:val="20"/>
              </w:rPr>
              <w:t>还款状态</w:t>
            </w:r>
          </w:p>
        </w:tc>
        <w:tc>
          <w:tcPr>
            <w:tcW w:w="2035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0000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=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支付成功</w:t>
            </w:r>
          </w:p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1000=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支付失败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56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mssage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238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2035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代扣描述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56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data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JSON</w:t>
            </w:r>
          </w:p>
        </w:tc>
        <w:tc>
          <w:tcPr>
            <w:tcW w:w="238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*</w:t>
            </w:r>
            <w:r>
              <w:rPr>
                <w:rFonts w:hint="eastAsia"/>
                <w:kern w:val="0"/>
                <w:sz w:val="20"/>
                <w:szCs w:val="20"/>
              </w:rPr>
              <w:t>信息</w:t>
            </w:r>
          </w:p>
        </w:tc>
        <w:tc>
          <w:tcPr>
            <w:tcW w:w="2035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56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 xml:space="preserve">   period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238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*</w:t>
            </w:r>
            <w:r>
              <w:rPr>
                <w:rFonts w:hint="eastAsia"/>
                <w:kern w:val="0"/>
                <w:sz w:val="20"/>
                <w:szCs w:val="20"/>
              </w:rPr>
              <w:t>还款期数</w:t>
            </w:r>
          </w:p>
        </w:tc>
        <w:tc>
          <w:tcPr>
            <w:tcW w:w="2035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56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 xml:space="preserve">   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a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mount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238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*</w:t>
            </w:r>
            <w:r>
              <w:rPr>
                <w:rFonts w:hint="eastAsia"/>
                <w:kern w:val="0"/>
                <w:sz w:val="20"/>
                <w:szCs w:val="20"/>
              </w:rPr>
              <w:t>还款金额</w:t>
            </w:r>
          </w:p>
        </w:tc>
        <w:tc>
          <w:tcPr>
            <w:tcW w:w="2035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56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sign</w:t>
            </w:r>
          </w:p>
        </w:tc>
        <w:tc>
          <w:tcPr>
            <w:tcW w:w="2126" w:type="dxa"/>
            <w:vAlign w:val="center"/>
          </w:tcPr>
          <w:p>
            <w:pPr>
              <w:ind w:firstLine="720" w:firstLineChars="400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2388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*业务参数签名</w:t>
            </w:r>
          </w:p>
        </w:tc>
        <w:tc>
          <w:tcPr>
            <w:tcW w:w="2035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业务参数拼接后过SHA1WithRSA算法（贝贝私钥）的加密后的字符串</w:t>
            </w:r>
          </w:p>
        </w:tc>
      </w:tr>
    </w:tbl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加密步骤如下：（私钥）</w:t>
      </w:r>
    </w:p>
    <w:p>
      <w:pPr>
        <w:pStyle w:val="14"/>
        <w:numPr>
          <w:ilvl w:val="0"/>
          <w:numId w:val="6"/>
        </w:numPr>
        <w:spacing w:line="360" w:lineRule="auto"/>
        <w:ind w:firstLineChars="0"/>
        <w:jc w:val="left"/>
        <w:rPr>
          <w:rFonts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t>业务参数名称经过</w:t>
      </w:r>
      <w:r>
        <w:rPr>
          <w:rFonts w:hint="eastAsia" w:ascii="微软雅黑" w:hAnsi="微软雅黑" w:eastAsia="微软雅黑" w:cs="宋体"/>
          <w:b/>
          <w:color w:val="FF0000"/>
          <w:sz w:val="24"/>
          <w:shd w:val="pct10" w:color="auto" w:fill="FFFFFF"/>
        </w:rPr>
        <w:t>字母升序</w:t>
      </w:r>
      <w:r>
        <w:rPr>
          <w:rFonts w:hint="eastAsia" w:ascii="微软雅黑" w:hAnsi="微软雅黑" w:eastAsia="微软雅黑" w:cs="宋体"/>
          <w:sz w:val="24"/>
        </w:rPr>
        <w:t>排列，拼接成待签名的字符串</w:t>
      </w:r>
    </w:p>
    <w:p>
      <w:pPr>
        <w:pStyle w:val="14"/>
        <w:numPr>
          <w:ilvl w:val="0"/>
          <w:numId w:val="6"/>
        </w:numPr>
        <w:spacing w:line="360" w:lineRule="auto"/>
        <w:ind w:firstLineChars="0"/>
        <w:jc w:val="left"/>
        <w:rPr>
          <w:rFonts w:ascii="微软雅黑" w:hAnsi="微软雅黑" w:eastAsia="微软雅黑" w:cs="宋体"/>
          <w:color w:val="FF0000"/>
          <w:sz w:val="24"/>
          <w:szCs w:val="24"/>
        </w:rPr>
      </w:pPr>
      <w:r>
        <w:rPr>
          <w:rFonts w:ascii="微软雅黑" w:hAnsi="微软雅黑" w:eastAsia="微软雅黑"/>
          <w:color w:val="FF0000"/>
          <w:sz w:val="24"/>
          <w:szCs w:val="24"/>
        </w:rPr>
        <w:t>outUserId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、</w:t>
      </w:r>
      <w:r>
        <w:rPr>
          <w:rFonts w:ascii="微软雅黑" w:hAnsi="微软雅黑" w:eastAsia="微软雅黑"/>
          <w:color w:val="FF0000"/>
          <w:sz w:val="24"/>
          <w:szCs w:val="24"/>
        </w:rPr>
        <w:t>outOrderId、notifyType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两个字段参与签名</w:t>
      </w:r>
    </w:p>
    <w:p>
      <w:pPr>
        <w:pStyle w:val="14"/>
        <w:numPr>
          <w:ilvl w:val="0"/>
          <w:numId w:val="6"/>
        </w:numPr>
        <w:spacing w:line="360" w:lineRule="auto"/>
        <w:ind w:firstLineChars="0"/>
        <w:jc w:val="left"/>
        <w:rPr>
          <w:rFonts w:ascii="Consolas" w:hAnsi="Consolas" w:cs="Consolas" w:eastAsiaTheme="minorEastAsia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sz w:val="24"/>
        </w:rPr>
        <w:t>拼接后的字符串经过rsa加密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传参方式：JSON格式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</w:t>
      </w:r>
      <w:r>
        <w:rPr>
          <w:rFonts w:ascii="微软雅黑" w:hAnsi="微软雅黑" w:eastAsia="微软雅黑"/>
        </w:rPr>
        <w:t>回</w:t>
      </w:r>
      <w:r>
        <w:rPr>
          <w:rFonts w:hint="eastAsia" w:ascii="微软雅黑" w:hAnsi="微软雅黑" w:eastAsia="微软雅黑"/>
        </w:rPr>
        <w:t>报文说明</w:t>
      </w:r>
    </w:p>
    <w:tbl>
      <w:tblPr>
        <w:tblStyle w:val="12"/>
        <w:tblW w:w="85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2126"/>
        <w:gridCol w:w="2388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  <w:jc w:val="center"/>
        </w:trPr>
        <w:tc>
          <w:tcPr>
            <w:tcW w:w="1956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126" w:type="dxa"/>
            <w:shd w:val="clear" w:color="auto" w:fill="D6DCE4" w:themeFill="text2" w:themeFillTint="33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数据类型</w:t>
            </w:r>
            <w:r>
              <w:rPr>
                <w:rFonts w:hint="eastAsia" w:ascii="微软雅黑" w:hAnsi="微软雅黑" w:eastAsia="微软雅黑"/>
                <w:kern w:val="0"/>
                <w:sz w:val="15"/>
                <w:szCs w:val="15"/>
              </w:rPr>
              <w:t>（字段长度）</w:t>
            </w:r>
          </w:p>
        </w:tc>
        <w:tc>
          <w:tcPr>
            <w:tcW w:w="2388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说明（*为必填项）</w:t>
            </w:r>
          </w:p>
        </w:tc>
        <w:tc>
          <w:tcPr>
            <w:tcW w:w="2035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56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c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ode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2388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*接口调用返回标识，JSON格式</w:t>
            </w:r>
          </w:p>
        </w:tc>
        <w:tc>
          <w:tcPr>
            <w:tcW w:w="2035" w:type="dxa"/>
            <w:vAlign w:val="center"/>
          </w:tcPr>
          <w:p>
            <w:pPr>
              <w:ind w:left="90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200=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通知成功</w:t>
            </w:r>
          </w:p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</w:p>
        </w:tc>
      </w:tr>
    </w:tbl>
    <w:p>
      <w:pPr>
        <w:pStyle w:val="3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</w:rPr>
        <w:t>2.5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逾期推送通知接口</w:t>
      </w:r>
    </w:p>
    <w:p>
      <w:pPr>
        <w:pStyle w:val="4"/>
        <w:spacing w:line="377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调用入口地址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POS</w:t>
      </w:r>
      <w:r>
        <w:rPr>
          <w:rFonts w:ascii="微软雅黑" w:hAnsi="微软雅黑" w:eastAsia="微软雅黑"/>
        </w:rPr>
        <w:t>T-JSON)</w:t>
      </w:r>
    </w:p>
    <w:p>
      <w:pPr>
        <w:ind w:firstLine="480" w:firstLineChars="200"/>
        <w:rPr>
          <w:b/>
          <w:sz w:val="28"/>
          <w:szCs w:val="28"/>
        </w:rPr>
      </w:pPr>
      <w:r>
        <w:rPr>
          <w:rFonts w:hint="eastAsia" w:ascii="微软雅黑" w:hAnsi="微软雅黑" w:eastAsia="微软雅黑" w:cs="宋体"/>
          <w:sz w:val="24"/>
        </w:rPr>
        <w:t>服务</w:t>
      </w:r>
      <w:r>
        <w:rPr>
          <w:rFonts w:ascii="微软雅黑" w:hAnsi="微软雅黑" w:eastAsia="微软雅黑" w:cs="宋体"/>
          <w:sz w:val="24"/>
        </w:rPr>
        <w:t>地址：</w:t>
      </w:r>
      <w:r>
        <w:rPr>
          <w:rFonts w:hint="eastAsia"/>
          <w:b/>
          <w:color w:val="FF0000"/>
          <w:sz w:val="28"/>
          <w:szCs w:val="28"/>
        </w:rPr>
        <w:t>跳转旖美进件时的</w:t>
      </w:r>
      <w:r>
        <w:rPr>
          <w:b/>
          <w:color w:val="FF0000"/>
          <w:sz w:val="28"/>
          <w:szCs w:val="28"/>
        </w:rPr>
        <w:t>notifyUrl</w:t>
      </w:r>
    </w:p>
    <w:p>
      <w:pPr>
        <w:spacing w:line="360" w:lineRule="auto"/>
        <w:ind w:firstLine="560" w:firstLineChars="200"/>
        <w:jc w:val="left"/>
        <w:rPr>
          <w:rFonts w:hint="eastAsia"/>
          <w:b/>
          <w:color w:val="FF0000"/>
          <w:sz w:val="28"/>
        </w:rPr>
      </w:pPr>
      <w:r>
        <w:rPr>
          <w:rFonts w:hint="eastAsia"/>
          <w:sz w:val="28"/>
        </w:rPr>
        <w:t>注意：</w:t>
      </w:r>
      <w:r>
        <w:rPr>
          <w:rFonts w:hint="eastAsia"/>
          <w:b/>
          <w:color w:val="FF0000"/>
          <w:sz w:val="28"/>
        </w:rPr>
        <w:t>接口我们只调用3次，3次都失败，我们就会放弃通知</w:t>
      </w:r>
    </w:p>
    <w:p>
      <w:pPr>
        <w:spacing w:line="360" w:lineRule="auto"/>
        <w:jc w:val="left"/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</w:rPr>
        <w:t>请求字段定义</w:t>
      </w:r>
    </w:p>
    <w:p>
      <w:pPr>
        <w:spacing w:line="360" w:lineRule="auto"/>
        <w:jc w:val="left"/>
        <w:rPr>
          <w:rFonts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t>业务参数如下：</w:t>
      </w:r>
    </w:p>
    <w:tbl>
      <w:tblPr>
        <w:tblStyle w:val="12"/>
        <w:tblW w:w="85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2126"/>
        <w:gridCol w:w="2388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  <w:jc w:val="center"/>
        </w:trPr>
        <w:tc>
          <w:tcPr>
            <w:tcW w:w="1956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126" w:type="dxa"/>
            <w:shd w:val="clear" w:color="auto" w:fill="D6DCE4" w:themeFill="text2" w:themeFillTint="33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数据类型</w:t>
            </w:r>
            <w:r>
              <w:rPr>
                <w:rFonts w:hint="eastAsia" w:ascii="微软雅黑" w:hAnsi="微软雅黑" w:eastAsia="微软雅黑"/>
                <w:kern w:val="0"/>
                <w:sz w:val="15"/>
                <w:szCs w:val="15"/>
              </w:rPr>
              <w:t>（字段长度）</w:t>
            </w:r>
          </w:p>
        </w:tc>
        <w:tc>
          <w:tcPr>
            <w:tcW w:w="2388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说明（*为必填项）</w:t>
            </w:r>
          </w:p>
        </w:tc>
        <w:tc>
          <w:tcPr>
            <w:tcW w:w="2035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56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outUserId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2388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*第三方用户id</w:t>
            </w:r>
          </w:p>
        </w:tc>
        <w:tc>
          <w:tcPr>
            <w:tcW w:w="2035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 xml:space="preserve"> 客户系统的唯一用户ID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56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outOrderId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2388" w:type="dxa"/>
            <w:vAlign w:val="center"/>
          </w:tcPr>
          <w:p>
            <w:pPr>
              <w:rPr>
                <w:rStyle w:val="9"/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kern w:val="0"/>
                <w:sz w:val="20"/>
                <w:szCs w:val="20"/>
              </w:rPr>
              <w:t>*</w:t>
            </w:r>
            <w:r>
              <w:rPr>
                <w:rFonts w:hint="eastAsia"/>
                <w:kern w:val="0"/>
                <w:sz w:val="20"/>
                <w:szCs w:val="20"/>
              </w:rPr>
              <w:t>第三方订单ID</w:t>
            </w:r>
          </w:p>
        </w:tc>
        <w:tc>
          <w:tcPr>
            <w:tcW w:w="2035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客户系统的唯一订单ID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56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notifyType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2388" w:type="dxa"/>
            <w:vAlign w:val="center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*通知类型</w:t>
            </w:r>
          </w:p>
        </w:tc>
        <w:tc>
          <w:tcPr>
            <w:tcW w:w="2035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 xml:space="preserve">A0001=审核通知 </w:t>
            </w:r>
          </w:p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A0003=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支付通知</w:t>
            </w:r>
          </w:p>
          <w:p>
            <w:pPr>
              <w:rPr>
                <w:rFonts w:ascii="微软雅黑" w:hAnsi="微软雅黑" w:eastAsia="微软雅黑"/>
                <w:b/>
                <w:color w:val="C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C00000"/>
                <w:kern w:val="0"/>
                <w:sz w:val="18"/>
                <w:szCs w:val="18"/>
              </w:rPr>
              <w:t>A000</w:t>
            </w:r>
            <w:r>
              <w:rPr>
                <w:rFonts w:ascii="微软雅黑" w:hAnsi="微软雅黑" w:eastAsia="微软雅黑"/>
                <w:b/>
                <w:color w:val="C00000"/>
                <w:kern w:val="0"/>
                <w:sz w:val="18"/>
                <w:szCs w:val="18"/>
              </w:rPr>
              <w:t>4</w:t>
            </w:r>
            <w:r>
              <w:rPr>
                <w:rFonts w:hint="eastAsia" w:ascii="微软雅黑" w:hAnsi="微软雅黑" w:eastAsia="微软雅黑"/>
                <w:b/>
                <w:color w:val="C00000"/>
                <w:kern w:val="0"/>
                <w:sz w:val="18"/>
                <w:szCs w:val="18"/>
              </w:rPr>
              <w:t>=逾期通知</w:t>
            </w:r>
          </w:p>
          <w:p>
            <w:pPr>
              <w:rPr>
                <w:rFonts w:ascii="微软雅黑" w:hAnsi="微软雅黑" w:eastAsia="微软雅黑"/>
                <w:color w:val="C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A0005=提醒还款通知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56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data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 xml:space="preserve">       JSON对象</w:t>
            </w:r>
          </w:p>
        </w:tc>
        <w:tc>
          <w:tcPr>
            <w:tcW w:w="238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*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逾期的借款信息</w:t>
            </w:r>
          </w:p>
        </w:tc>
        <w:tc>
          <w:tcPr>
            <w:tcW w:w="2035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56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 xml:space="preserve">     s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tatus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S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tring</w:t>
            </w:r>
          </w:p>
        </w:tc>
        <w:tc>
          <w:tcPr>
            <w:tcW w:w="2388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还款状态</w:t>
            </w:r>
          </w:p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0:未还款</w:t>
            </w:r>
          </w:p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1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;已支付</w:t>
            </w:r>
          </w:p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2: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扣款失败</w:t>
            </w:r>
          </w:p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3: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正在扣款</w:t>
            </w:r>
          </w:p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-1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:取消</w:t>
            </w:r>
          </w:p>
        </w:tc>
        <w:tc>
          <w:tcPr>
            <w:tcW w:w="2035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56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 xml:space="preserve">     seq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S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tring</w:t>
            </w:r>
          </w:p>
        </w:tc>
        <w:tc>
          <w:tcPr>
            <w:tcW w:w="2388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第几期</w:t>
            </w:r>
          </w:p>
        </w:tc>
        <w:tc>
          <w:tcPr>
            <w:tcW w:w="2035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56" w:type="dxa"/>
          </w:tcPr>
          <w:p>
            <w:pPr>
              <w:ind w:firstLine="540" w:firstLineChars="300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t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otalAmount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S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tring</w:t>
            </w:r>
          </w:p>
        </w:tc>
        <w:tc>
          <w:tcPr>
            <w:tcW w:w="2388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本期应还金额</w:t>
            </w:r>
          </w:p>
        </w:tc>
        <w:tc>
          <w:tcPr>
            <w:tcW w:w="2035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56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 xml:space="preserve">     principal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S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tring</w:t>
            </w:r>
          </w:p>
        </w:tc>
        <w:tc>
          <w:tcPr>
            <w:tcW w:w="2388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本金</w:t>
            </w:r>
          </w:p>
        </w:tc>
        <w:tc>
          <w:tcPr>
            <w:tcW w:w="2035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56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 xml:space="preserve">     overdue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S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tring</w:t>
            </w:r>
          </w:p>
        </w:tc>
        <w:tc>
          <w:tcPr>
            <w:tcW w:w="2388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逾期金额</w:t>
            </w:r>
          </w:p>
        </w:tc>
        <w:tc>
          <w:tcPr>
            <w:tcW w:w="2035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56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 xml:space="preserve">     interest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S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tring</w:t>
            </w:r>
          </w:p>
        </w:tc>
        <w:tc>
          <w:tcPr>
            <w:tcW w:w="2388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利息</w:t>
            </w:r>
          </w:p>
        </w:tc>
        <w:tc>
          <w:tcPr>
            <w:tcW w:w="2035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56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 xml:space="preserve">     planDate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S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tring</w:t>
            </w:r>
          </w:p>
        </w:tc>
        <w:tc>
          <w:tcPr>
            <w:tcW w:w="2388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计划还款时间</w:t>
            </w:r>
          </w:p>
        </w:tc>
        <w:tc>
          <w:tcPr>
            <w:tcW w:w="2035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56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 xml:space="preserve">     actualDate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S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tring</w:t>
            </w:r>
          </w:p>
        </w:tc>
        <w:tc>
          <w:tcPr>
            <w:tcW w:w="2388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实际还款时间</w:t>
            </w:r>
          </w:p>
        </w:tc>
        <w:tc>
          <w:tcPr>
            <w:tcW w:w="2035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56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sign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2388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*业务参数签名</w:t>
            </w:r>
          </w:p>
        </w:tc>
        <w:tc>
          <w:tcPr>
            <w:tcW w:w="2035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业务参数拼接后过SHA1WithRSA算法（贝贝私钥）的加密后的字符串</w:t>
            </w:r>
          </w:p>
        </w:tc>
      </w:tr>
    </w:tbl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加密步骤如下：(私钥)</w:t>
      </w:r>
    </w:p>
    <w:p>
      <w:pPr>
        <w:pStyle w:val="14"/>
        <w:numPr>
          <w:ilvl w:val="0"/>
          <w:numId w:val="7"/>
        </w:numPr>
        <w:spacing w:line="360" w:lineRule="auto"/>
        <w:ind w:firstLineChars="0"/>
        <w:jc w:val="left"/>
        <w:rPr>
          <w:rFonts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t>业务参数名称经过</w:t>
      </w:r>
      <w:r>
        <w:rPr>
          <w:rFonts w:hint="eastAsia" w:ascii="微软雅黑" w:hAnsi="微软雅黑" w:eastAsia="微软雅黑" w:cs="宋体"/>
          <w:b/>
          <w:color w:val="FF0000"/>
          <w:sz w:val="24"/>
          <w:shd w:val="pct10" w:color="auto" w:fill="FFFFFF"/>
        </w:rPr>
        <w:t>字母升序</w:t>
      </w:r>
      <w:r>
        <w:rPr>
          <w:rFonts w:hint="eastAsia" w:ascii="微软雅黑" w:hAnsi="微软雅黑" w:eastAsia="微软雅黑" w:cs="宋体"/>
          <w:sz w:val="24"/>
        </w:rPr>
        <w:t>排列，拼接成待签名的字符串</w:t>
      </w:r>
    </w:p>
    <w:p>
      <w:pPr>
        <w:pStyle w:val="14"/>
        <w:numPr>
          <w:ilvl w:val="0"/>
          <w:numId w:val="7"/>
        </w:numPr>
        <w:spacing w:line="360" w:lineRule="auto"/>
        <w:ind w:firstLineChars="0"/>
        <w:jc w:val="left"/>
        <w:rPr>
          <w:rFonts w:ascii="微软雅黑" w:hAnsi="微软雅黑" w:eastAsia="微软雅黑" w:cs="宋体"/>
          <w:color w:val="FF0000"/>
          <w:sz w:val="24"/>
          <w:szCs w:val="24"/>
        </w:rPr>
      </w:pPr>
      <w:r>
        <w:rPr>
          <w:rFonts w:ascii="微软雅黑" w:hAnsi="微软雅黑" w:eastAsia="微软雅黑"/>
          <w:color w:val="FF0000"/>
          <w:sz w:val="24"/>
          <w:szCs w:val="24"/>
        </w:rPr>
        <w:t>outUserId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、</w:t>
      </w:r>
      <w:r>
        <w:rPr>
          <w:rFonts w:ascii="微软雅黑" w:hAnsi="微软雅黑" w:eastAsia="微软雅黑"/>
          <w:color w:val="FF0000"/>
          <w:sz w:val="24"/>
          <w:szCs w:val="24"/>
        </w:rPr>
        <w:t>outOrderId、notifyType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三个字段参与签名</w:t>
      </w:r>
    </w:p>
    <w:p>
      <w:pPr>
        <w:pStyle w:val="14"/>
        <w:numPr>
          <w:ilvl w:val="0"/>
          <w:numId w:val="7"/>
        </w:numPr>
        <w:spacing w:line="360" w:lineRule="auto"/>
        <w:ind w:firstLineChars="0"/>
        <w:jc w:val="left"/>
        <w:rPr>
          <w:rFonts w:ascii="Consolas" w:hAnsi="Consolas" w:cs="Consolas" w:eastAsiaTheme="minorEastAsia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sz w:val="24"/>
        </w:rPr>
        <w:t>拼接后的字符串经过rsa加密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</w:t>
      </w:r>
      <w:r>
        <w:rPr>
          <w:rFonts w:ascii="微软雅黑" w:hAnsi="微软雅黑" w:eastAsia="微软雅黑"/>
        </w:rPr>
        <w:t>回</w:t>
      </w:r>
      <w:r>
        <w:rPr>
          <w:rFonts w:hint="eastAsia" w:ascii="微软雅黑" w:hAnsi="微软雅黑" w:eastAsia="微软雅黑"/>
        </w:rPr>
        <w:t>参数说明：</w:t>
      </w:r>
    </w:p>
    <w:tbl>
      <w:tblPr>
        <w:tblStyle w:val="12"/>
        <w:tblW w:w="850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2126"/>
        <w:gridCol w:w="2388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956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126" w:type="dxa"/>
            <w:shd w:val="clear" w:color="auto" w:fill="D6DCE4" w:themeFill="text2" w:themeFillTint="33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数据类型</w:t>
            </w:r>
            <w:r>
              <w:rPr>
                <w:rFonts w:hint="eastAsia" w:ascii="微软雅黑" w:hAnsi="微软雅黑" w:eastAsia="微软雅黑"/>
                <w:kern w:val="0"/>
                <w:sz w:val="15"/>
                <w:szCs w:val="15"/>
              </w:rPr>
              <w:t>（字段长度）</w:t>
            </w:r>
          </w:p>
        </w:tc>
        <w:tc>
          <w:tcPr>
            <w:tcW w:w="2388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说明（*为必填项）</w:t>
            </w:r>
          </w:p>
        </w:tc>
        <w:tc>
          <w:tcPr>
            <w:tcW w:w="2035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56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c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ode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2388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*接口调用返回标识，JSON格式</w:t>
            </w:r>
          </w:p>
        </w:tc>
        <w:tc>
          <w:tcPr>
            <w:tcW w:w="2035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 xml:space="preserve"> 200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=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接口调用成功</w:t>
            </w:r>
          </w:p>
        </w:tc>
      </w:tr>
    </w:tbl>
    <w:p>
      <w:pPr>
        <w:pStyle w:val="3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</w:rPr>
        <w:t>2.</w:t>
      </w:r>
      <w:r>
        <w:rPr>
          <w:rFonts w:ascii="微软雅黑" w:hAnsi="微软雅黑" w:eastAsia="微软雅黑"/>
        </w:rPr>
        <w:t xml:space="preserve">6 </w:t>
      </w:r>
      <w:r>
        <w:rPr>
          <w:rFonts w:hint="eastAsia" w:ascii="微软雅黑" w:hAnsi="微软雅黑" w:eastAsia="微软雅黑"/>
        </w:rPr>
        <w:t>补件通知接口</w:t>
      </w:r>
    </w:p>
    <w:p>
      <w:pPr>
        <w:pStyle w:val="4"/>
        <w:spacing w:line="377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调用入口地址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POS</w:t>
      </w:r>
      <w:r>
        <w:rPr>
          <w:rFonts w:ascii="微软雅黑" w:hAnsi="微软雅黑" w:eastAsia="微软雅黑"/>
        </w:rPr>
        <w:t>T-JSON)</w:t>
      </w:r>
    </w:p>
    <w:p>
      <w:pPr>
        <w:ind w:firstLine="480" w:firstLineChars="200"/>
        <w:rPr>
          <w:b/>
          <w:sz w:val="28"/>
          <w:szCs w:val="28"/>
        </w:rPr>
      </w:pPr>
      <w:r>
        <w:rPr>
          <w:rFonts w:hint="eastAsia" w:ascii="微软雅黑" w:hAnsi="微软雅黑" w:eastAsia="微软雅黑" w:cs="宋体"/>
          <w:sz w:val="24"/>
        </w:rPr>
        <w:t>服务</w:t>
      </w:r>
      <w:r>
        <w:rPr>
          <w:rFonts w:ascii="微软雅黑" w:hAnsi="微软雅黑" w:eastAsia="微软雅黑" w:cs="宋体"/>
          <w:sz w:val="24"/>
        </w:rPr>
        <w:t>地址：</w:t>
      </w:r>
      <w:r>
        <w:rPr>
          <w:rFonts w:hint="eastAsia"/>
          <w:b/>
          <w:color w:val="FF0000"/>
          <w:sz w:val="28"/>
          <w:szCs w:val="28"/>
        </w:rPr>
        <w:t>跳转旖美进件时的</w:t>
      </w:r>
      <w:r>
        <w:rPr>
          <w:b/>
          <w:color w:val="FF0000"/>
          <w:sz w:val="28"/>
          <w:szCs w:val="28"/>
        </w:rPr>
        <w:t>notifyUrl</w:t>
      </w:r>
    </w:p>
    <w:p>
      <w:pPr>
        <w:spacing w:line="360" w:lineRule="auto"/>
        <w:ind w:firstLine="560" w:firstLineChars="200"/>
        <w:jc w:val="left"/>
        <w:rPr>
          <w:rFonts w:hint="eastAsia"/>
        </w:rPr>
      </w:pPr>
      <w:r>
        <w:rPr>
          <w:rFonts w:hint="eastAsia"/>
          <w:sz w:val="28"/>
        </w:rPr>
        <w:t>注意：</w:t>
      </w:r>
      <w:r>
        <w:rPr>
          <w:rFonts w:hint="eastAsia"/>
          <w:b/>
          <w:color w:val="FF0000"/>
          <w:sz w:val="28"/>
        </w:rPr>
        <w:t>接口我们只调用3次，3次都失败，我们就会放弃通知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请求字段定义</w:t>
      </w:r>
    </w:p>
    <w:p>
      <w:pPr>
        <w:spacing w:line="360" w:lineRule="auto"/>
        <w:jc w:val="left"/>
        <w:rPr>
          <w:rFonts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t>业务参数如下：</w:t>
      </w:r>
    </w:p>
    <w:tbl>
      <w:tblPr>
        <w:tblStyle w:val="12"/>
        <w:tblW w:w="85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2126"/>
        <w:gridCol w:w="2388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  <w:jc w:val="center"/>
        </w:trPr>
        <w:tc>
          <w:tcPr>
            <w:tcW w:w="1956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126" w:type="dxa"/>
            <w:shd w:val="clear" w:color="auto" w:fill="D6DCE4" w:themeFill="text2" w:themeFillTint="33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数据类型</w:t>
            </w:r>
            <w:r>
              <w:rPr>
                <w:rFonts w:hint="eastAsia" w:ascii="微软雅黑" w:hAnsi="微软雅黑" w:eastAsia="微软雅黑"/>
                <w:kern w:val="0"/>
                <w:sz w:val="15"/>
                <w:szCs w:val="15"/>
              </w:rPr>
              <w:t>（字段长度）</w:t>
            </w:r>
          </w:p>
        </w:tc>
        <w:tc>
          <w:tcPr>
            <w:tcW w:w="2388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说明（*为必填项）</w:t>
            </w:r>
          </w:p>
        </w:tc>
        <w:tc>
          <w:tcPr>
            <w:tcW w:w="2035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56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outUserId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2388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*第三方用户id</w:t>
            </w:r>
          </w:p>
        </w:tc>
        <w:tc>
          <w:tcPr>
            <w:tcW w:w="2035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 xml:space="preserve"> 客户系统的唯一用户ID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56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outOrderId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2388" w:type="dxa"/>
            <w:vAlign w:val="center"/>
          </w:tcPr>
          <w:p>
            <w:pPr>
              <w:rPr>
                <w:rStyle w:val="9"/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kern w:val="0"/>
                <w:sz w:val="20"/>
                <w:szCs w:val="20"/>
              </w:rPr>
              <w:t>*</w:t>
            </w:r>
            <w:r>
              <w:rPr>
                <w:rFonts w:hint="eastAsia"/>
                <w:kern w:val="0"/>
                <w:sz w:val="20"/>
                <w:szCs w:val="20"/>
              </w:rPr>
              <w:t>第三方订单ID</w:t>
            </w:r>
          </w:p>
        </w:tc>
        <w:tc>
          <w:tcPr>
            <w:tcW w:w="2035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客户系统的唯一订单ID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56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notifyType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2388" w:type="dxa"/>
            <w:vAlign w:val="center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*通知类型</w:t>
            </w:r>
          </w:p>
        </w:tc>
        <w:tc>
          <w:tcPr>
            <w:tcW w:w="2035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 xml:space="preserve">A0001=审核通知 </w:t>
            </w:r>
          </w:p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A0003=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支付通知</w:t>
            </w:r>
          </w:p>
          <w:p>
            <w:pPr>
              <w:rPr>
                <w:rFonts w:ascii="微软雅黑" w:hAnsi="微软雅黑" w:eastAsia="微软雅黑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A000</w:t>
            </w:r>
            <w:r>
              <w:rPr>
                <w:rFonts w:ascii="微软雅黑" w:hAnsi="微软雅黑" w:eastAsia="微软雅黑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 w:ascii="微软雅黑" w:hAnsi="微软雅黑" w:eastAsia="微软雅黑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=逾期通知</w:t>
            </w:r>
          </w:p>
          <w:p>
            <w:pPr>
              <w:rPr>
                <w:rFonts w:ascii="微软雅黑" w:hAnsi="微软雅黑" w:eastAsia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A0005=提醒还款通知</w:t>
            </w:r>
          </w:p>
          <w:p>
            <w:pPr>
              <w:rPr>
                <w:rFonts w:ascii="微软雅黑" w:hAnsi="微软雅黑" w:eastAsia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A0006=补件通知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56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data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 xml:space="preserve">       JSON对象</w:t>
            </w:r>
          </w:p>
        </w:tc>
        <w:tc>
          <w:tcPr>
            <w:tcW w:w="238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*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逾期的借款信息</w:t>
            </w:r>
          </w:p>
        </w:tc>
        <w:tc>
          <w:tcPr>
            <w:tcW w:w="2035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56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 xml:space="preserve">supplementList 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 xml:space="preserve"> List&lt;JSON&gt;</w:t>
            </w:r>
          </w:p>
        </w:tc>
        <w:tc>
          <w:tcPr>
            <w:tcW w:w="2388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 xml:space="preserve"> 需要重新上传的附件集合(notifyType=A0006,需要补件时返回)   </w:t>
            </w:r>
          </w:p>
        </w:tc>
        <w:tc>
          <w:tcPr>
            <w:tcW w:w="2035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56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 xml:space="preserve">     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 xml:space="preserve">type 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2388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 xml:space="preserve"> 图片类型</w:t>
            </w:r>
          </w:p>
        </w:tc>
        <w:tc>
          <w:tcPr>
            <w:tcW w:w="2035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标准化结构字段,参见附录:附件类型说明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56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 xml:space="preserve">   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 xml:space="preserve">    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 xml:space="preserve">info 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2388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 xml:space="preserve">附件不合格的原因 </w:t>
            </w:r>
          </w:p>
        </w:tc>
        <w:tc>
          <w:tcPr>
            <w:tcW w:w="2035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如:不清晰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56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sign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2388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*业务参数签名</w:t>
            </w:r>
          </w:p>
        </w:tc>
        <w:tc>
          <w:tcPr>
            <w:tcW w:w="2035" w:type="dxa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业务参数拼接后过SHA1WithRSA算法（贝贝私钥）的加密后的字符串</w:t>
            </w:r>
          </w:p>
        </w:tc>
      </w:tr>
    </w:tbl>
    <w:p>
      <w:pPr>
        <w:pStyle w:val="5"/>
      </w:pPr>
      <w:r>
        <w:rPr>
          <w:rFonts w:hint="eastAsia"/>
        </w:rPr>
        <w:t xml:space="preserve">  </w:t>
      </w:r>
    </w:p>
    <w:p>
      <w:pPr>
        <w:pStyle w:val="5"/>
      </w:pPr>
      <w:r>
        <w:rPr>
          <w:rFonts w:hint="eastAsia"/>
        </w:rPr>
        <w:t>报文格式:</w:t>
      </w:r>
    </w:p>
    <w:p>
      <w:pPr>
        <w:pStyle w:val="5"/>
      </w:pPr>
    </w:p>
    <w:p>
      <w:pPr>
        <w:pStyle w:val="5"/>
      </w:pPr>
      <w:r>
        <w:rPr>
          <w:rFonts w:hint="eastAsia"/>
        </w:rPr>
        <w:t>{</w:t>
      </w:r>
    </w:p>
    <w:p>
      <w:pPr>
        <w:pStyle w:val="5"/>
      </w:pPr>
      <w:r>
        <w:rPr>
          <w:rFonts w:hint="eastAsia"/>
        </w:rPr>
        <w:tab/>
      </w:r>
      <w:r>
        <w:rPr>
          <w:rFonts w:hint="eastAsia"/>
        </w:rPr>
        <w:t>"outuserId": "1000001",</w:t>
      </w:r>
    </w:p>
    <w:p>
      <w:pPr>
        <w:pStyle w:val="5"/>
      </w:pPr>
      <w:r>
        <w:rPr>
          <w:rFonts w:hint="eastAsia"/>
        </w:rPr>
        <w:tab/>
      </w:r>
      <w:r>
        <w:rPr>
          <w:rFonts w:hint="eastAsia"/>
        </w:rPr>
        <w:t>"outOrderId": "1000",</w:t>
      </w:r>
    </w:p>
    <w:p>
      <w:pPr>
        <w:pStyle w:val="5"/>
      </w:pPr>
      <w:r>
        <w:rPr>
          <w:rFonts w:hint="eastAsia"/>
        </w:rPr>
        <w:tab/>
      </w:r>
      <w:r>
        <w:rPr>
          <w:rFonts w:hint="eastAsia"/>
        </w:rPr>
        <w:t>"notifyType": "A0006",</w:t>
      </w:r>
    </w:p>
    <w:p>
      <w:pPr>
        <w:pStyle w:val="5"/>
      </w:pPr>
      <w:r>
        <w:rPr>
          <w:rFonts w:hint="eastAsia"/>
        </w:rPr>
        <w:tab/>
      </w:r>
      <w:r>
        <w:rPr>
          <w:rFonts w:hint="eastAsia"/>
        </w:rPr>
        <w:t>"data": {</w:t>
      </w:r>
    </w:p>
    <w:p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"supplementList":   [{</w:t>
      </w:r>
    </w:p>
    <w:p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"type": "1",</w:t>
      </w:r>
    </w:p>
    <w:p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"type": "图片不清晰"</w:t>
      </w:r>
    </w:p>
    <w:p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"type": "2",</w:t>
      </w:r>
    </w:p>
    <w:p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"type": "图片不清晰"</w:t>
      </w:r>
    </w:p>
    <w:p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"type": "</w:t>
      </w:r>
      <w:r>
        <w:t>3</w:t>
      </w:r>
      <w:r>
        <w:rPr>
          <w:rFonts w:hint="eastAsia"/>
        </w:rPr>
        <w:t>",</w:t>
      </w:r>
    </w:p>
    <w:p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"type": "图片不清晰"</w:t>
      </w:r>
    </w:p>
    <w:p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 ]</w:t>
      </w:r>
    </w:p>
    <w:p>
      <w:pPr>
        <w:pStyle w:val="5"/>
      </w:pPr>
      <w:r>
        <w:rPr>
          <w:rFonts w:hint="eastAsia"/>
        </w:rPr>
        <w:tab/>
      </w:r>
      <w:r>
        <w:rPr>
          <w:rFonts w:hint="eastAsia"/>
        </w:rPr>
        <w:t>}   </w:t>
      </w:r>
    </w:p>
    <w:p>
      <w:pPr>
        <w:pStyle w:val="5"/>
        <w:rPr>
          <w:rFonts w:hint="eastAsia"/>
        </w:rPr>
      </w:pPr>
      <w:r>
        <w:rPr>
          <w:rFonts w:hint="eastAsia"/>
        </w:rPr>
        <w:t>}</w:t>
      </w:r>
    </w:p>
    <w:p>
      <w:pPr>
        <w:pStyle w:val="5"/>
        <w:rPr>
          <w:rFonts w:hint="eastAsia"/>
        </w:rPr>
      </w:pP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加密步骤如下：(私钥)</w:t>
      </w:r>
    </w:p>
    <w:p>
      <w:pPr>
        <w:pStyle w:val="14"/>
        <w:numPr>
          <w:ilvl w:val="0"/>
          <w:numId w:val="7"/>
        </w:numPr>
        <w:spacing w:line="360" w:lineRule="auto"/>
        <w:ind w:firstLineChars="0"/>
        <w:jc w:val="left"/>
        <w:rPr>
          <w:rFonts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t>业务参数名称经过</w:t>
      </w:r>
      <w:r>
        <w:rPr>
          <w:rFonts w:hint="eastAsia" w:ascii="微软雅黑" w:hAnsi="微软雅黑" w:eastAsia="微软雅黑" w:cs="宋体"/>
          <w:b/>
          <w:color w:val="FF0000"/>
          <w:sz w:val="24"/>
          <w:shd w:val="pct10" w:color="auto" w:fill="FFFFFF"/>
        </w:rPr>
        <w:t>字母升序</w:t>
      </w:r>
      <w:r>
        <w:rPr>
          <w:rFonts w:hint="eastAsia" w:ascii="微软雅黑" w:hAnsi="微软雅黑" w:eastAsia="微软雅黑" w:cs="宋体"/>
          <w:sz w:val="24"/>
        </w:rPr>
        <w:t>排列，拼接成待签名的字符串</w:t>
      </w:r>
    </w:p>
    <w:p>
      <w:pPr>
        <w:pStyle w:val="14"/>
        <w:numPr>
          <w:ilvl w:val="0"/>
          <w:numId w:val="7"/>
        </w:numPr>
        <w:spacing w:line="360" w:lineRule="auto"/>
        <w:ind w:firstLineChars="0"/>
        <w:jc w:val="left"/>
        <w:rPr>
          <w:rFonts w:ascii="微软雅黑" w:hAnsi="微软雅黑" w:eastAsia="微软雅黑" w:cs="宋体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outUserId</w:t>
      </w:r>
      <w:r>
        <w:rPr>
          <w:rFonts w:hint="eastAsia" w:ascii="微软雅黑" w:hAnsi="微软雅黑" w:eastAsia="微软雅黑"/>
          <w:sz w:val="24"/>
          <w:szCs w:val="24"/>
        </w:rPr>
        <w:t>、</w:t>
      </w:r>
      <w:r>
        <w:rPr>
          <w:rFonts w:ascii="微软雅黑" w:hAnsi="微软雅黑" w:eastAsia="微软雅黑"/>
          <w:sz w:val="24"/>
          <w:szCs w:val="24"/>
        </w:rPr>
        <w:t>outOrderId、notifyType</w:t>
      </w:r>
      <w:r>
        <w:rPr>
          <w:rFonts w:hint="eastAsia" w:ascii="微软雅黑" w:hAnsi="微软雅黑" w:eastAsia="微软雅黑"/>
          <w:sz w:val="24"/>
          <w:szCs w:val="24"/>
        </w:rPr>
        <w:t>三个字段参与签名</w:t>
      </w:r>
    </w:p>
    <w:p>
      <w:pPr>
        <w:pStyle w:val="14"/>
        <w:numPr>
          <w:ilvl w:val="0"/>
          <w:numId w:val="7"/>
        </w:numPr>
        <w:spacing w:line="360" w:lineRule="auto"/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  <w:sz w:val="24"/>
        </w:rPr>
        <w:t>拼接后的字符串经过rsa加密</w:t>
      </w:r>
    </w:p>
    <w:p>
      <w:pPr>
        <w:pStyle w:val="14"/>
        <w:numPr>
          <w:numId w:val="0"/>
        </w:numPr>
        <w:spacing w:line="360" w:lineRule="auto"/>
        <w:jc w:val="left"/>
        <w:rPr>
          <w:rFonts w:hint="eastAsia" w:ascii="微软雅黑" w:hAnsi="微软雅黑" w:eastAsia="微软雅黑"/>
          <w:b/>
          <w:bCs/>
          <w:sz w:val="28"/>
          <w:szCs w:val="28"/>
        </w:rPr>
      </w:pPr>
    </w:p>
    <w:p>
      <w:pPr>
        <w:pStyle w:val="14"/>
        <w:numPr>
          <w:numId w:val="0"/>
        </w:numPr>
        <w:spacing w:line="360" w:lineRule="auto"/>
        <w:jc w:val="left"/>
        <w:rPr>
          <w:rFonts w:hint="eastAsia" w:ascii="微软雅黑" w:hAnsi="微软雅黑" w:eastAsia="微软雅黑"/>
          <w:b/>
          <w:bCs/>
          <w:sz w:val="28"/>
          <w:szCs w:val="28"/>
        </w:rPr>
      </w:pPr>
    </w:p>
    <w:p>
      <w:pPr>
        <w:pStyle w:val="14"/>
        <w:numPr>
          <w:numId w:val="0"/>
        </w:numPr>
        <w:spacing w:line="360" w:lineRule="auto"/>
        <w:jc w:val="left"/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</w:rPr>
        <w:t>返</w:t>
      </w:r>
      <w:r>
        <w:rPr>
          <w:rFonts w:ascii="微软雅黑" w:hAnsi="微软雅黑" w:eastAsia="微软雅黑"/>
          <w:b/>
          <w:bCs/>
          <w:sz w:val="28"/>
          <w:szCs w:val="28"/>
        </w:rPr>
        <w:t>回</w:t>
      </w:r>
      <w:r>
        <w:rPr>
          <w:rFonts w:hint="eastAsia" w:ascii="微软雅黑" w:hAnsi="微软雅黑" w:eastAsia="微软雅黑"/>
          <w:b/>
          <w:bCs/>
          <w:sz w:val="28"/>
          <w:szCs w:val="28"/>
        </w:rPr>
        <w:t>参数说明：</w:t>
      </w:r>
    </w:p>
    <w:tbl>
      <w:tblPr>
        <w:tblStyle w:val="12"/>
        <w:tblW w:w="850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2126"/>
        <w:gridCol w:w="2388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956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126" w:type="dxa"/>
            <w:shd w:val="clear" w:color="auto" w:fill="D6DCE4" w:themeFill="text2" w:themeFillTint="33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数据类型</w:t>
            </w:r>
            <w:r>
              <w:rPr>
                <w:rFonts w:hint="eastAsia" w:ascii="微软雅黑" w:hAnsi="微软雅黑" w:eastAsia="微软雅黑"/>
                <w:kern w:val="0"/>
                <w:sz w:val="15"/>
                <w:szCs w:val="15"/>
              </w:rPr>
              <w:t>（字段长度）</w:t>
            </w:r>
          </w:p>
        </w:tc>
        <w:tc>
          <w:tcPr>
            <w:tcW w:w="2388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说明（*为必填项）</w:t>
            </w:r>
          </w:p>
        </w:tc>
        <w:tc>
          <w:tcPr>
            <w:tcW w:w="2035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56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c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ode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string</w:t>
            </w:r>
          </w:p>
        </w:tc>
        <w:tc>
          <w:tcPr>
            <w:tcW w:w="2388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*接口调用返回标识，JSON格式</w:t>
            </w:r>
          </w:p>
        </w:tc>
        <w:tc>
          <w:tcPr>
            <w:tcW w:w="2035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 xml:space="preserve"> 200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=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接口调用成功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附件类型说明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ype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照片类型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身份证正面照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身份证背面照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3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手持身份证照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医疗确认照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5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房产证原件照片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6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行驶证原件照片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7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工作证原件照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名片原件照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9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代办人照片/申请人与实际消费者在商户合影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首付凭证照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</w:t>
            </w:r>
            <w:r>
              <w:rPr>
                <w:rFonts w:ascii="微软雅黑" w:hAnsi="微软雅黑" w:eastAsia="微软雅黑"/>
                <w:szCs w:val="21"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课程购买合同</w:t>
            </w:r>
          </w:p>
        </w:tc>
      </w:tr>
    </w:tbl>
    <w:p/>
    <w:p>
      <w:pPr>
        <w:pStyle w:val="3"/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测试环境加密密钥</w:t>
      </w:r>
    </w:p>
    <w:tbl>
      <w:tblPr>
        <w:tblStyle w:val="12"/>
        <w:tblW w:w="762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389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名称</w:t>
            </w:r>
          </w:p>
        </w:tc>
        <w:tc>
          <w:tcPr>
            <w:tcW w:w="6237" w:type="dxa"/>
            <w:shd w:val="clear" w:color="auto" w:fill="D6DCE4" w:themeFill="text2" w:themeFillTint="33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私钥值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旖美RSA私钥</w:t>
            </w:r>
          </w:p>
        </w:tc>
        <w:tc>
          <w:tcPr>
            <w:tcW w:w="6237" w:type="dxa"/>
          </w:tcPr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4"/>
                <w:szCs w:val="24"/>
              </w:rPr>
              <w:t>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</w:t>
            </w:r>
          </w:p>
        </w:tc>
      </w:tr>
    </w:tbl>
    <w:p>
      <w:pPr>
        <w:spacing w:line="360" w:lineRule="auto"/>
        <w:jc w:val="left"/>
        <w:rPr>
          <w:rFonts w:ascii="微软雅黑" w:hAnsi="微软雅黑" w:eastAsia="微软雅黑" w:cs="宋体"/>
          <w:sz w:val="24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生产</w:t>
      </w:r>
      <w:r>
        <w:rPr>
          <w:rFonts w:ascii="微软雅黑" w:hAnsi="微软雅黑" w:eastAsia="微软雅黑"/>
        </w:rPr>
        <w:t>环境加密密钥</w:t>
      </w:r>
    </w:p>
    <w:tbl>
      <w:tblPr>
        <w:tblStyle w:val="12"/>
        <w:tblW w:w="762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389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名称</w:t>
            </w:r>
          </w:p>
        </w:tc>
        <w:tc>
          <w:tcPr>
            <w:tcW w:w="6237" w:type="dxa"/>
            <w:shd w:val="clear" w:color="auto" w:fill="D6DCE4" w:themeFill="text2" w:themeFillTint="33"/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私钥值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旖美RSA私钥</w:t>
            </w:r>
          </w:p>
        </w:tc>
        <w:tc>
          <w:tcPr>
            <w:tcW w:w="6237" w:type="dxa"/>
          </w:tcPr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4"/>
                <w:szCs w:val="24"/>
              </w:rPr>
            </w:pP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6217"/>
    <w:multiLevelType w:val="multilevel"/>
    <w:tmpl w:val="19B16217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61392565"/>
    <w:multiLevelType w:val="multilevel"/>
    <w:tmpl w:val="61392565"/>
    <w:lvl w:ilvl="0" w:tentative="0">
      <w:start w:val="1"/>
      <w:numFmt w:val="decimal"/>
      <w:lvlText w:val="%1、"/>
      <w:lvlJc w:val="left"/>
      <w:pPr>
        <w:ind w:left="16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00" w:hanging="420"/>
      </w:pPr>
    </w:lvl>
    <w:lvl w:ilvl="2" w:tentative="0">
      <w:start w:val="1"/>
      <w:numFmt w:val="lowerRoman"/>
      <w:lvlText w:val="%3."/>
      <w:lvlJc w:val="right"/>
      <w:pPr>
        <w:ind w:left="2220" w:hanging="420"/>
      </w:pPr>
    </w:lvl>
    <w:lvl w:ilvl="3" w:tentative="0">
      <w:start w:val="1"/>
      <w:numFmt w:val="decimal"/>
      <w:lvlText w:val="%4."/>
      <w:lvlJc w:val="left"/>
      <w:pPr>
        <w:ind w:left="2640" w:hanging="420"/>
      </w:pPr>
    </w:lvl>
    <w:lvl w:ilvl="4" w:tentative="0">
      <w:start w:val="1"/>
      <w:numFmt w:val="lowerLetter"/>
      <w:lvlText w:val="%5)"/>
      <w:lvlJc w:val="left"/>
      <w:pPr>
        <w:ind w:left="3060" w:hanging="420"/>
      </w:pPr>
    </w:lvl>
    <w:lvl w:ilvl="5" w:tentative="0">
      <w:start w:val="1"/>
      <w:numFmt w:val="lowerRoman"/>
      <w:lvlText w:val="%6."/>
      <w:lvlJc w:val="right"/>
      <w:pPr>
        <w:ind w:left="3480" w:hanging="420"/>
      </w:pPr>
    </w:lvl>
    <w:lvl w:ilvl="6" w:tentative="0">
      <w:start w:val="1"/>
      <w:numFmt w:val="decimal"/>
      <w:lvlText w:val="%7."/>
      <w:lvlJc w:val="left"/>
      <w:pPr>
        <w:ind w:left="3900" w:hanging="420"/>
      </w:pPr>
    </w:lvl>
    <w:lvl w:ilvl="7" w:tentative="0">
      <w:start w:val="1"/>
      <w:numFmt w:val="lowerLetter"/>
      <w:lvlText w:val="%8)"/>
      <w:lvlJc w:val="left"/>
      <w:pPr>
        <w:ind w:left="4320" w:hanging="420"/>
      </w:pPr>
    </w:lvl>
    <w:lvl w:ilvl="8" w:tentative="0">
      <w:start w:val="1"/>
      <w:numFmt w:val="lowerRoman"/>
      <w:lvlText w:val="%9."/>
      <w:lvlJc w:val="right"/>
      <w:pPr>
        <w:ind w:left="4740" w:hanging="420"/>
      </w:pPr>
    </w:lvl>
  </w:abstractNum>
  <w:abstractNum w:abstractNumId="2">
    <w:nsid w:val="61B52C5E"/>
    <w:multiLevelType w:val="multilevel"/>
    <w:tmpl w:val="61B52C5E"/>
    <w:lvl w:ilvl="0" w:tentative="0">
      <w:start w:val="1"/>
      <w:numFmt w:val="decimal"/>
      <w:lvlText w:val="%1、"/>
      <w:lvlJc w:val="left"/>
      <w:pPr>
        <w:ind w:left="16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00" w:hanging="420"/>
      </w:pPr>
    </w:lvl>
    <w:lvl w:ilvl="2" w:tentative="0">
      <w:start w:val="1"/>
      <w:numFmt w:val="lowerRoman"/>
      <w:lvlText w:val="%3."/>
      <w:lvlJc w:val="right"/>
      <w:pPr>
        <w:ind w:left="2220" w:hanging="420"/>
      </w:pPr>
    </w:lvl>
    <w:lvl w:ilvl="3" w:tentative="0">
      <w:start w:val="1"/>
      <w:numFmt w:val="decimal"/>
      <w:lvlText w:val="%4."/>
      <w:lvlJc w:val="left"/>
      <w:pPr>
        <w:ind w:left="2640" w:hanging="420"/>
      </w:pPr>
    </w:lvl>
    <w:lvl w:ilvl="4" w:tentative="0">
      <w:start w:val="1"/>
      <w:numFmt w:val="lowerLetter"/>
      <w:lvlText w:val="%5)"/>
      <w:lvlJc w:val="left"/>
      <w:pPr>
        <w:ind w:left="3060" w:hanging="420"/>
      </w:pPr>
    </w:lvl>
    <w:lvl w:ilvl="5" w:tentative="0">
      <w:start w:val="1"/>
      <w:numFmt w:val="lowerRoman"/>
      <w:lvlText w:val="%6."/>
      <w:lvlJc w:val="right"/>
      <w:pPr>
        <w:ind w:left="3480" w:hanging="420"/>
      </w:pPr>
    </w:lvl>
    <w:lvl w:ilvl="6" w:tentative="0">
      <w:start w:val="1"/>
      <w:numFmt w:val="decimal"/>
      <w:lvlText w:val="%7."/>
      <w:lvlJc w:val="left"/>
      <w:pPr>
        <w:ind w:left="3900" w:hanging="420"/>
      </w:pPr>
    </w:lvl>
    <w:lvl w:ilvl="7" w:tentative="0">
      <w:start w:val="1"/>
      <w:numFmt w:val="lowerLetter"/>
      <w:lvlText w:val="%8)"/>
      <w:lvlJc w:val="left"/>
      <w:pPr>
        <w:ind w:left="4320" w:hanging="420"/>
      </w:pPr>
    </w:lvl>
    <w:lvl w:ilvl="8" w:tentative="0">
      <w:start w:val="1"/>
      <w:numFmt w:val="lowerRoman"/>
      <w:lvlText w:val="%9."/>
      <w:lvlJc w:val="right"/>
      <w:pPr>
        <w:ind w:left="4740" w:hanging="420"/>
      </w:pPr>
    </w:lvl>
  </w:abstractNum>
  <w:abstractNum w:abstractNumId="3">
    <w:nsid w:val="67903D78"/>
    <w:multiLevelType w:val="multilevel"/>
    <w:tmpl w:val="67903D78"/>
    <w:lvl w:ilvl="0" w:tentative="0">
      <w:start w:val="1"/>
      <w:numFmt w:val="bullet"/>
      <w:lvlText w:val=""/>
      <w:lvlJc w:val="left"/>
      <w:rPr>
        <w:rFonts w:hint="default" w:ascii="Wingdings" w:hAnsi="Wingdings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6AB040F9"/>
    <w:multiLevelType w:val="multilevel"/>
    <w:tmpl w:val="6AB040F9"/>
    <w:lvl w:ilvl="0" w:tentative="0">
      <w:start w:val="1"/>
      <w:numFmt w:val="decimal"/>
      <w:lvlText w:val="%1、"/>
      <w:lvlJc w:val="left"/>
      <w:pPr>
        <w:ind w:left="16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00" w:hanging="420"/>
      </w:pPr>
    </w:lvl>
    <w:lvl w:ilvl="2" w:tentative="0">
      <w:start w:val="1"/>
      <w:numFmt w:val="lowerRoman"/>
      <w:lvlText w:val="%3."/>
      <w:lvlJc w:val="right"/>
      <w:pPr>
        <w:ind w:left="2220" w:hanging="420"/>
      </w:pPr>
    </w:lvl>
    <w:lvl w:ilvl="3" w:tentative="0">
      <w:start w:val="1"/>
      <w:numFmt w:val="decimal"/>
      <w:lvlText w:val="%4."/>
      <w:lvlJc w:val="left"/>
      <w:pPr>
        <w:ind w:left="2640" w:hanging="420"/>
      </w:pPr>
    </w:lvl>
    <w:lvl w:ilvl="4" w:tentative="0">
      <w:start w:val="1"/>
      <w:numFmt w:val="lowerLetter"/>
      <w:lvlText w:val="%5)"/>
      <w:lvlJc w:val="left"/>
      <w:pPr>
        <w:ind w:left="3060" w:hanging="420"/>
      </w:pPr>
    </w:lvl>
    <w:lvl w:ilvl="5" w:tentative="0">
      <w:start w:val="1"/>
      <w:numFmt w:val="lowerRoman"/>
      <w:lvlText w:val="%6."/>
      <w:lvlJc w:val="right"/>
      <w:pPr>
        <w:ind w:left="3480" w:hanging="420"/>
      </w:pPr>
    </w:lvl>
    <w:lvl w:ilvl="6" w:tentative="0">
      <w:start w:val="1"/>
      <w:numFmt w:val="decimal"/>
      <w:lvlText w:val="%7."/>
      <w:lvlJc w:val="left"/>
      <w:pPr>
        <w:ind w:left="3900" w:hanging="420"/>
      </w:pPr>
    </w:lvl>
    <w:lvl w:ilvl="7" w:tentative="0">
      <w:start w:val="1"/>
      <w:numFmt w:val="lowerLetter"/>
      <w:lvlText w:val="%8)"/>
      <w:lvlJc w:val="left"/>
      <w:pPr>
        <w:ind w:left="4320" w:hanging="420"/>
      </w:pPr>
    </w:lvl>
    <w:lvl w:ilvl="8" w:tentative="0">
      <w:start w:val="1"/>
      <w:numFmt w:val="lowerRoman"/>
      <w:lvlText w:val="%9."/>
      <w:lvlJc w:val="right"/>
      <w:pPr>
        <w:ind w:left="4740" w:hanging="420"/>
      </w:pPr>
    </w:lvl>
  </w:abstractNum>
  <w:abstractNum w:abstractNumId="5">
    <w:nsid w:val="6D2D2FA9"/>
    <w:multiLevelType w:val="multilevel"/>
    <w:tmpl w:val="6D2D2FA9"/>
    <w:lvl w:ilvl="0" w:tentative="0">
      <w:start w:val="1"/>
      <w:numFmt w:val="bullet"/>
      <w:lvlText w:val=""/>
      <w:lvlJc w:val="left"/>
      <w:rPr>
        <w:rFonts w:hint="default" w:ascii="Wingdings" w:hAnsi="Wingdings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6">
    <w:nsid w:val="7DE92CD0"/>
    <w:multiLevelType w:val="multilevel"/>
    <w:tmpl w:val="7DE92CD0"/>
    <w:lvl w:ilvl="0" w:tentative="0">
      <w:start w:val="1"/>
      <w:numFmt w:val="decimal"/>
      <w:lvlText w:val="%1、"/>
      <w:lvlJc w:val="left"/>
      <w:pPr>
        <w:ind w:left="16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00" w:hanging="420"/>
      </w:pPr>
    </w:lvl>
    <w:lvl w:ilvl="2" w:tentative="0">
      <w:start w:val="1"/>
      <w:numFmt w:val="lowerRoman"/>
      <w:lvlText w:val="%3."/>
      <w:lvlJc w:val="right"/>
      <w:pPr>
        <w:ind w:left="2220" w:hanging="420"/>
      </w:pPr>
    </w:lvl>
    <w:lvl w:ilvl="3" w:tentative="0">
      <w:start w:val="1"/>
      <w:numFmt w:val="decimal"/>
      <w:lvlText w:val="%4."/>
      <w:lvlJc w:val="left"/>
      <w:pPr>
        <w:ind w:left="2640" w:hanging="420"/>
      </w:pPr>
    </w:lvl>
    <w:lvl w:ilvl="4" w:tentative="0">
      <w:start w:val="1"/>
      <w:numFmt w:val="lowerLetter"/>
      <w:lvlText w:val="%5)"/>
      <w:lvlJc w:val="left"/>
      <w:pPr>
        <w:ind w:left="3060" w:hanging="420"/>
      </w:pPr>
    </w:lvl>
    <w:lvl w:ilvl="5" w:tentative="0">
      <w:start w:val="1"/>
      <w:numFmt w:val="lowerRoman"/>
      <w:lvlText w:val="%6."/>
      <w:lvlJc w:val="right"/>
      <w:pPr>
        <w:ind w:left="3480" w:hanging="420"/>
      </w:pPr>
    </w:lvl>
    <w:lvl w:ilvl="6" w:tentative="0">
      <w:start w:val="1"/>
      <w:numFmt w:val="decimal"/>
      <w:lvlText w:val="%7."/>
      <w:lvlJc w:val="left"/>
      <w:pPr>
        <w:ind w:left="3900" w:hanging="420"/>
      </w:pPr>
    </w:lvl>
    <w:lvl w:ilvl="7" w:tentative="0">
      <w:start w:val="1"/>
      <w:numFmt w:val="lowerLetter"/>
      <w:lvlText w:val="%8)"/>
      <w:lvlJc w:val="left"/>
      <w:pPr>
        <w:ind w:left="4320" w:hanging="420"/>
      </w:pPr>
    </w:lvl>
    <w:lvl w:ilvl="8" w:tentative="0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F25EDA"/>
    <w:rsid w:val="08F25ED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iPriority="99" w:name="endnote reference"/>
    <w:lsdException w:qFormat="1" w:uiPriority="99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Lines="50" w:afterLines="50"/>
      <w:jc w:val="left"/>
      <w:outlineLvl w:val="0"/>
    </w:pPr>
    <w:rPr>
      <w:rFonts w:ascii="Times New Roman" w:hAnsi="Times New Roman"/>
      <w:b/>
      <w:sz w:val="32"/>
      <w:szCs w:val="2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endnote text"/>
    <w:basedOn w:val="1"/>
    <w:unhideWhenUsed/>
    <w:qFormat/>
    <w:uiPriority w:val="99"/>
    <w:pPr>
      <w:snapToGrid w:val="0"/>
      <w:jc w:val="left"/>
    </w:p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character" w:styleId="9">
    <w:name w:val="endnote reference"/>
    <w:basedOn w:val="8"/>
    <w:semiHidden/>
    <w:unhideWhenUsed/>
    <w:uiPriority w:val="99"/>
    <w:rPr>
      <w:vertAlign w:val="superscript"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TOC 标题1"/>
    <w:basedOn w:val="2"/>
    <w:next w:val="1"/>
    <w:unhideWhenUsed/>
    <w:qFormat/>
    <w:uiPriority w:val="39"/>
    <w:pPr>
      <w:keepLines/>
      <w:widowControl/>
      <w:spacing w:before="480" w:beforeLines="0" w:afterLines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2018-04-21T08:13:00Z</dcterms:created>
  <dc:creator>Administrator</dc:creator>
  <cp:lastModifiedBy>Administrator</cp:lastModifiedBy>
  <dcterms:modified xsi:type="dcterms:W3CDTF">2018-04-21T08:32:52Z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