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目前</w:t>
      </w:r>
      <w:r>
        <w:rPr>
          <w:b/>
          <w:color w:val="DF3434"/>
          <w:sz w:val="15"/>
          <w:szCs w:val="15"/>
        </w:rPr>
        <w:fldChar w:fldCharType="begin"/>
      </w:r>
      <w:r>
        <w:rPr>
          <w:b/>
          <w:color w:val="DF3434"/>
          <w:sz w:val="15"/>
          <w:szCs w:val="15"/>
        </w:rPr>
        <w:instrText xml:space="preserve"> HYPERLINK "http://lib.csdn.net/base/android" \o "Android知识库" \t "http://blog.csdn.net/zm2714/article/details/_blank" </w:instrText>
      </w:r>
      <w:r>
        <w:rPr>
          <w:b/>
          <w:color w:val="DF3434"/>
          <w:sz w:val="15"/>
          <w:szCs w:val="15"/>
        </w:rPr>
        <w:fldChar w:fldCharType="separate"/>
      </w:r>
      <w:r>
        <w:rPr>
          <w:rStyle w:val="6"/>
          <w:b/>
          <w:color w:val="DF3434"/>
          <w:sz w:val="15"/>
          <w:szCs w:val="15"/>
        </w:rPr>
        <w:t>Android</w:t>
      </w:r>
      <w:r>
        <w:rPr>
          <w:b/>
          <w:color w:val="DF3434"/>
          <w:sz w:val="15"/>
          <w:szCs w:val="15"/>
        </w:rPr>
        <w:fldChar w:fldCharType="end"/>
      </w:r>
      <w:r>
        <w:rPr>
          <w:sz w:val="15"/>
          <w:szCs w:val="15"/>
        </w:rPr>
        <w:t xml:space="preserve"> SDK里自带的现成的</w:t>
      </w:r>
      <w:r>
        <w:rPr>
          <w:b/>
          <w:color w:val="DF3434"/>
          <w:sz w:val="15"/>
          <w:szCs w:val="15"/>
        </w:rPr>
        <w:fldChar w:fldCharType="begin"/>
      </w:r>
      <w:r>
        <w:rPr>
          <w:b/>
          <w:color w:val="DF3434"/>
          <w:sz w:val="15"/>
          <w:szCs w:val="15"/>
        </w:rPr>
        <w:instrText xml:space="preserve"> HYPERLINK "http://lib.csdn.net/base/softwaretest" \o "软件测试知识库" \t "http://blog.csdn.net/zm2714/article/details/_blank" </w:instrText>
      </w:r>
      <w:r>
        <w:rPr>
          <w:b/>
          <w:color w:val="DF3434"/>
          <w:sz w:val="15"/>
          <w:szCs w:val="15"/>
        </w:rPr>
        <w:fldChar w:fldCharType="separate"/>
      </w:r>
      <w:r>
        <w:rPr>
          <w:rStyle w:val="6"/>
          <w:b/>
          <w:color w:val="DF3434"/>
          <w:sz w:val="15"/>
          <w:szCs w:val="15"/>
        </w:rPr>
        <w:t>测试</w:t>
      </w:r>
      <w:r>
        <w:rPr>
          <w:b/>
          <w:color w:val="DF3434"/>
          <w:sz w:val="15"/>
          <w:szCs w:val="15"/>
        </w:rPr>
        <w:fldChar w:fldCharType="end"/>
      </w:r>
      <w:r>
        <w:rPr>
          <w:sz w:val="15"/>
          <w:szCs w:val="15"/>
        </w:rPr>
        <w:t>工具有monkey 和 monkeyrunner两个。大家别看这俩兄弟名字相像，但其实是完完全全不同的两个工具，应用在不同的测试领域。总的来说，monkey主要应用在压力和可靠性测试上，运行该命令可以随机地向目标程序发送各种模拟键盘事件流，并且可以自己定义发送的次数，以此观察被测应用程序的稳定性和可靠性，应用起来也比较简单，记住那几个命令就行了。而monkeyrunner呢，相比之下会强大一些，它主要可应用于功能测试，回归测试，并且可以自定义测试扩展，灵活性较强，并且测试人员可以完全控制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本篇乃本人学习monkeyrunner时笔记，查看网络中的资料并经本人测试而出，由于本人刚接触，所以本篇内容不免肤浅，高手们请绕走~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在测试本人以下实例时，请自行搭建</w:t>
      </w:r>
      <w:r>
        <w:rPr>
          <w:b/>
          <w:color w:val="DF3434"/>
          <w:sz w:val="15"/>
          <w:szCs w:val="15"/>
        </w:rPr>
        <w:fldChar w:fldCharType="begin"/>
      </w:r>
      <w:r>
        <w:rPr>
          <w:b/>
          <w:color w:val="DF3434"/>
          <w:sz w:val="15"/>
          <w:szCs w:val="15"/>
        </w:rPr>
        <w:instrText xml:space="preserve"> HYPERLINK "http://lib.csdn.net/base/android" \o "Android知识库" \t "http://blog.csdn.net/zm2714/article/details/_blank" </w:instrText>
      </w:r>
      <w:r>
        <w:rPr>
          <w:b/>
          <w:color w:val="DF3434"/>
          <w:sz w:val="15"/>
          <w:szCs w:val="15"/>
        </w:rPr>
        <w:fldChar w:fldCharType="separate"/>
      </w:r>
      <w:r>
        <w:rPr>
          <w:rStyle w:val="6"/>
          <w:b/>
          <w:color w:val="DF3434"/>
          <w:sz w:val="15"/>
          <w:szCs w:val="15"/>
        </w:rPr>
        <w:t>android</w:t>
      </w:r>
      <w:r>
        <w:rPr>
          <w:b/>
          <w:color w:val="DF3434"/>
          <w:sz w:val="15"/>
          <w:szCs w:val="15"/>
        </w:rPr>
        <w:fldChar w:fldCharType="end"/>
      </w:r>
      <w:r>
        <w:rPr>
          <w:sz w:val="15"/>
          <w:szCs w:val="15"/>
        </w:rPr>
        <w:t>环境。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一、打开模拟器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运行monkeyrunner之前必须先运行相应的模拟器，不然monkeyrunner无法连接设备。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用Elipse打开Android模拟器或在CMD中用Android命令打开模拟器。这里重点讲一下在CMD中用Android命令打开模拟器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命令：</w:t>
      </w:r>
      <w:r>
        <w:rPr>
          <w:rStyle w:val="5"/>
          <w:rFonts w:ascii="Verdana" w:hAnsi="Verdana" w:cs="Verdana"/>
          <w:sz w:val="15"/>
          <w:szCs w:val="15"/>
        </w:rPr>
        <w:t>emulator -avd test</w:t>
      </w:r>
      <w:r>
        <w:rPr>
          <w:rFonts w:hint="default" w:ascii="Verdana" w:hAnsi="Verdana" w:cs="Verdana"/>
          <w:sz w:val="15"/>
          <w:szCs w:val="15"/>
        </w:rPr>
        <w:t xml:space="preserve"> </w:t>
      </w:r>
      <w:r>
        <w:rPr>
          <w:sz w:val="15"/>
          <w:szCs w:val="15"/>
        </w:rPr>
        <w:t>（注意：test为虚拟设备的名称——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"http://baike.baidu.com/view/3775112.htm" \t "http://blog.csdn.net/zm2714/article/details/_blank" </w:instrText>
      </w:r>
      <w:r>
        <w:rPr>
          <w:sz w:val="15"/>
          <w:szCs w:val="15"/>
        </w:rPr>
        <w:fldChar w:fldCharType="separate"/>
      </w:r>
      <w:r>
        <w:rPr>
          <w:rStyle w:val="6"/>
          <w:sz w:val="15"/>
          <w:szCs w:val="15"/>
        </w:rPr>
        <w:t>AVD</w: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的全称为：Android Virtual Device，就是Android运行的虚拟设备，如下图所示：）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上面命令中的test是模拟器名称。使用时需要改成实际名字。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6705600" cy="4743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t> 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 </w:t>
      </w:r>
      <w:r>
        <w:rPr>
          <w:sz w:val="15"/>
          <w:szCs w:val="15"/>
        </w:rPr>
        <w:drawing>
          <wp:inline distT="0" distB="0" distL="114300" distR="114300">
            <wp:extent cx="5781675" cy="240030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如果正常，模拟器应该可以启动起来了。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如果执行的结果出现以下错误内容：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kern w:val="0"/>
          <w:sz w:val="15"/>
          <w:szCs w:val="15"/>
          <w:lang w:val="en-US" w:eastAsia="zh-CN" w:bidi="ar"/>
        </w:rPr>
        <w:t>[plain]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"http://blog.csdn.net/zm2714/article/details/7980634" \o "view plain" \t "http://blog.csdn.net/zm2714/article/details/_blank"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15"/>
          <w:szCs w:val="15"/>
        </w:rPr>
        <w:t>view plain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"http://blog.csdn.net/zm2714/article/details/7980634" \o "copy" \t "http://blog.csdn.net/zm2714/article/details/_blank"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15"/>
          <w:szCs w:val="15"/>
        </w:rPr>
        <w:t>copy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15"/>
          <w:szCs w:val="15"/>
        </w:rPr>
      </w:pPr>
      <w:r>
        <w:rPr>
          <w:sz w:val="15"/>
          <w:szCs w:val="15"/>
        </w:rPr>
        <w:t>PANIC: Could not open: C:\Documents and Settings\sAdministrator\.android/avd/test.ini  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如下图所示：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6372225" cy="16002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原因在于你的环境变量缺少配置。请在“系统变量”中添加“ANDROID_SDK_HOME”，设置其值为“C:\Documents and Settings\Administrator”（注意：这里的值不能为C:\Documents and Settings\Administrator\.android），如下图所示：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952875" cy="47244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确定后，关闭CMD窗口，重新打开CMD。执行以上命令。将会启用模拟器。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模拟器启动成功后，我们仍在CMD环境中操作。现在进入monkeyrunner的shell命令交互模式。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命令：</w:t>
      </w:r>
      <w:r>
        <w:rPr>
          <w:rFonts w:hint="default" w:ascii="Verdana" w:hAnsi="Verdana" w:cs="Verdana"/>
          <w:sz w:val="15"/>
          <w:szCs w:val="15"/>
        </w:rPr>
        <w:t>monkeyrunner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进入shell命令交互模式后，首要一件事就是导入monkeyrunner所要使用的模块。直接在shell命令下输入：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rFonts w:hint="default" w:ascii="Verdana" w:hAnsi="Verdana" w:cs="Verdana"/>
          <w:sz w:val="15"/>
          <w:szCs w:val="15"/>
        </w:rPr>
        <w:t>from com.android.monkeyrunner import MonkeyRunner,MonkeyDevice</w:t>
      </w:r>
      <w:r>
        <w:rPr>
          <w:sz w:val="15"/>
          <w:szCs w:val="15"/>
        </w:rPr>
        <w:t xml:space="preserve"> 回车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OK，这步完成我们就可以利用monkeyrunner进行测试工作了。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这里有两种方案，一是直接在shell命令下输入以下命令；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命令说明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device=MonkeyRunner.waitForConnection() #连接手机设备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device.installPackage("../samples/android-10/ApiDemos/bin/Apidemos.apk") #安装apk包到手机设备。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启动其中的任意activity了，只要传入package和activity名称即可。命令如下：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device.startActivity(component="com.example.android.apis/com.example.android.apis.ApiDemos")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此时模拟器会自动打开ApiDemos这个应用程序的主页。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device.reboot() #手机设备重启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device.touch(300,300,'DOWN_AND_UP')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MonkeyRunner.alert("hello")#在emulator上会弹出消息提示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device.press('KEYCODE_HOME',MonkeyDevice.DOWN_AND_UP)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device.type('hello')#向编辑区域输入文本'hello'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二是将以下命令写到</w:t>
      </w:r>
      <w:r>
        <w:rPr>
          <w:b/>
          <w:color w:val="DF3434"/>
          <w:sz w:val="15"/>
          <w:szCs w:val="15"/>
        </w:rPr>
        <w:fldChar w:fldCharType="begin"/>
      </w:r>
      <w:r>
        <w:rPr>
          <w:b/>
          <w:color w:val="DF3434"/>
          <w:sz w:val="15"/>
          <w:szCs w:val="15"/>
        </w:rPr>
        <w:instrText xml:space="preserve"> HYPERLINK "http://lib.csdn.net/base/python" \o "Python知识库" \t "http://blog.csdn.net/zm2714/article/details/_blank" </w:instrText>
      </w:r>
      <w:r>
        <w:rPr>
          <w:b/>
          <w:color w:val="DF3434"/>
          <w:sz w:val="15"/>
          <w:szCs w:val="15"/>
        </w:rPr>
        <w:fldChar w:fldCharType="separate"/>
      </w:r>
      <w:r>
        <w:rPr>
          <w:rStyle w:val="6"/>
          <w:b/>
          <w:color w:val="DF3434"/>
          <w:sz w:val="15"/>
          <w:szCs w:val="15"/>
        </w:rPr>
        <w:t>Python</w:t>
      </w:r>
      <w:r>
        <w:rPr>
          <w:b/>
          <w:color w:val="DF3434"/>
          <w:sz w:val="15"/>
          <w:szCs w:val="15"/>
        </w:rPr>
        <w:fldChar w:fldCharType="end"/>
      </w:r>
      <w:r>
        <w:rPr>
          <w:sz w:val="15"/>
          <w:szCs w:val="15"/>
        </w:rPr>
        <w:t>文件里，例如test.py，然后我们再从命令行直接通过monkeyrunner运行它即可。比如，我们还是用上面的例子，语法如下：monkeyrunner test.py 接下来monkeyrunner会自动调用test.py，并执行其中的语句，相当方便。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实例：test.py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宋体" w:hAnsi="宋体" w:eastAsia="宋体" w:cs="宋体"/>
          <w:b/>
          <w:kern w:val="0"/>
          <w:sz w:val="15"/>
          <w:szCs w:val="15"/>
          <w:lang w:val="en-US" w:eastAsia="zh-CN" w:bidi="ar"/>
        </w:rPr>
        <w:t>[python]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"http://blog.csdn.net/zm2714/article/details/7980634" \o "view plain" \t "http://blog.csdn.net/zm2714/article/details/_blank"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15"/>
          <w:szCs w:val="15"/>
        </w:rPr>
        <w:t>view plain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instrText xml:space="preserve"> HYPERLINK "http://blog.csdn.net/zm2714/article/details/7980634" \o "copy" \t "http://blog.csdn.net/zm2714/article/details/_blank" </w:instrTex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15"/>
          <w:szCs w:val="15"/>
        </w:rPr>
        <w:t>copy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5"/>
          <w:szCs w:val="15"/>
        </w:rPr>
      </w:pPr>
      <w:r>
        <w:rPr>
          <w:sz w:val="15"/>
          <w:szCs w:val="15"/>
        </w:rPr>
        <w:t>from com.android.monkeyrunner import MonkeyRunner,MonkeyDevice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5"/>
          <w:szCs w:val="15"/>
        </w:rPr>
      </w:pPr>
      <w:r>
        <w:rPr>
          <w:sz w:val="15"/>
          <w:szCs w:val="15"/>
        </w:rPr>
        <w:t>device=MonkeyRunner.waitForConnection()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15"/>
          <w:szCs w:val="15"/>
        </w:rPr>
      </w:pPr>
      <w:r>
        <w:rPr>
          <w:sz w:val="15"/>
          <w:szCs w:val="15"/>
        </w:rPr>
        <w:t>device.startActivity(component="your.www.com/your.www.com.TestActivity")  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在CMD中执行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monkeyrunner test.py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可能出现错误“Can't open specified script file”，如下图所示：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6372225" cy="21336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原因在于</w:t>
      </w:r>
      <w:r>
        <w:rPr>
          <w:b/>
          <w:color w:val="DF3434"/>
          <w:sz w:val="15"/>
          <w:szCs w:val="15"/>
        </w:rPr>
        <w:fldChar w:fldCharType="begin"/>
      </w:r>
      <w:r>
        <w:rPr>
          <w:b/>
          <w:color w:val="DF3434"/>
          <w:sz w:val="15"/>
          <w:szCs w:val="15"/>
        </w:rPr>
        <w:instrText xml:space="preserve"> HYPERLINK "http://lib.csdn.net/base/python" \o "Python知识库" \t "http://blog.csdn.net/zm2714/article/details/_blank" </w:instrText>
      </w:r>
      <w:r>
        <w:rPr>
          <w:b/>
          <w:color w:val="DF3434"/>
          <w:sz w:val="15"/>
          <w:szCs w:val="15"/>
        </w:rPr>
        <w:fldChar w:fldCharType="separate"/>
      </w:r>
      <w:r>
        <w:rPr>
          <w:rStyle w:val="6"/>
          <w:b/>
          <w:color w:val="DF3434"/>
          <w:sz w:val="15"/>
          <w:szCs w:val="15"/>
        </w:rPr>
        <w:t>python</w:t>
      </w:r>
      <w:r>
        <w:rPr>
          <w:b/>
          <w:color w:val="DF3434"/>
          <w:sz w:val="15"/>
          <w:szCs w:val="15"/>
        </w:rPr>
        <w:fldChar w:fldCharType="end"/>
      </w:r>
      <w:r>
        <w:rPr>
          <w:sz w:val="15"/>
          <w:szCs w:val="15"/>
        </w:rPr>
        <w:t>脚本文件路径不正确。你可以有以下解决办法：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1、将test.py文件存放到monkeyrunner文件同一目录中。可以执行：</w:t>
      </w:r>
      <w:r>
        <w:rPr>
          <w:rFonts w:hint="default" w:ascii="Verdana" w:hAnsi="Verdana" w:cs="Verdana"/>
          <w:sz w:val="15"/>
          <w:szCs w:val="15"/>
        </w:rPr>
        <w:t>monkeyrunner test.py</w:t>
      </w:r>
      <w:r>
        <w:rPr>
          <w:sz w:val="15"/>
          <w:szCs w:val="15"/>
        </w:rPr>
        <w:t xml:space="preserve"> 调用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t>2、指定python文件位置。如果test.py文件在D盘根目录下，可以这样执行：</w:t>
      </w:r>
      <w:r>
        <w:rPr>
          <w:rFonts w:hint="default" w:ascii="Verdana" w:hAnsi="Verdana" w:cs="Verdana"/>
          <w:sz w:val="15"/>
          <w:szCs w:val="15"/>
        </w:rPr>
        <w:t>monkeyrunner d:\test.py</w:t>
      </w:r>
    </w:p>
    <w:p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学习笔记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下面是学习中的笔记，有点乱。就放在本篇最后吧。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sz w:val="15"/>
          <w:szCs w:val="15"/>
        </w:rPr>
        <w:t>环境变量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t>变量名：ANDROID_SDK_HOME</w:t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t>变量值：C:\Documents and Settings\Administrator</w:t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t>变量名：Path</w:t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t>变量值：%SystemRoot%\system32;%SystemRoot%;C:\Python27;C:\py;D:\android\android-sdk-windows\tools;D:\android\android-sdk-windows\platform-tools</w:t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15"/>
          <w:szCs w:val="15"/>
          <w:lang w:val="en-US" w:eastAsia="zh-CN" w:bidi="ar"/>
        </w:rPr>
        <w:t>android自动化测试框架：CTS、monkey、monkeyrunner、benchmark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rFonts w:hint="default" w:ascii="Verdana" w:hAnsi="Verdana" w:cs="Verdana"/>
          <w:sz w:val="15"/>
          <w:szCs w:val="15"/>
        </w:rPr>
        <w:t>monkeyrunner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monkeyrunner工具提供了一个API，运用该API编写的程序可以不用通过android代码来直接控制android设备和模拟器，我们可以写一个python程序对android应用程序或测试包进行安装、运行、发送模拟击键，对用户界面进行截图并将截图存储在workstation上等操作。monkeyrunner工具的主要设计目的是用于测试application/framework层上的应用程序和设备、或用于运行单元测试套件，也可以用于其它目的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monkey工具，是直接运行在设备或模拟器的adb shell中，生成用户或系统的伪随机事件流。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monkeyrunner为android测试提供了以下独特的功能：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1、多设备控制:monkeyrunner API可以跨多个设备或模拟器实施测试套件。可以在同一时间接上所有设备或一次启动全部模拟器，依据程序依次连接到每一个，然后运行一个或多个测试。也可以用程序启动一个配置好的模拟器，运行一个或多个测试，然后关闭模拟器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2、功能测试:monkeyrunner可以为一个应用自动贯彻一次功能测试。您提供按键或触摸事件的输入数值，然后观察输出结果的截屏。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4、回归测试:monkeyrunner可以运行某个应用，并将其结果截屏与既定已知正确的结果截屏相比较，以此测试应用的稳定性。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4、可扩展的自动化：由于monkeyrunner是一个API工具包，我们可以开发基于python模块和程式的一整套系统，以此来控制android设备。除了使用monkeyrunner API，我们还可以使用标准的python os和ubprocess模块来调用android debug bridge这样的android工具。如ADB这样的android工具，也可以将自己写的类添加到monkeyrunner API中。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运行monkeyrunner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可以直接使用一个代码文件运行monkeyrunner，抑或在交互式对话中输入monkeyrunner语句。不论使用哪种方式，你都需要调用SDK目录的tools子目录下的monkeyrunner命令。如果提供一个文件名作为运行参数，则monkeyrunner将视文件内容为python程序，并加以运行；否则，它将提供一个交互对话环境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monkeyrunner命令语法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monkeyrunner -plugin &lt;plugin_jar&gt; &lt;programe_filename&gt; &lt;programe_option&gt;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rFonts w:hint="default" w:ascii="Verdana" w:hAnsi="Verdana" w:cs="Verdana"/>
          <w:sz w:val="15"/>
          <w:szCs w:val="15"/>
        </w:rPr>
        <w:t>monkeyrunner API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主要包括三个模块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1、MonkeyRunner:这个类提供了用于连接monkeyrunner和设备或模拟器的方法，它还提供了用于创建用户界面显示提供了方法。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2、MonkeyDevice:代表一个设备或模拟器。这个类为安装和卸载包、开启Activity、发送按键和触摸事件、运行测试包等提供了方法。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3、MonkeyImage:这个类提供了捕捉屏幕的方法。这个类为截图、将位图转换成各种格式、对比两个MonkeyImage对象、将image保存到文件等提供了方法。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注意：在运行monkeyrunner之前必须先运行相应的模拟器，否则monkeyrunner无法连接到设备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运行模拟器有两种方法：1、通过eclipse中执行模拟器 2、在CMD中通过命令调用模拟器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这里介绍通过命令，在CMD中执行模拟器的方法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命令：emulator -avd test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上面命令中test是指模拟器的名称。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导入需要的模块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import sys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from com.android.monkeyrunner import MonkeyRunner as mr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from com.android.monkeyrunner import MonkeyDevice as md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from com.android.monkeyrunner import MonkeyImage as mi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如果给导入的模块起了别名，就应该使用别名，而不能使用原名，否则会出现错误。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比如连接设备或模拟器，起了以上别名后，命令应该如下：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device=mr.waitForConnection()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也可以采用以下方式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from com.android.monkeyrunner import MonkeyRunner,MonkeyDevice,MonkeyImage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也可以采用这种方式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import com.android.monkeyrunner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但是在使用时，就显得特别麻烦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device=com.android.monkeyrunner.MonkeyRunner.waitForConnection()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我们也可以给它一个别名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import com.android.monkeyrunner as cam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但是在使用时，就显得特别麻烦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device=cam.MonkeyRunner.waitForConnection()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#等待连接到设备，与模拟器连接，返回monkeydevice对象,代表连接的设备。没有报错的话说明连接成功。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参数1：超时时间，单位秒，浮点数。默认是无限期地等待。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参数2：串deviceid，指定的设备名称。默认为当前设备（手机优先，比如手机通过USB线连接到PC、其次为模拟器）。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默认连接：device=MonkeyRunner.waitForConnection()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参数连接：device = mr.waitForConnection(1.0,'emulator-5554')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向设备或模拟器安装要测试的APK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device.installPackage('myproject/bin/MyApplication.apk') #参数是相对或绝对APK路径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路径级别用“/”，不能用“\”，比如d:\www\a.apk，而应该写成d:/www/a.apk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安装成功返回true,此时查看模拟器我们可以在IDLE界面上看到安装的APK的图标了。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从设备中删除指定的软件包，包括其相关的数据和调整缓存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device.removePackage('myproject/bin/MyApplication.apk')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删除成功返回true。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#启动任意的Activity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device.startActivity(component="your.www.com/your.www.com.TestActivity")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或者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device.startActivity(component="your.www.com/.TestActivity")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此时可以向模拟器发送如按键、滚动、截图、存储等操作了。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执行一个adb shell命令，并返回结果，如果有的话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device.shell("...")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暂停目前正在运行的程序指定的秒数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MonkeyRunner.sleep(秒数，浮点数)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获取设备的屏蔽缓冲区，产生了整个显示器的屏蔽捕获。（截图）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result=device.takeSnapshot()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返回一个MonkeyImage对象（点阵图包装），我们可以用以下命令将图保存到文件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result.writeToFile('takeSnapshot\\result1.png','png')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写文件MonkeyImage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MonkeyImage.writeToFile(参数1:输出文件名，也可以包括路径,参数2:目标格式)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写成功返回true，否则返回false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键盘上的类型指定的字符串，这相当于要求每个字符串中的字符按（键码，DOWN_AND_UP）.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字符串发送到键盘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device.type('字符串')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唤醒设备屏幕（在设备屏幕上唤醒）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device.wake()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Style w:val="5"/>
          <w:rFonts w:hint="default" w:ascii="Verdana" w:hAnsi="Verdana" w:cs="Verdana"/>
          <w:sz w:val="15"/>
          <w:szCs w:val="15"/>
        </w:rPr>
        <w:t>重新引导到指定的引导程序指定的设备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device.reboot()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rFonts w:hint="default" w:ascii="Verdana" w:hAnsi="Verdana" w:cs="Verdana"/>
          <w:sz w:val="15"/>
          <w:szCs w:val="15"/>
        </w:rPr>
        <w:t>在指定位置发送触摸事件（x,y的单位为像素）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device.touch(x,y,TouchPressType-触摸事件类型)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5"/>
          <w:rFonts w:hint="default" w:ascii="Verdana" w:hAnsi="Verdana" w:cs="Verdana"/>
          <w:sz w:val="15"/>
          <w:szCs w:val="15"/>
        </w:rPr>
        <w:t>发送到指定键的一个关键事件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device.press(参数1:键码,参数2:触摸事件类型)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参数1：见android.view.KeyEvent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参数2，如有TouchPressType()返回的类型－触摸事件类型，有三种。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1、DOWN 发送一个DOWN事件。指定DOWN事件类型发送到设备，对应的按一个键或触摸屏幕上。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2、UP 发送一个UP事件。指定UP事件类型发送到设备，对应释放一个键或从屏幕上抬起。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3、DOWN_AND_UP 发送一个DOWN事件，然后一个UP事件。对应于输入键或点击屏幕。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以上三种事件做为press()或touch()参数。原英文如下：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use this with the type argument of press() or touch() to send a down event.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为了模拟输入键，发送DOWN_AND_UP。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参数1的部分具体内容逻辑：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按下HOME键 device.press('KEYCODE_HOME',MonkeyDevice.DOWN_AND_UP)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按下BACK键 device.press('KEYCODE_BACK',MonkeyDevice.DOWN_AND_UP)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按下下导航键 device.press('KEYCODE_DPAD_DOWN',MonkeyDevice.DOWN_AND_UP)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按下上导航键 device.press('KEYCODE_DPAD_UP',MonkeyDevice.DOWN_AND_UP)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按下OK键 device.press('KEYCODE_DPAD_CENTER',MonkeyDevice.DOWN_AND_UP)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device.press('KEYCODE_ENTER',MonkeyDevice.DOWN_AND_UP)#输入回车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device.press('KEYCODE_BACK',MonkeyDevice.DOWN_AND_UP)#点击返回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home键 KEYCODE_HOME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back键 KEYCODE_BACK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send键 KEYCODE_CALL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end键 KEYCODE_ENDCALL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上导航键 KEYCODE_DPAD_UP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下导航键 KEYCODE_DPAD_DOWN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左导航 KEYCODE_DPAD_LEFT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右导航键 KEYCODE_DPAD_RIGHT 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ok键 KEYCODE_DPAD_CENTER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上音量键 KEYCODE_VOLUME_UP 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下音量键 KEYCODE_VOLUME_DOWN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power键 KEYCODE_POWER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camera键 KEYCODE_CAMERA </w:t>
      </w:r>
      <w:r>
        <w:rPr>
          <w:rFonts w:hint="default" w:ascii="Verdana" w:hAnsi="Verdana" w:cs="Verdana"/>
          <w:sz w:val="15"/>
          <w:szCs w:val="15"/>
        </w:rPr>
        <w:br w:type="textWrapping"/>
      </w:r>
      <w:r>
        <w:rPr>
          <w:rFonts w:hint="default" w:ascii="Verdana" w:hAnsi="Verdana" w:cs="Verdana"/>
          <w:sz w:val="15"/>
          <w:szCs w:val="15"/>
        </w:rPr>
        <w:t>menu键 KEYCODE_MENU </w:t>
      </w:r>
    </w:p>
    <w:p>
      <w:pPr>
        <w:pStyle w:val="3"/>
        <w:keepNext w:val="0"/>
        <w:keepLines w:val="0"/>
        <w:widowControl/>
        <w:suppressLineNumbers w:val="0"/>
        <w:rPr>
          <w:sz w:val="15"/>
          <w:szCs w:val="15"/>
        </w:rPr>
      </w:pPr>
      <w:bookmarkStart w:id="0" w:name="_GoBack"/>
      <w:bookmarkEnd w:id="0"/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F317"/>
    <w:multiLevelType w:val="multilevel"/>
    <w:tmpl w:val="599CF3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CF322"/>
    <w:multiLevelType w:val="multilevel"/>
    <w:tmpl w:val="599CF3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A58E1"/>
    <w:rsid w:val="4C4A5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2017-08-23T03:12:00Z</dcterms:created>
  <dc:creator>Administrator</dc:creator>
  <cp:lastModifiedBy>Administrator</cp:lastModifiedBy>
  <dcterms:modified xsi:type="dcterms:W3CDTF">2017-08-23T03:14:28Z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