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8B273" w14:textId="77777777" w:rsidR="000A1F48" w:rsidRPr="001C52E6" w:rsidRDefault="000A1F48" w:rsidP="000A1F48">
      <w:pPr>
        <w:pStyle w:val="a4"/>
        <w:numPr>
          <w:ilvl w:val="0"/>
          <w:numId w:val="4"/>
        </w:numPr>
        <w:ind w:firstLineChars="0"/>
        <w:rPr>
          <w:rFonts w:hint="eastAsia"/>
          <w:b/>
          <w:color w:val="FF0000"/>
          <w:sz w:val="40"/>
          <w:szCs w:val="40"/>
        </w:rPr>
      </w:pPr>
      <w:r w:rsidRPr="001C52E6">
        <w:rPr>
          <w:rFonts w:hint="eastAsia"/>
          <w:b/>
          <w:color w:val="FF0000"/>
          <w:sz w:val="40"/>
          <w:szCs w:val="40"/>
        </w:rPr>
        <w:t>电梯：</w:t>
      </w:r>
    </w:p>
    <w:p w14:paraId="11C2A95E" w14:textId="77777777" w:rsidR="000A1F48" w:rsidRPr="000A1F48" w:rsidRDefault="000A1F48" w:rsidP="000A1F48">
      <w:pPr>
        <w:pStyle w:val="a4"/>
        <w:ind w:left="720" w:firstLineChars="0" w:firstLine="0"/>
        <w:rPr>
          <w:rFonts w:hint="eastAsia"/>
          <w:sz w:val="24"/>
        </w:rPr>
      </w:pPr>
      <w:r w:rsidRPr="000A1F48">
        <w:rPr>
          <w:rFonts w:hint="eastAsia"/>
          <w:sz w:val="24"/>
        </w:rPr>
        <w:t>管理因素，</w:t>
      </w:r>
      <w:r w:rsidRPr="000A1F48">
        <w:rPr>
          <w:rFonts w:hint="eastAsia"/>
          <w:sz w:val="24"/>
        </w:rPr>
        <w:t>2</w:t>
      </w:r>
      <w:r w:rsidRPr="000A1F48">
        <w:rPr>
          <w:rFonts w:hint="eastAsia"/>
          <w:sz w:val="24"/>
        </w:rPr>
        <w:t>，（缺一项加</w:t>
      </w:r>
      <w:r w:rsidRPr="000A1F48">
        <w:rPr>
          <w:rFonts w:hint="eastAsia"/>
          <w:sz w:val="24"/>
        </w:rPr>
        <w:t>5</w:t>
      </w:r>
      <w:r w:rsidRPr="000A1F48">
        <w:rPr>
          <w:rFonts w:hint="eastAsia"/>
          <w:sz w:val="24"/>
        </w:rPr>
        <w:t>分）</w:t>
      </w:r>
    </w:p>
    <w:p w14:paraId="73E8287A" w14:textId="77777777" w:rsidR="006D589A" w:rsidRPr="000A1F48" w:rsidRDefault="000A1F48" w:rsidP="000A1F48">
      <w:pPr>
        <w:pStyle w:val="a4"/>
        <w:ind w:left="720" w:firstLineChars="0" w:firstLine="0"/>
        <w:rPr>
          <w:rFonts w:hint="eastAsia"/>
          <w:sz w:val="24"/>
        </w:rPr>
      </w:pPr>
      <w:r w:rsidRPr="000A1F48">
        <w:rPr>
          <w:noProof/>
          <w:sz w:val="24"/>
        </w:rPr>
        <w:drawing>
          <wp:inline distT="0" distB="0" distL="0" distR="0" wp14:anchorId="38C12AA9" wp14:editId="658E7886">
            <wp:extent cx="2388235" cy="3507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340" cy="350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1F48">
        <w:rPr>
          <w:rFonts w:hint="eastAsia"/>
          <w:sz w:val="24"/>
        </w:rPr>
        <w:t xml:space="preserve"> </w:t>
      </w:r>
    </w:p>
    <w:p w14:paraId="2C65CC67" w14:textId="77777777" w:rsidR="000A1F48" w:rsidRPr="000A1F48" w:rsidRDefault="000A1F48" w:rsidP="000A1F48">
      <w:pPr>
        <w:rPr>
          <w:rFonts w:hint="eastAsia"/>
          <w:sz w:val="24"/>
        </w:rPr>
      </w:pPr>
      <w:r w:rsidRPr="000A1F48">
        <w:rPr>
          <w:rFonts w:hint="eastAsia"/>
          <w:sz w:val="24"/>
        </w:rPr>
        <w:t>电梯管理因素，</w:t>
      </w:r>
      <w:r w:rsidRPr="000A1F48">
        <w:rPr>
          <w:rFonts w:hint="eastAsia"/>
          <w:sz w:val="24"/>
        </w:rPr>
        <w:t>6</w:t>
      </w:r>
      <w:r w:rsidRPr="000A1F48">
        <w:rPr>
          <w:rFonts w:hint="eastAsia"/>
          <w:sz w:val="24"/>
        </w:rPr>
        <w:t>，点开后单独选择</w:t>
      </w:r>
      <w:r w:rsidRPr="000A1F48">
        <w:rPr>
          <w:rFonts w:hint="eastAsia"/>
          <w:sz w:val="24"/>
        </w:rPr>
        <w:t>1</w:t>
      </w:r>
      <w:r w:rsidRPr="000A1F48">
        <w:rPr>
          <w:rFonts w:hint="eastAsia"/>
          <w:sz w:val="24"/>
        </w:rPr>
        <w:t>是</w:t>
      </w:r>
      <w:r w:rsidRPr="000A1F48">
        <w:rPr>
          <w:rFonts w:hint="eastAsia"/>
          <w:sz w:val="24"/>
        </w:rPr>
        <w:t>15</w:t>
      </w:r>
      <w:r w:rsidRPr="000A1F48">
        <w:rPr>
          <w:rFonts w:hint="eastAsia"/>
          <w:sz w:val="24"/>
        </w:rPr>
        <w:t>分，单独选择</w:t>
      </w:r>
      <w:r w:rsidRPr="000A1F48">
        <w:rPr>
          <w:rFonts w:hint="eastAsia"/>
          <w:sz w:val="24"/>
        </w:rPr>
        <w:t>2</w:t>
      </w:r>
      <w:r w:rsidRPr="000A1F48">
        <w:rPr>
          <w:rFonts w:hint="eastAsia"/>
          <w:sz w:val="24"/>
        </w:rPr>
        <w:t>，</w:t>
      </w:r>
      <w:r w:rsidRPr="000A1F48">
        <w:rPr>
          <w:rFonts w:hint="eastAsia"/>
          <w:sz w:val="24"/>
        </w:rPr>
        <w:t>3</w:t>
      </w:r>
      <w:r w:rsidRPr="000A1F48">
        <w:rPr>
          <w:rFonts w:hint="eastAsia"/>
          <w:sz w:val="24"/>
        </w:rPr>
        <w:t>，</w:t>
      </w:r>
      <w:r w:rsidRPr="000A1F48">
        <w:rPr>
          <w:rFonts w:hint="eastAsia"/>
          <w:sz w:val="24"/>
        </w:rPr>
        <w:t>4</w:t>
      </w:r>
      <w:r w:rsidRPr="000A1F48">
        <w:rPr>
          <w:rFonts w:hint="eastAsia"/>
          <w:sz w:val="24"/>
        </w:rPr>
        <w:t>，</w:t>
      </w:r>
      <w:r w:rsidRPr="000A1F48">
        <w:rPr>
          <w:rFonts w:hint="eastAsia"/>
          <w:sz w:val="24"/>
        </w:rPr>
        <w:t>6</w:t>
      </w:r>
      <w:r w:rsidRPr="000A1F48">
        <w:rPr>
          <w:rFonts w:hint="eastAsia"/>
          <w:sz w:val="24"/>
        </w:rPr>
        <w:t>是</w:t>
      </w:r>
      <w:r w:rsidRPr="000A1F48">
        <w:rPr>
          <w:rFonts w:hint="eastAsia"/>
          <w:sz w:val="24"/>
        </w:rPr>
        <w:t>25</w:t>
      </w:r>
      <w:r w:rsidRPr="000A1F48">
        <w:rPr>
          <w:rFonts w:hint="eastAsia"/>
          <w:sz w:val="24"/>
        </w:rPr>
        <w:t>分</w:t>
      </w:r>
    </w:p>
    <w:p w14:paraId="585F5D77" w14:textId="77777777" w:rsidR="000A1F48" w:rsidRDefault="000A1F48" w:rsidP="000A1F48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5B2926F" wp14:editId="4EA8796D">
            <wp:extent cx="2123086" cy="3873500"/>
            <wp:effectExtent l="0" t="0" r="1079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676" cy="387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17419" w14:textId="77777777" w:rsidR="000A1F48" w:rsidRDefault="000A1F48" w:rsidP="000A1F48">
      <w:pPr>
        <w:rPr>
          <w:rFonts w:hint="eastAsia"/>
          <w:sz w:val="36"/>
          <w:szCs w:val="36"/>
        </w:rPr>
      </w:pPr>
    </w:p>
    <w:p w14:paraId="301FC311" w14:textId="77777777" w:rsidR="005D7CA9" w:rsidRDefault="005D7CA9" w:rsidP="000A1F4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电梯的，设备因素：</w:t>
      </w:r>
    </w:p>
    <w:p w14:paraId="4D8B30CD" w14:textId="77777777" w:rsidR="005D7CA9" w:rsidRDefault="005D7CA9" w:rsidP="000A1F4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，应该包括了</w:t>
      </w: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6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而不是</w:t>
      </w: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6</w:t>
      </w:r>
      <w:r>
        <w:rPr>
          <w:rFonts w:hint="eastAsia"/>
          <w:sz w:val="36"/>
          <w:szCs w:val="36"/>
        </w:rPr>
        <w:t>分开</w:t>
      </w:r>
    </w:p>
    <w:p w14:paraId="6FDC0934" w14:textId="77777777" w:rsidR="005D7CA9" w:rsidRDefault="005D7CA9" w:rsidP="000A1F4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，</w:t>
      </w:r>
      <w:r>
        <w:rPr>
          <w:noProof/>
          <w:sz w:val="36"/>
          <w:szCs w:val="36"/>
        </w:rPr>
        <w:drawing>
          <wp:inline distT="0" distB="0" distL="0" distR="0" wp14:anchorId="304720EB" wp14:editId="33C69470">
            <wp:extent cx="3314700" cy="65325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53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FCD6" w14:textId="77777777" w:rsidR="005D7CA9" w:rsidRDefault="005D7CA9" w:rsidP="000A1F48">
      <w:pPr>
        <w:rPr>
          <w:rFonts w:hint="eastAsia"/>
          <w:sz w:val="36"/>
          <w:szCs w:val="36"/>
        </w:rPr>
      </w:pPr>
    </w:p>
    <w:p w14:paraId="02457BC8" w14:textId="77777777" w:rsidR="005D7CA9" w:rsidRDefault="005D7CA9" w:rsidP="000A1F48">
      <w:pPr>
        <w:rPr>
          <w:rFonts w:hint="eastAsia"/>
          <w:sz w:val="36"/>
          <w:szCs w:val="36"/>
        </w:rPr>
      </w:pPr>
    </w:p>
    <w:p w14:paraId="3EAA598F" w14:textId="77777777" w:rsidR="005D7CA9" w:rsidRDefault="005D7CA9" w:rsidP="000A1F48">
      <w:pPr>
        <w:rPr>
          <w:rFonts w:hint="eastAsia"/>
          <w:sz w:val="36"/>
          <w:szCs w:val="36"/>
        </w:rPr>
      </w:pPr>
    </w:p>
    <w:p w14:paraId="283A9BBE" w14:textId="77777777" w:rsidR="005D7CA9" w:rsidRDefault="00EC3F08" w:rsidP="000A1F4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而且电梯的设备因素</w:t>
      </w: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6</w:t>
      </w:r>
      <w:r>
        <w:rPr>
          <w:rFonts w:hint="eastAsia"/>
          <w:sz w:val="36"/>
          <w:szCs w:val="36"/>
        </w:rPr>
        <w:t>这边应该分类分为</w:t>
      </w:r>
    </w:p>
    <w:p w14:paraId="6B759BDE" w14:textId="77777777" w:rsidR="00EC3F08" w:rsidRDefault="00EC3F08" w:rsidP="000A1F4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三个板块而不是两个</w:t>
      </w:r>
    </w:p>
    <w:p w14:paraId="19E9774E" w14:textId="77777777" w:rsidR="00EC3F08" w:rsidRDefault="00EC3F08" w:rsidP="000A1F48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3967F3" wp14:editId="0955B843">
            <wp:extent cx="5274310" cy="153032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2B54B" w14:textId="77777777" w:rsidR="00EC3F08" w:rsidRDefault="00EC3F08" w:rsidP="000A1F48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88A93CB" wp14:editId="3754A817">
            <wp:extent cx="2400300" cy="5357973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35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BC71" w14:textId="77777777" w:rsidR="00EC3F08" w:rsidRDefault="00EC3F08" w:rsidP="000A1F48">
      <w:pPr>
        <w:rPr>
          <w:rFonts w:hint="eastAsia"/>
          <w:sz w:val="36"/>
          <w:szCs w:val="36"/>
        </w:rPr>
      </w:pPr>
    </w:p>
    <w:p w14:paraId="5BE6E562" w14:textId="77777777" w:rsidR="00EC3F08" w:rsidRDefault="00EC3F08" w:rsidP="000A1F48">
      <w:pPr>
        <w:rPr>
          <w:rFonts w:hint="eastAsia"/>
          <w:sz w:val="36"/>
          <w:szCs w:val="36"/>
        </w:rPr>
      </w:pPr>
    </w:p>
    <w:p w14:paraId="43FAD27E" w14:textId="77777777" w:rsidR="00EC3F08" w:rsidRDefault="00EC3F08" w:rsidP="000A1F4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电梯，设备因素，</w:t>
      </w:r>
      <w:r>
        <w:rPr>
          <w:rFonts w:hint="eastAsia"/>
          <w:sz w:val="36"/>
          <w:szCs w:val="36"/>
        </w:rPr>
        <w:t>7</w:t>
      </w:r>
      <w:r>
        <w:rPr>
          <w:rFonts w:hint="eastAsia"/>
          <w:sz w:val="36"/>
          <w:szCs w:val="36"/>
        </w:rPr>
        <w:t>点，能点击选项，但是不能取消了。状态变更不了。</w:t>
      </w:r>
    </w:p>
    <w:p w14:paraId="086A0936" w14:textId="77777777" w:rsidR="00EC3F08" w:rsidRDefault="00EC3F08" w:rsidP="000A1F48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C14FEC" wp14:editId="2423FB36">
            <wp:extent cx="2677464" cy="5524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464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0237F" w14:textId="77777777" w:rsidR="001C52E6" w:rsidRDefault="001C52E6" w:rsidP="000A1F48">
      <w:pPr>
        <w:rPr>
          <w:rFonts w:hint="eastAsia"/>
          <w:sz w:val="36"/>
          <w:szCs w:val="36"/>
        </w:rPr>
      </w:pPr>
    </w:p>
    <w:p w14:paraId="258EB8E6" w14:textId="77777777" w:rsidR="001C52E6" w:rsidRDefault="001C52E6" w:rsidP="000A1F48">
      <w:pPr>
        <w:rPr>
          <w:rFonts w:hint="eastAsia"/>
          <w:sz w:val="36"/>
          <w:szCs w:val="36"/>
        </w:rPr>
      </w:pPr>
    </w:p>
    <w:p w14:paraId="6F580966" w14:textId="77777777" w:rsidR="001C52E6" w:rsidRDefault="001C52E6" w:rsidP="000A1F48">
      <w:pPr>
        <w:rPr>
          <w:rFonts w:hint="eastAsia"/>
          <w:sz w:val="36"/>
          <w:szCs w:val="36"/>
        </w:rPr>
      </w:pPr>
    </w:p>
    <w:p w14:paraId="1F6D7096" w14:textId="77777777" w:rsidR="001C52E6" w:rsidRDefault="001C52E6" w:rsidP="000A1F48">
      <w:pPr>
        <w:rPr>
          <w:rFonts w:hint="eastAsia"/>
          <w:sz w:val="36"/>
          <w:szCs w:val="36"/>
        </w:rPr>
      </w:pPr>
    </w:p>
    <w:p w14:paraId="4484FEF0" w14:textId="77777777" w:rsidR="001C52E6" w:rsidRDefault="001C52E6" w:rsidP="000A1F48">
      <w:pPr>
        <w:rPr>
          <w:rFonts w:hint="eastAsia"/>
          <w:sz w:val="36"/>
          <w:szCs w:val="36"/>
        </w:rPr>
      </w:pPr>
    </w:p>
    <w:p w14:paraId="3D350BDD" w14:textId="77777777" w:rsidR="001C52E6" w:rsidRDefault="001C52E6" w:rsidP="000A1F48">
      <w:pPr>
        <w:rPr>
          <w:rFonts w:hint="eastAsia"/>
          <w:sz w:val="36"/>
          <w:szCs w:val="36"/>
        </w:rPr>
      </w:pPr>
    </w:p>
    <w:p w14:paraId="3714EC7C" w14:textId="77777777" w:rsidR="001C52E6" w:rsidRPr="000A1F48" w:rsidRDefault="001C52E6" w:rsidP="000A1F48">
      <w:pPr>
        <w:rPr>
          <w:rFonts w:hint="eastAsia"/>
          <w:sz w:val="36"/>
          <w:szCs w:val="36"/>
        </w:rPr>
      </w:pPr>
      <w:bookmarkStart w:id="0" w:name="_GoBack"/>
      <w:bookmarkEnd w:id="0"/>
    </w:p>
    <w:sectPr w:rsidR="001C52E6" w:rsidRPr="000A1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2D452F"/>
    <w:multiLevelType w:val="singleLevel"/>
    <w:tmpl w:val="C02D452F"/>
    <w:lvl w:ilvl="0">
      <w:start w:val="1"/>
      <w:numFmt w:val="decimal"/>
      <w:suff w:val="space"/>
      <w:lvlText w:val="%1."/>
      <w:lvlJc w:val="left"/>
    </w:lvl>
  </w:abstractNum>
  <w:abstractNum w:abstractNumId="1">
    <w:nsid w:val="ECA92A2E"/>
    <w:multiLevelType w:val="singleLevel"/>
    <w:tmpl w:val="ECA92A2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AF92B87"/>
    <w:multiLevelType w:val="singleLevel"/>
    <w:tmpl w:val="FAF92B87"/>
    <w:lvl w:ilvl="0">
      <w:start w:val="1"/>
      <w:numFmt w:val="decimal"/>
      <w:suff w:val="space"/>
      <w:lvlText w:val="%1."/>
      <w:lvlJc w:val="left"/>
    </w:lvl>
  </w:abstractNum>
  <w:abstractNum w:abstractNumId="3">
    <w:nsid w:val="4308390C"/>
    <w:multiLevelType w:val="hybridMultilevel"/>
    <w:tmpl w:val="98265C3E"/>
    <w:lvl w:ilvl="0" w:tplc="1B4A688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02620"/>
    <w:rsid w:val="000A1F48"/>
    <w:rsid w:val="001C52E6"/>
    <w:rsid w:val="005D7CA9"/>
    <w:rsid w:val="006D589A"/>
    <w:rsid w:val="00EC3F08"/>
    <w:rsid w:val="04311FF7"/>
    <w:rsid w:val="0F4C15A0"/>
    <w:rsid w:val="15C648A1"/>
    <w:rsid w:val="1FBB1607"/>
    <w:rsid w:val="22E95D19"/>
    <w:rsid w:val="2FD4238C"/>
    <w:rsid w:val="36E92673"/>
    <w:rsid w:val="39C10981"/>
    <w:rsid w:val="3ECC4F4C"/>
    <w:rsid w:val="41B26BF5"/>
    <w:rsid w:val="493D1445"/>
    <w:rsid w:val="4D733027"/>
    <w:rsid w:val="50CF6ABA"/>
    <w:rsid w:val="519922B0"/>
    <w:rsid w:val="55B545A6"/>
    <w:rsid w:val="5EC74D65"/>
    <w:rsid w:val="62973089"/>
    <w:rsid w:val="67B02620"/>
    <w:rsid w:val="6D535020"/>
    <w:rsid w:val="7B26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DF31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rsid w:val="000A1F48"/>
    <w:pPr>
      <w:ind w:firstLineChars="200" w:firstLine="420"/>
    </w:pPr>
  </w:style>
  <w:style w:type="paragraph" w:styleId="a5">
    <w:name w:val="Balloon Text"/>
    <w:basedOn w:val="a"/>
    <w:link w:val="a6"/>
    <w:rsid w:val="000A1F48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rsid w:val="000A1F48"/>
    <w:rPr>
      <w:rFonts w:ascii="Heiti SC Light" w:eastAsia="Heiti SC Light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rsid w:val="000A1F48"/>
    <w:pPr>
      <w:ind w:firstLineChars="200" w:firstLine="420"/>
    </w:pPr>
  </w:style>
  <w:style w:type="paragraph" w:styleId="a5">
    <w:name w:val="Balloon Text"/>
    <w:basedOn w:val="a"/>
    <w:link w:val="a6"/>
    <w:rsid w:val="000A1F48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rsid w:val="000A1F48"/>
    <w:rPr>
      <w:rFonts w:ascii="Heiti SC Light" w:eastAsia="Heiti SC Light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\Users\Administrator\AppData\Roaming\Kingsoft\wps\addons\pool\win-i386\knewfileruby_1.0.0.10\template\wps\0.docx</Template>
  <TotalTime>84</TotalTime>
  <Pages>5</Pages>
  <Words>28</Words>
  <Characters>161</Characters>
  <Application>Microsoft Macintosh Word</Application>
  <DocSecurity>0</DocSecurity>
  <Lines>1</Lines>
  <Paragraphs>1</Paragraphs>
  <ScaleCrop>false</ScaleCrop>
  <Company>成都亿合科技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%E5%90%9B%E5%AD%90%E4%B8%8D%E5%99%A8</dc:creator>
  <cp:lastModifiedBy>天 夏</cp:lastModifiedBy>
  <cp:revision>2</cp:revision>
  <dcterms:created xsi:type="dcterms:W3CDTF">2018-07-16T12:57:00Z</dcterms:created>
  <dcterms:modified xsi:type="dcterms:W3CDTF">2018-07-28T16:42:00Z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