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648" w:rsidRPr="004F6648" w:rsidRDefault="004F6648" w:rsidP="000E2CBB">
      <w:pPr>
        <w:pStyle w:val="Heading1"/>
      </w:pPr>
      <w:r w:rsidRPr="004F6648">
        <w:t>Inside the Dark Web: The Hidden Cyber Ecosystem</w:t>
      </w:r>
    </w:p>
    <w:p w:rsidR="004F6648" w:rsidRPr="000E2CBB" w:rsidRDefault="004F6648" w:rsidP="004F6648">
      <w:pPr>
        <w:rPr>
          <w:rStyle w:val="SubtleEmphasis"/>
        </w:rPr>
      </w:pPr>
      <w:r w:rsidRPr="000E2CBB">
        <w:rPr>
          <w:rStyle w:val="SubtleEmphasis"/>
        </w:rPr>
        <w:t>Anonymity, Cybercrime, Trends, Dark Web, Short Read</w:t>
      </w:r>
    </w:p>
    <w:p w:rsidR="004F6648" w:rsidRPr="004F6648" w:rsidRDefault="004F6648" w:rsidP="000E2CBB">
      <w:pPr>
        <w:pStyle w:val="Subtitle"/>
      </w:pPr>
      <w:r w:rsidRPr="004F6648">
        <w:t>August 1, 2023</w:t>
      </w:r>
    </w:p>
    <w:p w:rsidR="004F6648" w:rsidRPr="004F6648" w:rsidRDefault="004F6648" w:rsidP="000E2DF8">
      <w:pPr>
        <w:jc w:val="center"/>
      </w:pPr>
      <w:r w:rsidRPr="004F6648">
        <w:rPr>
          <w:noProof/>
        </w:rPr>
        <w:drawing>
          <wp:inline distT="0" distB="0" distL="0" distR="0">
            <wp:extent cx="6000750" cy="3375422"/>
            <wp:effectExtent l="0" t="0" r="0" b="0"/>
            <wp:docPr id="2" name="Picture 2" descr="CSBlog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4">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5274" cy="3406092"/>
                    </a:xfrm>
                    <a:prstGeom prst="rect">
                      <a:avLst/>
                    </a:prstGeom>
                    <a:noFill/>
                    <a:ln>
                      <a:noFill/>
                    </a:ln>
                  </pic:spPr>
                </pic:pic>
              </a:graphicData>
            </a:graphic>
          </wp:inline>
        </w:drawing>
      </w:r>
      <w:bookmarkStart w:id="0" w:name="_GoBack"/>
      <w:bookmarkEnd w:id="0"/>
    </w:p>
    <w:p w:rsidR="004F6648" w:rsidRPr="004F6648" w:rsidRDefault="004F6648" w:rsidP="004F6648">
      <w:r w:rsidRPr="004F6648">
        <w:t>The internet, a vast and interconnected digital realm, holds both the light and the dark sides. While the surface web we commonly access is familiar and open, there exists a shadowy underbelly concealed from most users - the infamous Dark Web. In this blog post, we embark on a journey to explore the cryptic corridors of the Dark Web, delving into its structure, the illegal activities that thrive within, and the challenges faced by law enforcement in combating cybercrime.</w:t>
      </w:r>
    </w:p>
    <w:p w:rsidR="004F6648" w:rsidRPr="004F6648" w:rsidRDefault="004F6648" w:rsidP="00DF0360">
      <w:pPr>
        <w:pStyle w:val="Heading2"/>
      </w:pPr>
      <w:r w:rsidRPr="004F6648">
        <w:t>The Dark Web's Structure</w:t>
      </w:r>
    </w:p>
    <w:p w:rsidR="004F6648" w:rsidRPr="004F6648" w:rsidRDefault="004F6648" w:rsidP="004F6648">
      <w:r w:rsidRPr="004F6648">
        <w:t>The Dark Web, an encrypted network perched atop the internet's surface, remains a mysterious realm accessible only to those equipped with specialized software, such as "Tor". This clandestine digital universe boasts a unique architectural design, offering its users a cloak of anonymity like no other. By cleverly bouncing connections through an intricate web of relays, the Dark Web successfully obscures the true identities and IP addresses of its denizens. Within this encrypted sanctuary, anonymity reigns supreme, setting the stage for a thriving underworld of hidden forums, illicit marketplaces, and enigmatic websites.</w:t>
      </w:r>
    </w:p>
    <w:p w:rsidR="004F6648" w:rsidRPr="004F6648" w:rsidRDefault="004F6648" w:rsidP="004F6648">
      <w:r w:rsidRPr="004F6648">
        <w:t>Navigating the Dark Web, one is drawn into a paradoxical dance between secrecy and connectivity. While this concealed landscape fosters a veil of obscurity, it simultaneously facilitates a bustling cyber ecosystem teeming with activity, both legal and illegal.</w:t>
      </w:r>
    </w:p>
    <w:p w:rsidR="004F6648" w:rsidRPr="004F6648" w:rsidRDefault="004F6648" w:rsidP="004F6648">
      <w:r w:rsidRPr="004F6648">
        <w:lastRenderedPageBreak/>
        <w:t>For many users, the appeal of this hidden sanctuary lies in its potential to evade surveillance and censorship, empowering individuals to communicate freely without fear of reprisal. However, the flip side of this digital anonymity coin exposes the darker side of human nature.</w:t>
      </w:r>
    </w:p>
    <w:p w:rsidR="004F6648" w:rsidRPr="004F6648" w:rsidRDefault="004F6648" w:rsidP="00DF0360">
      <w:pPr>
        <w:pStyle w:val="Heading2"/>
      </w:pPr>
      <w:r w:rsidRPr="004F6648">
        <w:t>Illegal Activities</w:t>
      </w:r>
    </w:p>
    <w:p w:rsidR="004F6648" w:rsidRPr="004F6648" w:rsidRDefault="004F6648" w:rsidP="004F6648">
      <w:r w:rsidRPr="004F6648">
        <w:t>Within the Dark Web's concealed confines, a disturbing underworld of illegal activities thrives. Cybercriminals engage in the sale and exchange of illicit goods and services, including drugs, weapons, stolen data, counterfeit currencies, and even human trafficking. While not all activity on the Dark Web is inherently criminal, the untraceable nature of transactions and communications often attracts malicious actors looking to exploit its anonymity for nefarious purposes.</w:t>
      </w:r>
    </w:p>
    <w:p w:rsidR="004F6648" w:rsidRPr="004F6648" w:rsidRDefault="004F6648" w:rsidP="00DF0360">
      <w:pPr>
        <w:pStyle w:val="Heading2"/>
      </w:pPr>
      <w:r w:rsidRPr="004F6648">
        <w:t>Legal Challenges</w:t>
      </w:r>
    </w:p>
    <w:p w:rsidR="004F6648" w:rsidRPr="004F6648" w:rsidRDefault="004F6648" w:rsidP="004F6648">
      <w:r w:rsidRPr="004F6648">
        <w:t>The Dark Web presents unprecedented challenges to law enforcement agencies worldwide. Unlike traditional criminal investigations, cybercrime probes require specialized skills and tools to navigate the hidden landscape of the Dark Web. Gathering evidence becomes arduous as perpetrators cloak their identities behind layers of encryption, making it difficult to trace their digital footprints.</w:t>
      </w:r>
    </w:p>
    <w:p w:rsidR="004F6648" w:rsidRPr="004F6648" w:rsidRDefault="004F6648" w:rsidP="004F6648">
      <w:r w:rsidRPr="004F6648">
        <w:t>Moreover, the international and decentralized nature of the Dark Web complicates jurisdictional issues and cooperation between law enforcement agencies. With servers scattered across the globe, criminals can easily shift their operations to jurisdictions with weaker regulations, further hindering investigation efforts.</w:t>
      </w:r>
    </w:p>
    <w:p w:rsidR="004F6648" w:rsidRPr="004F6648" w:rsidRDefault="004F6648" w:rsidP="004F6648">
      <w:r w:rsidRPr="004F6648">
        <w:t>The ongoing cat-and-mouse game between cybercriminals and law enforcement intensifies as hackers continuously evolve their techniques to avoid detection. The Dark Web, acting as an incubator for these criminal innovations, requires law enforcement to stay ahead of the curve to protect users and combat cybercrime effectively.</w:t>
      </w:r>
    </w:p>
    <w:p w:rsidR="004F6648" w:rsidRPr="004F6648" w:rsidRDefault="004F6648" w:rsidP="00DF0360">
      <w:pPr>
        <w:pStyle w:val="Heading2"/>
      </w:pPr>
      <w:r w:rsidRPr="004F6648">
        <w:t>Reflection</w:t>
      </w:r>
    </w:p>
    <w:p w:rsidR="004F6648" w:rsidRPr="004F6648" w:rsidRDefault="004F6648" w:rsidP="004F6648">
      <w:r w:rsidRPr="004F6648">
        <w:t>The Dark Web remains an enigmatic and challenging landscape, shrouded in secrecy and rife with illegal activities. Exploring its hidden cyber ecosystem offers insights into the darker side of the internet, where anonymity empowers cybercriminals to operate with impunity. As technology advances, the fight against cybercrime becomes more crucial than ever, calling for innovative approaches and international collaboration among law enforcement agencies. Only by shedding light on the Dark Web can we hope to mitigate its impact and protect the integrity and safety of the digital world we all share.</w:t>
      </w:r>
    </w:p>
    <w:p w:rsidR="004F6648" w:rsidRPr="004F6648" w:rsidRDefault="004F6648" w:rsidP="00DF0360">
      <w:pPr>
        <w:pStyle w:val="Heading1"/>
      </w:pPr>
      <w:r w:rsidRPr="004F6648">
        <w:t>Resources:</w:t>
      </w:r>
    </w:p>
    <w:p w:rsidR="004F6648" w:rsidRPr="004F6648" w:rsidRDefault="000E2DF8" w:rsidP="004F6648">
      <w:pPr>
        <w:numPr>
          <w:ilvl w:val="0"/>
          <w:numId w:val="1"/>
        </w:numPr>
      </w:pPr>
      <w:hyperlink r:id="rId7" w:history="1">
        <w:r w:rsidR="004F6648" w:rsidRPr="004F6648">
          <w:rPr>
            <w:rStyle w:val="Hyperlink"/>
          </w:rPr>
          <w:t>[Click Here]</w:t>
        </w:r>
      </w:hyperlink>
      <w:r w:rsidR="004F6648" w:rsidRPr="004F6648">
        <w:t> </w:t>
      </w:r>
      <w:r w:rsidR="004F6648" w:rsidRPr="004F6648">
        <w:rPr>
          <w:i/>
          <w:iCs/>
        </w:rPr>
        <w:t>The Tor Project</w:t>
      </w:r>
    </w:p>
    <w:p w:rsidR="004F6648" w:rsidRPr="004F6648" w:rsidRDefault="000E2DF8" w:rsidP="004F6648">
      <w:pPr>
        <w:numPr>
          <w:ilvl w:val="0"/>
          <w:numId w:val="1"/>
        </w:numPr>
      </w:pPr>
      <w:hyperlink r:id="rId8" w:history="1">
        <w:r w:rsidR="004F6648" w:rsidRPr="004F6648">
          <w:rPr>
            <w:rStyle w:val="Hyperlink"/>
          </w:rPr>
          <w:t>[Click Here]</w:t>
        </w:r>
      </w:hyperlink>
      <w:r w:rsidR="004F6648" w:rsidRPr="004F6648">
        <w:t> </w:t>
      </w:r>
      <w:r w:rsidR="004F6648" w:rsidRPr="004F6648">
        <w:rPr>
          <w:i/>
          <w:iCs/>
        </w:rPr>
        <w:t xml:space="preserve">Europol's Internet </w:t>
      </w:r>
      <w:proofErr w:type="spellStart"/>
      <w:r w:rsidR="004F6648" w:rsidRPr="004F6648">
        <w:rPr>
          <w:i/>
          <w:iCs/>
        </w:rPr>
        <w:t>Organised</w:t>
      </w:r>
      <w:proofErr w:type="spellEnd"/>
      <w:r w:rsidR="004F6648" w:rsidRPr="004F6648">
        <w:rPr>
          <w:i/>
          <w:iCs/>
        </w:rPr>
        <w:t xml:space="preserve"> Crime Threat Assessment (IOCTA) [2023]</w:t>
      </w:r>
    </w:p>
    <w:p w:rsidR="004F6648" w:rsidRPr="004F6648" w:rsidRDefault="000E2DF8" w:rsidP="004F6648">
      <w:pPr>
        <w:numPr>
          <w:ilvl w:val="0"/>
          <w:numId w:val="1"/>
        </w:numPr>
      </w:pPr>
      <w:hyperlink r:id="rId9" w:history="1">
        <w:r w:rsidR="004F6648" w:rsidRPr="004F6648">
          <w:rPr>
            <w:rStyle w:val="Hyperlink"/>
          </w:rPr>
          <w:t>[Click Here]</w:t>
        </w:r>
      </w:hyperlink>
      <w:r w:rsidR="004F6648" w:rsidRPr="004F6648">
        <w:t> </w:t>
      </w:r>
      <w:r w:rsidR="004F6648" w:rsidRPr="004F6648">
        <w:rPr>
          <w:i/>
          <w:iCs/>
        </w:rPr>
        <w:t>Interpol: Cybercrime</w:t>
      </w:r>
    </w:p>
    <w:p w:rsidR="004F6648" w:rsidRPr="004F6648" w:rsidRDefault="000E2DF8" w:rsidP="004F6648">
      <w:pPr>
        <w:numPr>
          <w:ilvl w:val="0"/>
          <w:numId w:val="1"/>
        </w:numPr>
      </w:pPr>
      <w:hyperlink r:id="rId10" w:history="1">
        <w:r w:rsidR="004F6648" w:rsidRPr="004F6648">
          <w:rPr>
            <w:rStyle w:val="Hyperlink"/>
          </w:rPr>
          <w:t>[Click Here]</w:t>
        </w:r>
      </w:hyperlink>
      <w:r w:rsidR="004F6648" w:rsidRPr="004F6648">
        <w:t> </w:t>
      </w:r>
      <w:proofErr w:type="spellStart"/>
      <w:r w:rsidR="004F6648" w:rsidRPr="004F6648">
        <w:rPr>
          <w:i/>
          <w:iCs/>
        </w:rPr>
        <w:t>Darknet</w:t>
      </w:r>
      <w:proofErr w:type="spellEnd"/>
      <w:r w:rsidR="004F6648" w:rsidRPr="004F6648">
        <w:rPr>
          <w:i/>
          <w:iCs/>
        </w:rPr>
        <w:t xml:space="preserve"> Market Archives (2013-2015)</w:t>
      </w:r>
    </w:p>
    <w:p w:rsidR="004F6648" w:rsidRPr="004F6648" w:rsidRDefault="000E2DF8" w:rsidP="004F6648">
      <w:pPr>
        <w:numPr>
          <w:ilvl w:val="0"/>
          <w:numId w:val="1"/>
        </w:numPr>
      </w:pPr>
      <w:hyperlink r:id="rId11" w:history="1">
        <w:r w:rsidR="004F6648" w:rsidRPr="004F6648">
          <w:rPr>
            <w:rStyle w:val="Hyperlink"/>
          </w:rPr>
          <w:t>[Click Here]</w:t>
        </w:r>
      </w:hyperlink>
      <w:r w:rsidR="004F6648" w:rsidRPr="004F6648">
        <w:t> </w:t>
      </w:r>
      <w:r w:rsidR="004F6648" w:rsidRPr="004F6648">
        <w:rPr>
          <w:i/>
          <w:iCs/>
        </w:rPr>
        <w:t>Cybercrime Magazine</w:t>
      </w:r>
    </w:p>
    <w:p w:rsidR="004F6648" w:rsidRPr="004F6648" w:rsidRDefault="000E2DF8" w:rsidP="004F6648">
      <w:pPr>
        <w:numPr>
          <w:ilvl w:val="0"/>
          <w:numId w:val="1"/>
        </w:numPr>
      </w:pPr>
      <w:hyperlink r:id="rId12" w:history="1">
        <w:r w:rsidR="004F6648" w:rsidRPr="004F6648">
          <w:rPr>
            <w:rStyle w:val="Hyperlink"/>
          </w:rPr>
          <w:t>[Click Here]</w:t>
        </w:r>
      </w:hyperlink>
      <w:r w:rsidR="004F6648" w:rsidRPr="004F6648">
        <w:t> </w:t>
      </w:r>
      <w:r w:rsidR="004F6648" w:rsidRPr="004F6648">
        <w:rPr>
          <w:i/>
          <w:iCs/>
        </w:rPr>
        <w:t>United Nations Office on Drugs and Crime (UNODC): Cybercrime</w:t>
      </w:r>
    </w:p>
    <w:p w:rsidR="004F6648" w:rsidRPr="004F6648" w:rsidRDefault="000E2DF8" w:rsidP="004F6648">
      <w:pPr>
        <w:numPr>
          <w:ilvl w:val="0"/>
          <w:numId w:val="1"/>
        </w:numPr>
      </w:pPr>
      <w:hyperlink r:id="rId13" w:history="1">
        <w:r w:rsidR="004F6648" w:rsidRPr="004F6648">
          <w:rPr>
            <w:rStyle w:val="Hyperlink"/>
          </w:rPr>
          <w:t>[Click Here]</w:t>
        </w:r>
      </w:hyperlink>
      <w:r w:rsidR="004F6648" w:rsidRPr="004F6648">
        <w:t> </w:t>
      </w:r>
      <w:r w:rsidR="004F6648" w:rsidRPr="004F6648">
        <w:rPr>
          <w:i/>
          <w:iCs/>
        </w:rPr>
        <w:t>FindLaw: Dark Web Crimes (2021)</w:t>
      </w:r>
    </w:p>
    <w:p w:rsidR="004F6648" w:rsidRPr="004F6648" w:rsidRDefault="000E2DF8" w:rsidP="004F6648">
      <w:pPr>
        <w:numPr>
          <w:ilvl w:val="0"/>
          <w:numId w:val="1"/>
        </w:numPr>
      </w:pPr>
      <w:hyperlink r:id="rId14" w:history="1">
        <w:r w:rsidR="004F6648" w:rsidRPr="004F6648">
          <w:rPr>
            <w:rStyle w:val="Hyperlink"/>
          </w:rPr>
          <w:t>[Click Here]</w:t>
        </w:r>
      </w:hyperlink>
      <w:r w:rsidR="004F6648" w:rsidRPr="004F6648">
        <w:t> </w:t>
      </w:r>
      <w:r w:rsidR="004F6648" w:rsidRPr="004F6648">
        <w:rPr>
          <w:i/>
          <w:iCs/>
        </w:rPr>
        <w:t>U.S. Department of Health and Human Services: Cybersecurity (2022)</w:t>
      </w:r>
    </w:p>
    <w:p w:rsidR="004F6648" w:rsidRPr="004F6648" w:rsidRDefault="000E2DF8" w:rsidP="004F6648">
      <w:pPr>
        <w:numPr>
          <w:ilvl w:val="0"/>
          <w:numId w:val="1"/>
        </w:numPr>
      </w:pPr>
      <w:hyperlink r:id="rId15" w:history="1">
        <w:r w:rsidR="004F6648" w:rsidRPr="004F6648">
          <w:rPr>
            <w:rStyle w:val="Hyperlink"/>
          </w:rPr>
          <w:t>[Click Here]</w:t>
        </w:r>
      </w:hyperlink>
      <w:r w:rsidR="004F6648" w:rsidRPr="004F6648">
        <w:t> </w:t>
      </w:r>
      <w:proofErr w:type="spellStart"/>
      <w:r w:rsidR="004F6648" w:rsidRPr="004F6648">
        <w:rPr>
          <w:i/>
          <w:iCs/>
        </w:rPr>
        <w:t>VPNOverview</w:t>
      </w:r>
      <w:proofErr w:type="spellEnd"/>
      <w:r w:rsidR="004F6648" w:rsidRPr="004F6648">
        <w:rPr>
          <w:i/>
          <w:iCs/>
        </w:rPr>
        <w:t>: The 10 Most Notorious Cases on the Dark Web (2023)</w:t>
      </w:r>
    </w:p>
    <w:p w:rsidR="004F6648" w:rsidRPr="004F6648" w:rsidRDefault="000E2DF8" w:rsidP="004F6648">
      <w:pPr>
        <w:numPr>
          <w:ilvl w:val="0"/>
          <w:numId w:val="1"/>
        </w:numPr>
      </w:pPr>
      <w:hyperlink r:id="rId16" w:history="1">
        <w:r w:rsidR="004F6648" w:rsidRPr="004F6648">
          <w:rPr>
            <w:rStyle w:val="Hyperlink"/>
          </w:rPr>
          <w:t>[Click Here]</w:t>
        </w:r>
      </w:hyperlink>
      <w:r w:rsidR="004F6648" w:rsidRPr="004F6648">
        <w:t> </w:t>
      </w:r>
      <w:r w:rsidR="004F6648" w:rsidRPr="004F6648">
        <w:rPr>
          <w:i/>
          <w:iCs/>
        </w:rPr>
        <w:t>Cybersecurity and Infrastructure Security Agency (CISA): Cybersecurity Best Practices</w:t>
      </w:r>
    </w:p>
    <w:p w:rsidR="00444316" w:rsidRDefault="00444316"/>
    <w:sectPr w:rsidR="0044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523A"/>
    <w:multiLevelType w:val="multilevel"/>
    <w:tmpl w:val="7AC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02"/>
    <w:rsid w:val="000E2CBB"/>
    <w:rsid w:val="000E2DF8"/>
    <w:rsid w:val="00444316"/>
    <w:rsid w:val="004F6648"/>
    <w:rsid w:val="00C61202"/>
    <w:rsid w:val="00DF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7D12B-EC9C-4A7A-8433-89F88726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3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648"/>
    <w:rPr>
      <w:color w:val="0563C1" w:themeColor="hyperlink"/>
      <w:u w:val="single"/>
    </w:rPr>
  </w:style>
  <w:style w:type="character" w:customStyle="1" w:styleId="Heading1Char">
    <w:name w:val="Heading 1 Char"/>
    <w:basedOn w:val="DefaultParagraphFont"/>
    <w:link w:val="Heading1"/>
    <w:uiPriority w:val="9"/>
    <w:rsid w:val="000E2CB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0E2CBB"/>
    <w:rPr>
      <w:i/>
      <w:iCs/>
      <w:color w:val="404040" w:themeColor="text1" w:themeTint="BF"/>
    </w:rPr>
  </w:style>
  <w:style w:type="paragraph" w:styleId="Subtitle">
    <w:name w:val="Subtitle"/>
    <w:basedOn w:val="Normal"/>
    <w:next w:val="Normal"/>
    <w:link w:val="SubtitleChar"/>
    <w:uiPriority w:val="11"/>
    <w:qFormat/>
    <w:rsid w:val="000E2C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C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F03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209832">
      <w:bodyDiv w:val="1"/>
      <w:marLeft w:val="0"/>
      <w:marRight w:val="0"/>
      <w:marTop w:val="0"/>
      <w:marBottom w:val="0"/>
      <w:divBdr>
        <w:top w:val="none" w:sz="0" w:space="0" w:color="auto"/>
        <w:left w:val="none" w:sz="0" w:space="0" w:color="auto"/>
        <w:bottom w:val="none" w:sz="0" w:space="0" w:color="auto"/>
        <w:right w:val="none" w:sz="0" w:space="0" w:color="auto"/>
      </w:divBdr>
    </w:div>
    <w:div w:id="178665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ol.europa.eu/publications-events/main-reports/iocta-report" TargetMode="External"/><Relationship Id="rId13" Type="http://schemas.openxmlformats.org/officeDocument/2006/relationships/hyperlink" Target="https://www.findlaw.com/criminal/criminal-charges/dark-web-cri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rproject.org/" TargetMode="External"/><Relationship Id="rId12" Type="http://schemas.openxmlformats.org/officeDocument/2006/relationships/hyperlink" Target="https://www.unodc.org/unodc/en/cybercrime/ho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sa.gov/cybersecurit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ybersecurityventures.com/cybercrime-magazine/" TargetMode="External"/><Relationship Id="rId5" Type="http://schemas.openxmlformats.org/officeDocument/2006/relationships/hyperlink" Target="https://user-images.githubusercontent.com/131223318/259509904-ba603f4e-0ce8-4324-8b81-e0306f78e873.jpg" TargetMode="External"/><Relationship Id="rId15" Type="http://schemas.openxmlformats.org/officeDocument/2006/relationships/hyperlink" Target="https://vpnoverview.com/privacy/anonymous-browsing/notorious-dark-web-cases/" TargetMode="External"/><Relationship Id="rId10" Type="http://schemas.openxmlformats.org/officeDocument/2006/relationships/hyperlink" Target="https://www.gwern.net/DNM-archives" TargetMode="External"/><Relationship Id="rId4" Type="http://schemas.openxmlformats.org/officeDocument/2006/relationships/webSettings" Target="webSettings.xml"/><Relationship Id="rId9" Type="http://schemas.openxmlformats.org/officeDocument/2006/relationships/hyperlink" Target="https://www.interpol.int/en/Crimes/Cybercrime" TargetMode="External"/><Relationship Id="rId14" Type="http://schemas.openxmlformats.org/officeDocument/2006/relationships/hyperlink" Target="https://www.hhs.gov/about/agencies/asa/ocio/cybersecurit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5</cp:revision>
  <dcterms:created xsi:type="dcterms:W3CDTF">2023-08-28T13:13:00Z</dcterms:created>
  <dcterms:modified xsi:type="dcterms:W3CDTF">2023-08-28T14:40:00Z</dcterms:modified>
</cp:coreProperties>
</file>