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C93E3F" w:rsidRDefault="005E6442" w:rsidP="00C93E3F">
      <w:pPr>
        <w:jc w:val="center"/>
        <w:rPr>
          <w:b/>
          <w:sz w:val="32"/>
        </w:rPr>
      </w:pPr>
      <w:r>
        <w:rPr>
          <w:b/>
          <w:sz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2"/>
        </w:rPr>
        <w:instrText>ADDIN CNKISM.UserStyle</w:instrText>
      </w:r>
      <w:r>
        <w:rPr>
          <w:b/>
          <w:sz w:val="32"/>
        </w:rPr>
      </w:r>
      <w:r>
        <w:rPr>
          <w:b/>
          <w:sz w:val="32"/>
        </w:rPr>
        <w:fldChar w:fldCharType="end"/>
      </w: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2826EB" w:rsidRPr="00C93E3F" w:rsidRDefault="008758AC" w:rsidP="00C93E3F">
      <w:pPr>
        <w:jc w:val="center"/>
        <w:rPr>
          <w:b/>
          <w:sz w:val="44"/>
        </w:rPr>
      </w:pPr>
      <w:r w:rsidRPr="00C93E3F">
        <w:rPr>
          <w:rFonts w:hint="eastAsia"/>
          <w:b/>
          <w:sz w:val="44"/>
        </w:rPr>
        <w:t>“</w:t>
      </w:r>
      <w:r w:rsidR="00D01678">
        <w:rPr>
          <w:rFonts w:hint="eastAsia"/>
          <w:b/>
          <w:sz w:val="44"/>
        </w:rPr>
        <w:t>漫游者</w:t>
      </w:r>
      <w:r w:rsidRPr="00C93E3F">
        <w:rPr>
          <w:rFonts w:hint="eastAsia"/>
          <w:b/>
          <w:sz w:val="44"/>
        </w:rPr>
        <w:t>”</w:t>
      </w:r>
      <w:r w:rsidR="00C93E3F" w:rsidRPr="00C93E3F">
        <w:rPr>
          <w:rFonts w:hint="eastAsia"/>
          <w:b/>
          <w:sz w:val="44"/>
        </w:rPr>
        <w:t>-</w:t>
      </w:r>
      <w:r w:rsidR="00C93E3F" w:rsidRPr="00C93E3F">
        <w:rPr>
          <w:b/>
          <w:sz w:val="44"/>
        </w:rPr>
        <w:t>--</w:t>
      </w:r>
      <w:r w:rsidR="00D01678">
        <w:rPr>
          <w:rFonts w:hint="eastAsia"/>
          <w:b/>
          <w:sz w:val="44"/>
        </w:rPr>
        <w:t>Ranger</w:t>
      </w:r>
      <w:r w:rsidR="00C93E3F" w:rsidRPr="00C93E3F">
        <w:rPr>
          <w:rFonts w:hint="eastAsia"/>
          <w:b/>
          <w:sz w:val="44"/>
        </w:rPr>
        <w:t>项目进程记录文档</w:t>
      </w: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Pr="00C93E3F" w:rsidRDefault="00C93E3F" w:rsidP="00C93E3F">
      <w:pPr>
        <w:ind w:leftChars="1000" w:left="2100"/>
        <w:jc w:val="left"/>
        <w:rPr>
          <w:sz w:val="24"/>
        </w:rPr>
      </w:pP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成员：黄紫岩 张芮琦 刘常靖 赵吉林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项目起止时间：2</w:t>
      </w:r>
      <w:r w:rsidRPr="00C93E3F">
        <w:rPr>
          <w:sz w:val="32"/>
        </w:rPr>
        <w:t>018.10.18-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内容：1、每周会议记录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  <w:r w:rsidRPr="00C93E3F">
        <w:rPr>
          <w:sz w:val="32"/>
        </w:rPr>
        <w:t>2</w:t>
      </w:r>
      <w:r w:rsidRPr="00C93E3F">
        <w:rPr>
          <w:rFonts w:hint="eastAsia"/>
          <w:sz w:val="32"/>
        </w:rPr>
        <w:t>、成员每周成果汇总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530802" w:rsidRPr="00FC6608" w:rsidRDefault="00C93E3F" w:rsidP="00FC6608">
      <w:pPr>
        <w:ind w:firstLineChars="300" w:firstLine="960"/>
        <w:jc w:val="left"/>
        <w:rPr>
          <w:sz w:val="32"/>
        </w:rPr>
      </w:pPr>
      <w:r>
        <w:rPr>
          <w:rFonts w:hint="eastAsia"/>
          <w:sz w:val="32"/>
        </w:rPr>
        <w:lastRenderedPageBreak/>
        <w:t>第一周：1</w:t>
      </w:r>
      <w:r>
        <w:rPr>
          <w:sz w:val="32"/>
        </w:rPr>
        <w:t>0.18-10.</w:t>
      </w:r>
      <w:r w:rsidR="00530802">
        <w:rPr>
          <w:sz w:val="32"/>
        </w:rPr>
        <w:t>30</w:t>
      </w:r>
    </w:p>
    <w:p w:rsidR="00530802" w:rsidRP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t>会议记录</w:t>
      </w:r>
    </w:p>
    <w:p w:rsidR="00530802" w:rsidRP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28"/>
        </w:rPr>
        <w:t>本周总结</w:t>
      </w:r>
    </w:p>
    <w:p w:rsidR="00530802" w:rsidRPr="00530802" w:rsidRDefault="00530802" w:rsidP="00530802">
      <w:pPr>
        <w:ind w:left="138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2005C6" w:rsidRDefault="002005C6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Pr="00530802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28"/>
        </w:rPr>
      </w:pPr>
      <w:r w:rsidRPr="00530802">
        <w:rPr>
          <w:rFonts w:hint="eastAsia"/>
          <w:b/>
          <w:sz w:val="28"/>
        </w:rPr>
        <w:t>下周安排</w:t>
      </w: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7E43CD" w:rsidRPr="005E6442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姓名：</w:t>
      </w:r>
      <w:r w:rsidR="005E6442" w:rsidRPr="005E6442">
        <w:rPr>
          <w:rFonts w:hint="eastAsia"/>
          <w:sz w:val="32"/>
        </w:rPr>
        <w:t>黄紫岩</w:t>
      </w:r>
    </w:p>
    <w:p w:rsidR="00FC6608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提要：</w:t>
      </w:r>
      <w:r w:rsidR="005E6442" w:rsidRPr="005E6442">
        <w:rPr>
          <w:rFonts w:hint="eastAsia"/>
          <w:sz w:val="32"/>
        </w:rPr>
        <w:t>产品调研，调查国内外目前仿生机器人水平，最终选定MIT开发的cheetah作为模仿目标</w:t>
      </w:r>
      <w:r w:rsidR="00D01678">
        <w:rPr>
          <w:rFonts w:hint="eastAsia"/>
          <w:sz w:val="32"/>
        </w:rPr>
        <w:t>。</w:t>
      </w:r>
    </w:p>
    <w:p w:rsidR="00D01678" w:rsidRPr="005E6442" w:rsidRDefault="00D01678" w:rsidP="007E43CD">
      <w:pPr>
        <w:jc w:val="left"/>
        <w:rPr>
          <w:sz w:val="32"/>
        </w:rPr>
      </w:pPr>
      <w:r>
        <w:rPr>
          <w:rFonts w:hint="eastAsia"/>
          <w:sz w:val="32"/>
        </w:rPr>
        <w:t>填写立项申请书</w:t>
      </w:r>
    </w:p>
    <w:p w:rsidR="005E6442" w:rsidRDefault="007E43CD" w:rsidP="007E43CD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内容：</w:t>
      </w:r>
    </w:p>
    <w:p w:rsidR="007E43CD" w:rsidRDefault="005E6442" w:rsidP="007E43CD">
      <w:pPr>
        <w:jc w:val="left"/>
        <w:rPr>
          <w:sz w:val="28"/>
        </w:rPr>
      </w:pPr>
      <w:r w:rsidRPr="005E6442">
        <w:rPr>
          <w:rFonts w:hint="eastAsia"/>
          <w:sz w:val="28"/>
        </w:rPr>
        <w:t>参考机器人</w:t>
      </w:r>
      <w:r>
        <w:rPr>
          <w:rFonts w:hint="eastAsia"/>
          <w:sz w:val="28"/>
        </w:rPr>
        <w:t>：国内：宇树科技-莱卡狗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浙江大学-绝影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国外：波士顿动力公司-</w:t>
      </w:r>
      <w:r>
        <w:rPr>
          <w:sz w:val="28"/>
        </w:rPr>
        <w:t>Spot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SpotMini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WildCat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Bigdog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Littledog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索尼-</w:t>
      </w:r>
      <w:r>
        <w:rPr>
          <w:sz w:val="28"/>
        </w:rPr>
        <w:t>AIBO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麻省理工</w:t>
      </w:r>
      <w:r>
        <w:rPr>
          <w:sz w:val="28"/>
        </w:rPr>
        <w:t>-</w:t>
      </w:r>
      <w:r>
        <w:rPr>
          <w:rFonts w:hint="eastAsia"/>
          <w:sz w:val="28"/>
        </w:rPr>
        <w:t>Cheetah</w:t>
      </w:r>
    </w:p>
    <w:p w:rsidR="005E6442" w:rsidRP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费斯通-Bio</w:t>
      </w:r>
      <w:r>
        <w:rPr>
          <w:sz w:val="28"/>
        </w:rPr>
        <w:t>ni</w:t>
      </w:r>
      <w:r>
        <w:rPr>
          <w:rFonts w:hint="eastAsia"/>
          <w:sz w:val="28"/>
        </w:rPr>
        <w:t>c</w:t>
      </w:r>
      <w:r>
        <w:rPr>
          <w:sz w:val="28"/>
        </w:rPr>
        <w:t>kangroo</w:t>
      </w:r>
    </w:p>
    <w:p w:rsidR="00FC6608" w:rsidRDefault="005E6442" w:rsidP="007E43CD">
      <w:pPr>
        <w:jc w:val="left"/>
        <w:rPr>
          <w:sz w:val="28"/>
        </w:rPr>
      </w:pPr>
      <w:r>
        <w:rPr>
          <w:rFonts w:hint="eastAsia"/>
          <w:sz w:val="28"/>
        </w:rPr>
        <w:t>在YouTube上找了关于以上机器人的视频，最终选定cheetah为模仿对象，目标做出小型的仿生猫能够奔跑，跳跃，上楼梯。</w:t>
      </w:r>
    </w:p>
    <w:p w:rsidR="00D01678" w:rsidRPr="005E6442" w:rsidRDefault="00D01678" w:rsidP="007E43CD">
      <w:pPr>
        <w:jc w:val="left"/>
        <w:rPr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IEEE</w:t>
      </w:r>
      <w:r>
        <w:rPr>
          <w:rFonts w:hint="eastAsia"/>
          <w:sz w:val="28"/>
        </w:rPr>
        <w:t>上找到cheetah相关论文9篇，供之后研究学习。</w:t>
      </w:r>
    </w:p>
    <w:p w:rsidR="00FC660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Tails in Biomimetic Design: Analysis, Simulation, and Experiment</w:t>
      </w:r>
      <w:r>
        <w:rPr>
          <w:rFonts w:hint="eastAsia"/>
          <w:sz w:val="24"/>
        </w:rPr>
        <w:t>-尾巴</w:t>
      </w:r>
      <w:r w:rsidR="00EC58B9">
        <w:rPr>
          <w:rFonts w:hint="eastAsia"/>
          <w:sz w:val="24"/>
        </w:rPr>
        <w:t>的仿生设计：分析，仿真及实验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Design Principles for Highly Efficient Quadrupeds and Implementation on </w:t>
      </w:r>
      <w:r w:rsidRPr="00D01678">
        <w:rPr>
          <w:sz w:val="24"/>
        </w:rPr>
        <w:lastRenderedPageBreak/>
        <w:t>the MIT Cheetah Robot</w:t>
      </w:r>
      <w:r w:rsidR="00EC58B9">
        <w:rPr>
          <w:rFonts w:hint="eastAsia"/>
          <w:sz w:val="24"/>
        </w:rPr>
        <w:t>-高效率的仿生四足设计原则，及在MIT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Design Principles for Energy-Efficient Legged</w:t>
      </w:r>
      <w:r>
        <w:rPr>
          <w:sz w:val="24"/>
        </w:rPr>
        <w:t xml:space="preserve"> </w:t>
      </w:r>
      <w:r w:rsidRPr="00D01678">
        <w:rPr>
          <w:sz w:val="24"/>
        </w:rPr>
        <w:t>Locomotion and</w:t>
      </w:r>
      <w:r w:rsidR="00EC58B9">
        <w:rPr>
          <w:sz w:val="24"/>
        </w:rPr>
        <w:t xml:space="preserve"> </w:t>
      </w:r>
      <w:r w:rsidRPr="00D01678">
        <w:rPr>
          <w:sz w:val="24"/>
        </w:rPr>
        <w:t>Implementation</w:t>
      </w:r>
      <w:r>
        <w:rPr>
          <w:sz w:val="24"/>
        </w:rPr>
        <w:t xml:space="preserve"> </w:t>
      </w:r>
      <w:r w:rsidRPr="00D01678">
        <w:rPr>
          <w:sz w:val="24"/>
        </w:rPr>
        <w:t>on the MIT Cheetah Robot</w:t>
      </w:r>
      <w:r w:rsidR="00EC58B9">
        <w:rPr>
          <w:rFonts w:hint="eastAsia"/>
          <w:sz w:val="24"/>
        </w:rPr>
        <w:t>-节能足式运动的设计原则及在MIT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Variable-speed Quadrupedal Bounding Using Impulse Planning:</w:t>
      </w:r>
      <w:r>
        <w:rPr>
          <w:sz w:val="24"/>
        </w:rPr>
        <w:t xml:space="preserve"> </w:t>
      </w:r>
      <w:r w:rsidRPr="00D01678">
        <w:rPr>
          <w:sz w:val="24"/>
        </w:rPr>
        <w:t>Untethered High-speed 3D Running of MIT Cheetah 2</w:t>
      </w:r>
      <w:r w:rsidR="00EC58B9">
        <w:rPr>
          <w:rFonts w:hint="eastAsia"/>
          <w:sz w:val="24"/>
        </w:rPr>
        <w:t>-用脉冲规划实现的可变速四足跳跃：MIT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</w:t>
      </w:r>
      <w:r w:rsidR="00EC58B9">
        <w:rPr>
          <w:sz w:val="24"/>
        </w:rPr>
        <w:t>2</w:t>
      </w:r>
      <w:r w:rsidR="00EC58B9">
        <w:rPr>
          <w:rFonts w:hint="eastAsia"/>
          <w:sz w:val="24"/>
        </w:rPr>
        <w:t>的无绳</w:t>
      </w:r>
      <w:r w:rsidR="005F3FFE">
        <w:rPr>
          <w:rFonts w:hint="eastAsia"/>
          <w:sz w:val="24"/>
        </w:rPr>
        <w:t>（好像这意思）</w:t>
      </w:r>
      <w:r w:rsidR="00EC58B9">
        <w:rPr>
          <w:rFonts w:hint="eastAsia"/>
          <w:sz w:val="24"/>
        </w:rPr>
        <w:t>高速</w:t>
      </w:r>
      <w:r w:rsidR="00EC58B9">
        <w:rPr>
          <w:sz w:val="24"/>
        </w:rPr>
        <w:t>3</w:t>
      </w:r>
      <w:r w:rsidR="00EC58B9">
        <w:rPr>
          <w:rFonts w:hint="eastAsia"/>
          <w:sz w:val="24"/>
        </w:rPr>
        <w:t>D奔跑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The MIT Super Mini Cheetah: A small, low-cost</w:t>
      </w:r>
      <w:r>
        <w:rPr>
          <w:sz w:val="24"/>
        </w:rPr>
        <w:t xml:space="preserve"> </w:t>
      </w:r>
      <w:r w:rsidRPr="00D01678">
        <w:rPr>
          <w:sz w:val="24"/>
        </w:rPr>
        <w:t>quadrupedal robot for dynamic locomotion</w:t>
      </w:r>
      <w:r w:rsidR="00EC58B9">
        <w:rPr>
          <w:rFonts w:hint="eastAsia"/>
          <w:sz w:val="24"/>
        </w:rPr>
        <w:t>-MIT超小型猎豹：一个小型，低成本的</w:t>
      </w:r>
      <w:r w:rsidR="005F3FFE">
        <w:rPr>
          <w:rFonts w:hint="eastAsia"/>
          <w:sz w:val="24"/>
        </w:rPr>
        <w:t>灵活运动的四足机器人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Robot locomotion on hard and soft ground:</w:t>
      </w:r>
      <w:r>
        <w:rPr>
          <w:sz w:val="24"/>
        </w:rPr>
        <w:t xml:space="preserve"> </w:t>
      </w:r>
      <w:r w:rsidRPr="00D01678">
        <w:rPr>
          <w:sz w:val="24"/>
        </w:rPr>
        <w:t>measuring stability and ground properties in-situ</w:t>
      </w:r>
      <w:r w:rsidR="005F3FFE">
        <w:rPr>
          <w:rFonts w:hint="eastAsia"/>
          <w:sz w:val="24"/>
        </w:rPr>
        <w:t>-在硬软地面上的机械运动：对原地的稳定性及地表性质的测量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Proprioceptive Actuator Design in the MIT Cheetah:</w:t>
      </w:r>
      <w:r>
        <w:rPr>
          <w:sz w:val="24"/>
        </w:rPr>
        <w:t xml:space="preserve"> </w:t>
      </w:r>
      <w:r w:rsidRPr="00D01678">
        <w:rPr>
          <w:sz w:val="24"/>
        </w:rPr>
        <w:t>Impact Mitigation and High-Bandwidth Physical</w:t>
      </w:r>
      <w:r>
        <w:rPr>
          <w:sz w:val="24"/>
        </w:rPr>
        <w:t xml:space="preserve"> </w:t>
      </w:r>
      <w:r w:rsidRPr="00D01678">
        <w:rPr>
          <w:sz w:val="24"/>
        </w:rPr>
        <w:t>Interaction for Dynamic Legged Robots</w:t>
      </w:r>
      <w:r w:rsidR="00BC5E20">
        <w:rPr>
          <w:rFonts w:hint="eastAsia"/>
          <w:sz w:val="24"/>
        </w:rPr>
        <w:t>-MIT</w:t>
      </w:r>
      <w:r w:rsidR="00BC5E20">
        <w:rPr>
          <w:sz w:val="24"/>
        </w:rPr>
        <w:t xml:space="preserve"> </w:t>
      </w:r>
      <w:r w:rsidR="00BC5E20">
        <w:rPr>
          <w:rFonts w:hint="eastAsia"/>
          <w:sz w:val="24"/>
        </w:rPr>
        <w:t>cheetah中的本体感受执行器的设计：用于动力有腿机器人的冲击减缓和高带宽的物理方面的互动（并不知道是不是这意思）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Optimization of Surface-Mount Permanent Magnet Synchronous Machines for Low Duty-Cycle, High-Torque Applications</w:t>
      </w:r>
      <w:r w:rsidR="00381EC6">
        <w:rPr>
          <w:rFonts w:hint="eastAsia"/>
          <w:sz w:val="24"/>
        </w:rPr>
        <w:t>：表面安装的永磁同步电机的低占空比，大扭矩的优化</w:t>
      </w:r>
    </w:p>
    <w:p w:rsidR="00D0167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Policy-Regularized Model Predictive Control to Stabilize Diverse </w:t>
      </w:r>
      <w:r w:rsidRPr="00D01678">
        <w:rPr>
          <w:sz w:val="24"/>
        </w:rPr>
        <w:lastRenderedPageBreak/>
        <w:t>Quadrupedal Gaits for the MIT Cheetah</w:t>
      </w:r>
      <w:r w:rsidR="006E4A57">
        <w:rPr>
          <w:rFonts w:hint="eastAsia"/>
          <w:sz w:val="24"/>
        </w:rPr>
        <w:t>-用于稳定MIT</w:t>
      </w:r>
      <w:r w:rsidR="006E4A57">
        <w:rPr>
          <w:sz w:val="24"/>
        </w:rPr>
        <w:t xml:space="preserve"> </w:t>
      </w:r>
      <w:r w:rsidR="006E4A57">
        <w:rPr>
          <w:rFonts w:hint="eastAsia"/>
          <w:sz w:val="24"/>
        </w:rPr>
        <w:t>cheetah的不同步态的（？？不知道什么意思）规划的模型预测控制方法</w:t>
      </w:r>
    </w:p>
    <w:p w:rsidR="00FC6608" w:rsidRDefault="00FC6608" w:rsidP="007E43CD">
      <w:pPr>
        <w:jc w:val="left"/>
        <w:rPr>
          <w:sz w:val="24"/>
        </w:rPr>
      </w:pPr>
      <w:r>
        <w:rPr>
          <w:rFonts w:hint="eastAsia"/>
          <w:b/>
          <w:sz w:val="32"/>
        </w:rPr>
        <w:t>总结：</w:t>
      </w:r>
      <w:r w:rsidR="006E4A57" w:rsidRPr="006E4A57">
        <w:rPr>
          <w:rFonts w:hint="eastAsia"/>
          <w:sz w:val="24"/>
        </w:rPr>
        <w:t>选择了相关性较高的几篇文章</w:t>
      </w:r>
      <w:r w:rsidR="006E4A57">
        <w:rPr>
          <w:rFonts w:hint="eastAsia"/>
          <w:sz w:val="24"/>
        </w:rPr>
        <w:t>，希望之后能够仔细学习。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</w:t>
      </w:r>
      <w:r w:rsidRPr="006E4A57">
        <w:rPr>
          <w:rFonts w:hint="eastAsia"/>
          <w:sz w:val="28"/>
        </w:rPr>
        <w:t>赵吉林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  <w:r w:rsidRPr="006E4A57">
        <w:rPr>
          <w:rFonts w:hint="eastAsia"/>
          <w:sz w:val="28"/>
        </w:rPr>
        <w:t>仿生猫腿部结构初步设计</w:t>
      </w:r>
      <w:r w:rsidRPr="006E4A57">
        <w:rPr>
          <w:sz w:val="28"/>
        </w:rPr>
        <w:t xml:space="preserve"> </w:t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sz w:val="32"/>
        </w:rPr>
        <w:t>内容：</w:t>
      </w:r>
      <w:r w:rsidRPr="006E4A57">
        <w:rPr>
          <w:rFonts w:hint="eastAsia"/>
          <w:sz w:val="28"/>
        </w:rPr>
        <w:t>本周在查阅了一些相关资料之后，结合现有知识，我对仿生猫的腿部结构作了初步的分析，设计出了简单的退步机构，并利用三维建模软件构建了相应的实体模型。</w:t>
      </w:r>
      <w:r>
        <w:rPr>
          <w:b/>
          <w:noProof/>
          <w:sz w:val="32"/>
        </w:rPr>
        <w:drawing>
          <wp:inline distT="0" distB="0" distL="0" distR="0" wp14:anchorId="0362FE8D" wp14:editId="07CC1395">
            <wp:extent cx="5274310" cy="4837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10281339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观察猫的步态不难发现，其后腿膝关节和踝关节在运动过程中变化基本一致，故采用双平行四边形机构使得腿部自由度减少至二，机构结构得以简化，进而减少了单腿上舵机的个数。</w:t>
      </w:r>
      <w:r>
        <w:rPr>
          <w:b/>
          <w:noProof/>
          <w:sz w:val="32"/>
        </w:rPr>
        <w:lastRenderedPageBreak/>
        <w:drawing>
          <wp:inline distT="0" distB="0" distL="0" distR="0" wp14:anchorId="3B1802FC" wp14:editId="23375ECE">
            <wp:extent cx="5274310" cy="5585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1028134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简化后每条腿有两个主动关节，分别为髋关节和膝关节，此两处用两个舵机即可实现驱动。</w:t>
      </w:r>
    </w:p>
    <w:p w:rsid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sz w:val="28"/>
        </w:rPr>
        <w:t>初步设计的这种腿部结构可实现蹲姿、直立站姿和对角步态、三角步态、以及小跳步态等基本步态。</w:t>
      </w:r>
      <w:r>
        <w:rPr>
          <w:b/>
          <w:noProof/>
          <w:sz w:val="32"/>
        </w:rPr>
        <w:lastRenderedPageBreak/>
        <w:drawing>
          <wp:inline distT="0" distB="0" distL="0" distR="0" wp14:anchorId="1E3CD5D6" wp14:editId="1EE433C8">
            <wp:extent cx="5274310" cy="325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10281341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33A34C9C" wp14:editId="1ABEC50E">
            <wp:extent cx="5274310" cy="5436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810281354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lastRenderedPageBreak/>
        <w:t>总结：考虑到整个仿生机器人的大小及受力，腿部舵机不宜太多，故初步设想采用这种简化后的双自由度开链机构：两个主动关节、一个被动关节。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姓名：刘常靖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通过百度、知网、github、project</w:t>
      </w:r>
      <w:r w:rsidRPr="006E4A57">
        <w:rPr>
          <w:sz w:val="28"/>
        </w:rPr>
        <w:t xml:space="preserve"> </w:t>
      </w:r>
      <w:r w:rsidRPr="006E4A57">
        <w:rPr>
          <w:rFonts w:hint="eastAsia"/>
          <w:sz w:val="28"/>
        </w:rPr>
        <w:t>hub搜索仿生四足机器人的机械结构，我们可以发现：对于大型的机器人主要采用液压的驱动结构，对于小型的主要采用舵机的驱动结构。而驱动同时也影响着对于自由度的选取进而影响力仿生效果</w:t>
      </w:r>
    </w:p>
    <w:p w:rsidR="006E4A57" w:rsidRP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b/>
          <w:sz w:val="32"/>
        </w:rPr>
        <w:t>内容：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猫的前腿和后退的运动方式不同，故因采用不同的设计。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设计1：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6BAA35D6" wp14:editId="7BE0406F">
            <wp:simplePos x="0" y="0"/>
            <wp:positionH relativeFrom="column">
              <wp:posOffset>-342900</wp:posOffset>
            </wp:positionH>
            <wp:positionV relativeFrom="paragraph">
              <wp:posOffset>167005</wp:posOffset>
            </wp:positionV>
            <wp:extent cx="3811905" cy="3458210"/>
            <wp:effectExtent l="5398" t="0" r="3492" b="3493"/>
            <wp:wrapTight wrapText="bothSides">
              <wp:wrapPolygon edited="0">
                <wp:start x="21569" y="-34"/>
                <wp:lineTo x="88" y="-34"/>
                <wp:lineTo x="88" y="21503"/>
                <wp:lineTo x="21569" y="21503"/>
                <wp:lineTo x="21569" y="-34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b="36889"/>
                    <a:stretch/>
                  </pic:blipFill>
                  <pic:spPr bwMode="auto">
                    <a:xfrm rot="16200000">
                      <a:off x="0" y="0"/>
                      <a:ext cx="38119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4A57">
        <w:rPr>
          <w:rFonts w:hint="eastAsia"/>
          <w:sz w:val="28"/>
        </w:rPr>
        <w:t>对于此种设计当舵机转动时爪子部分也能通过四连杆机构进行转动，能够一定程度上模仿猫的真实状态。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lastRenderedPageBreak/>
        <w:t>设计2</w:t>
      </w:r>
    </w:p>
    <w:p w:rsidR="006E4A57" w:rsidRDefault="006E4A57" w:rsidP="006E4A57">
      <w:pPr>
        <w:jc w:val="left"/>
        <w:rPr>
          <w:b/>
          <w:sz w:val="32"/>
        </w:rPr>
      </w:pPr>
      <w:r w:rsidRPr="001E33C5">
        <w:rPr>
          <w:rFonts w:hint="eastAsia"/>
          <w:noProof/>
        </w:rPr>
        <w:drawing>
          <wp:inline distT="0" distB="0" distL="0" distR="0" wp14:anchorId="6514DF87" wp14:editId="6CD02BF6">
            <wp:extent cx="3519805" cy="301694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6" b="18831"/>
                    <a:stretch/>
                  </pic:blipFill>
                  <pic:spPr bwMode="auto">
                    <a:xfrm>
                      <a:off x="0" y="0"/>
                      <a:ext cx="3519805" cy="3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若爪子部分用弹簧或者橡胶垫代替，亦可使用此最简方式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躯干则采用同一种方式</w:t>
      </w:r>
    </w:p>
    <w:p w:rsidR="006E4A57" w:rsidRDefault="006E4A57" w:rsidP="006E4A57">
      <w:pPr>
        <w:jc w:val="left"/>
        <w:rPr>
          <w:b/>
          <w:sz w:val="32"/>
        </w:rPr>
      </w:pPr>
      <w:r w:rsidRPr="001430D2">
        <w:rPr>
          <w:rFonts w:hint="eastAsia"/>
          <w:noProof/>
        </w:rPr>
        <w:drawing>
          <wp:inline distT="0" distB="0" distL="0" distR="0" wp14:anchorId="0933681E" wp14:editId="142E022B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此时一共有1</w:t>
      </w:r>
      <w:r w:rsidRPr="007C6A19">
        <w:rPr>
          <w:sz w:val="28"/>
        </w:rPr>
        <w:t>0</w:t>
      </w:r>
      <w:r w:rsidRPr="007C6A19">
        <w:rPr>
          <w:rFonts w:hint="eastAsia"/>
          <w:sz w:val="28"/>
        </w:rPr>
        <w:t>个自由度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该种设计综合多方因素，并没有将肢体外摆的自由度进行设计，其原因一方面考虑到自由度过多（增加4个自由度）导致的控制问题，二是对于简单的仿生该动作略显多余（通过四肢的摆动实际上可以完成翻身的动作），三是不满足仿生的轻量化要求。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事实上，对于躯干部分的两个自由度也略显得多余，亦可以去掉（意思就是还是去掉吧）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还需要注意的是，在资料中的腿部连接处中实际上采用了弹簧结构，使得跳跃，下落等动作成为可能，在此并不展开讨论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我的初步计划是先用木条、橡皮筋、舵机先搭建出模型，如下图所示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drawing>
          <wp:inline distT="0" distB="0" distL="0" distR="0" wp14:anchorId="4415F919" wp14:editId="1A0206E1">
            <wp:extent cx="5274310" cy="3956050"/>
            <wp:effectExtent l="0" t="0" r="2540" b="6350"/>
            <wp:docPr id="9" name="图片 9" descr="The very first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very first OpenC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ACEB490" wp14:editId="46F1D573">
            <wp:extent cx="5274310" cy="3956050"/>
            <wp:effectExtent l="0" t="0" r="2540" b="6350"/>
            <wp:docPr id="5" name="图片 5" descr="Feeding the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eding the OpenC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参考资料：</w:t>
      </w:r>
    </w:p>
    <w:p w:rsidR="006E4A57" w:rsidRDefault="006E4A57" w:rsidP="006E4A57">
      <w:pPr>
        <w:jc w:val="left"/>
        <w:rPr>
          <w:b/>
          <w:sz w:val="32"/>
        </w:rPr>
      </w:pPr>
      <w:r w:rsidRPr="00DC5AC8">
        <w:rPr>
          <w:b/>
          <w:sz w:val="32"/>
        </w:rPr>
        <w:t>https://create.arduino.cc/projecthub/petoi/opencat-845129</w:t>
      </w:r>
    </w:p>
    <w:p w:rsidR="006E4A57" w:rsidRDefault="006E4A57" w:rsidP="006E4A57">
      <w:pPr>
        <w:jc w:val="left"/>
        <w:rPr>
          <w:b/>
          <w:sz w:val="32"/>
        </w:rPr>
      </w:pPr>
      <w:r w:rsidRPr="00517309">
        <w:rPr>
          <w:b/>
          <w:sz w:val="32"/>
        </w:rPr>
        <w:t>https://www.hackster.io/RzLi/petoi-nybble-944867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b/>
          <w:sz w:val="32"/>
        </w:rPr>
        <w:t>Twitter ID: Opencat @PetoiCamp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P</w:t>
      </w:r>
      <w:r>
        <w:rPr>
          <w:b/>
          <w:sz w:val="32"/>
        </w:rPr>
        <w:t>roject Hub ID:</w:t>
      </w:r>
      <w:r w:rsidRPr="00FF2D00">
        <w:t xml:space="preserve"> </w:t>
      </w:r>
      <w:hyperlink r:id="rId17" w:history="1"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Rongzhong Li (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李荣仲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)</w:t>
        </w:r>
      </w:hyperlink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E43CD" w:rsidRDefault="006E4A57" w:rsidP="006E4A57">
      <w:pPr>
        <w:jc w:val="left"/>
        <w:rPr>
          <w:b/>
          <w:sz w:val="32"/>
        </w:rPr>
      </w:pPr>
    </w:p>
    <w:p w:rsidR="006E4A57" w:rsidRPr="006E4A57" w:rsidRDefault="006E4A57" w:rsidP="007E43CD">
      <w:pPr>
        <w:jc w:val="left"/>
        <w:rPr>
          <w:b/>
          <w:sz w:val="32"/>
        </w:rPr>
      </w:pPr>
    </w:p>
    <w:sectPr w:rsidR="006E4A57" w:rsidRPr="006E4A57">
      <w:headerReference w:type="even" r:id="rId18"/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784B" w:rsidRDefault="00D3784B" w:rsidP="00530802">
      <w:r>
        <w:separator/>
      </w:r>
    </w:p>
  </w:endnote>
  <w:endnote w:type="continuationSeparator" w:id="0">
    <w:p w:rsidR="00D3784B" w:rsidRDefault="00D3784B" w:rsidP="00530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784B" w:rsidRDefault="00D3784B" w:rsidP="00530802">
      <w:r>
        <w:separator/>
      </w:r>
    </w:p>
  </w:footnote>
  <w:footnote w:type="continuationSeparator" w:id="0">
    <w:p w:rsidR="00D3784B" w:rsidRDefault="00D3784B" w:rsidP="00530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F3AC9"/>
    <w:multiLevelType w:val="hybridMultilevel"/>
    <w:tmpl w:val="477A6792"/>
    <w:lvl w:ilvl="0" w:tplc="04090003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 w15:restartNumberingAfterBreak="0">
    <w:nsid w:val="44D42D1A"/>
    <w:multiLevelType w:val="hybridMultilevel"/>
    <w:tmpl w:val="C82024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9D6C4A"/>
    <w:multiLevelType w:val="hybridMultilevel"/>
    <w:tmpl w:val="E2CC58B8"/>
    <w:lvl w:ilvl="0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AC"/>
    <w:rsid w:val="002005C6"/>
    <w:rsid w:val="00215E36"/>
    <w:rsid w:val="002826EB"/>
    <w:rsid w:val="00381EC6"/>
    <w:rsid w:val="004A5F83"/>
    <w:rsid w:val="00530802"/>
    <w:rsid w:val="005E6442"/>
    <w:rsid w:val="005F3FFE"/>
    <w:rsid w:val="006E4A57"/>
    <w:rsid w:val="007C6A19"/>
    <w:rsid w:val="007E43CD"/>
    <w:rsid w:val="008758AC"/>
    <w:rsid w:val="009F5A53"/>
    <w:rsid w:val="00B41AFF"/>
    <w:rsid w:val="00BC5E20"/>
    <w:rsid w:val="00C93E3F"/>
    <w:rsid w:val="00D01678"/>
    <w:rsid w:val="00D3784B"/>
    <w:rsid w:val="00EC58B9"/>
    <w:rsid w:val="00FC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D66215-894F-4657-8D8F-B2018E5A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08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08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08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0802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6E4A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create.arduino.cc/projecthub/RzL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15184-DA41-4FB4-AB76-9EF660D74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</dc:creator>
  <cp:keywords/>
  <dc:description/>
  <cp:lastModifiedBy>alext</cp:lastModifiedBy>
  <cp:revision>2</cp:revision>
  <dcterms:created xsi:type="dcterms:W3CDTF">2018-10-28T14:45:00Z</dcterms:created>
  <dcterms:modified xsi:type="dcterms:W3CDTF">2018-10-28T14:45:00Z</dcterms:modified>
</cp:coreProperties>
</file>