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E1AE0" w14:textId="77777777" w:rsidR="0011017C" w:rsidRDefault="0011017C" w:rsidP="00845FCC">
      <w:pPr>
        <w:widowControl w:val="0"/>
        <w:autoSpaceDE w:val="0"/>
        <w:autoSpaceDN w:val="0"/>
        <w:adjustRightInd w:val="0"/>
        <w:spacing w:after="140"/>
        <w:outlineLvl w:val="0"/>
        <w:rPr>
          <w:rFonts w:ascii="Helvetica Neue" w:hAnsi="Helvetica Neue" w:cs="Helvetica Neue"/>
          <w:b/>
          <w:bCs/>
          <w:color w:val="2B6991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2B6991"/>
          <w:sz w:val="22"/>
          <w:szCs w:val="22"/>
        </w:rPr>
        <w:t xml:space="preserve">Part D: Submit your checklist </w:t>
      </w:r>
    </w:p>
    <w:p w14:paraId="23844AF6" w14:textId="54AAD5C9" w:rsidR="000904EA" w:rsidRPr="00F71934" w:rsidRDefault="00845FCC" w:rsidP="0011017C">
      <w:pPr>
        <w:widowControl w:val="0"/>
        <w:autoSpaceDE w:val="0"/>
        <w:autoSpaceDN w:val="0"/>
        <w:adjustRightInd w:val="0"/>
        <w:spacing w:after="180" w:line="288" w:lineRule="auto"/>
        <w:rPr>
          <w:rFonts w:ascii="Helvetica Neue" w:hAnsi="Helvetica Neue" w:cs="Helvetica Neue"/>
          <w:color w:val="000000"/>
          <w:sz w:val="20"/>
          <w:szCs w:val="20"/>
          <w:highlight w:val="yellow"/>
          <w:lang w:eastAsia="zh-CN"/>
        </w:rPr>
      </w:pPr>
      <w:r>
        <w:rPr>
          <w:rFonts w:ascii="Helvetica Neue" w:hAnsi="Helvetica Neue" w:cs="Helvetica Neue"/>
          <w:color w:val="000000"/>
          <w:sz w:val="20"/>
          <w:szCs w:val="20"/>
          <w:highlight w:val="yellow"/>
        </w:rPr>
        <w:t>Your Full Name/Registration Name:</w:t>
      </w:r>
      <w:r w:rsidR="00F71934">
        <w:rPr>
          <w:rFonts w:ascii="Helvetica Neue" w:hAnsi="Helvetica Neue" w:cs="Helvetica Neue"/>
          <w:color w:val="000000"/>
          <w:sz w:val="20"/>
          <w:szCs w:val="20"/>
          <w:highlight w:val="yellow"/>
        </w:rPr>
        <w:t xml:space="preserve"> </w:t>
      </w:r>
      <w:r w:rsidR="00F71934">
        <w:rPr>
          <w:rFonts w:ascii="Helvetica Neue" w:hAnsi="Helvetica Neue" w:cs="Helvetica Neue" w:hint="eastAsia"/>
          <w:color w:val="000000"/>
          <w:sz w:val="20"/>
          <w:szCs w:val="20"/>
          <w:highlight w:val="yellow"/>
          <w:lang w:eastAsia="zh-CN"/>
        </w:rPr>
        <w:t>Chunkai</w:t>
      </w:r>
      <w:r w:rsidR="00F71934">
        <w:rPr>
          <w:rFonts w:ascii="Helvetica Neue" w:hAnsi="Helvetica Neue" w:cs="Helvetica Neue"/>
          <w:color w:val="000000"/>
          <w:sz w:val="20"/>
          <w:szCs w:val="20"/>
          <w:highlight w:val="yellow"/>
          <w:lang w:eastAsia="zh-CN"/>
        </w:rPr>
        <w:t xml:space="preserve"> Meng</w:t>
      </w:r>
    </w:p>
    <w:p w14:paraId="77078924" w14:textId="7ED08F72" w:rsidR="00AC1E70" w:rsidRPr="00F71934" w:rsidRDefault="000904EA" w:rsidP="0011017C">
      <w:pPr>
        <w:widowControl w:val="0"/>
        <w:autoSpaceDE w:val="0"/>
        <w:autoSpaceDN w:val="0"/>
        <w:adjustRightInd w:val="0"/>
        <w:spacing w:after="180" w:line="288" w:lineRule="auto"/>
        <w:rPr>
          <w:rFonts w:ascii="Helvetica Neue" w:hAnsi="Helvetica Neue" w:cs="Helvetica Neue"/>
          <w:color w:val="000000"/>
          <w:sz w:val="20"/>
          <w:szCs w:val="20"/>
          <w:lang w:val="en-US" w:eastAsia="zh-CN"/>
        </w:rPr>
      </w:pPr>
      <w:r w:rsidRPr="00845FCC">
        <w:rPr>
          <w:rFonts w:ascii="Helvetica Neue" w:hAnsi="Helvetica Neue" w:cs="Helvetica Neue"/>
          <w:color w:val="000000"/>
          <w:sz w:val="20"/>
          <w:szCs w:val="20"/>
          <w:highlight w:val="yellow"/>
        </w:rPr>
        <w:t>Student ID:</w:t>
      </w:r>
      <w:r w:rsidR="00037285" w:rsidRPr="00037285">
        <w:t xml:space="preserve"> </w:t>
      </w:r>
      <w:r w:rsidR="00037285" w:rsidRPr="00037285">
        <w:rPr>
          <w:rFonts w:ascii="Helvetica Neue" w:hAnsi="Helvetica Neue" w:cs="Helvetica Neue"/>
          <w:color w:val="000000"/>
          <w:sz w:val="20"/>
          <w:szCs w:val="20"/>
        </w:rPr>
        <w:t>1494933</w:t>
      </w:r>
    </w:p>
    <w:tbl>
      <w:tblPr>
        <w:tblW w:w="9377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97"/>
        <w:gridCol w:w="2360"/>
        <w:gridCol w:w="2397"/>
        <w:gridCol w:w="2323"/>
      </w:tblGrid>
      <w:tr w:rsidR="0011017C" w14:paraId="2498C63B" w14:textId="77777777" w:rsidTr="00A603E1">
        <w:trPr>
          <w:trHeight w:val="963"/>
        </w:trPr>
        <w:tc>
          <w:tcPr>
            <w:tcW w:w="2297" w:type="dxa"/>
            <w:tcBorders>
              <w:bottom w:val="single" w:sz="8" w:space="0" w:color="595959"/>
            </w:tcBorders>
            <w:shd w:val="clear" w:color="auto" w:fill="C1C1C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DDC5B4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153D5A"/>
                <w:sz w:val="20"/>
                <w:szCs w:val="20"/>
              </w:rPr>
              <w:t>Requirements</w:t>
            </w:r>
          </w:p>
        </w:tc>
        <w:tc>
          <w:tcPr>
            <w:tcW w:w="2360" w:type="dxa"/>
            <w:tcBorders>
              <w:bottom w:val="single" w:sz="8" w:space="0" w:color="595959"/>
            </w:tcBorders>
            <w:shd w:val="clear" w:color="auto" w:fill="C1C1C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5F645BC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Marks</w:t>
            </w:r>
          </w:p>
        </w:tc>
        <w:tc>
          <w:tcPr>
            <w:tcW w:w="2397" w:type="dxa"/>
            <w:tcBorders>
              <w:bottom w:val="single" w:sz="8" w:space="0" w:color="595959"/>
            </w:tcBorders>
            <w:shd w:val="clear" w:color="auto" w:fill="C1C1C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DE11BD" w14:textId="64E2BFC9" w:rsidR="0011017C" w:rsidRPr="00A46C04" w:rsidRDefault="00A603E1" w:rsidP="00A603E1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center"/>
              <w:rPr>
                <w:rFonts w:ascii="Helvetica Neue" w:hAnsi="Helvetica Neue" w:cs="Helvetica"/>
                <w:kern w:val="1"/>
              </w:rPr>
            </w:pPr>
            <w:r w:rsidRPr="00A46C04">
              <w:rPr>
                <w:rFonts w:ascii="Helvetica Neue" w:hAnsi="Helvetica Neue" w:cs="Helvetica"/>
                <w:kern w:val="1"/>
              </w:rPr>
              <w:t xml:space="preserve"> </w:t>
            </w:r>
            <w:r w:rsidR="00AC1E70" w:rsidRPr="00A46C04">
              <w:rPr>
                <w:rFonts w:ascii="Helvetica Neue" w:hAnsi="Helvetica Neue" w:cs="Helvetica"/>
                <w:kern w:val="1"/>
                <w:highlight w:val="yellow"/>
              </w:rPr>
              <w:t>Say yes if done</w:t>
            </w:r>
          </w:p>
        </w:tc>
        <w:tc>
          <w:tcPr>
            <w:tcW w:w="2323" w:type="dxa"/>
            <w:tcBorders>
              <w:bottom w:val="single" w:sz="8" w:space="0" w:color="595959"/>
            </w:tcBorders>
            <w:shd w:val="clear" w:color="auto" w:fill="C1C1C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5B74B2" w14:textId="7C3B6DCD" w:rsidR="0011017C" w:rsidRPr="00A46C04" w:rsidRDefault="00A603E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"/>
                <w:kern w:val="1"/>
              </w:rPr>
            </w:pPr>
            <w:r w:rsidRPr="00A46C04">
              <w:rPr>
                <w:rFonts w:ascii="Helvetica Neue" w:hAnsi="Helvetica Neue" w:cs="Helvetica"/>
                <w:kern w:val="1"/>
              </w:rPr>
              <w:t xml:space="preserve">      </w:t>
            </w:r>
          </w:p>
        </w:tc>
      </w:tr>
      <w:tr w:rsidR="0011017C" w14:paraId="24633DD1" w14:textId="77777777" w:rsidTr="00A603E1">
        <w:tblPrEx>
          <w:tblBorders>
            <w:top w:val="none" w:sz="0" w:space="0" w:color="auto"/>
          </w:tblBorders>
        </w:tblPrEx>
        <w:trPr>
          <w:trHeight w:val="360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F978B0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Basic Functions</w:t>
            </w:r>
          </w:p>
        </w:tc>
        <w:tc>
          <w:tcPr>
            <w:tcW w:w="2360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97B4B4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FC4325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A8AF8B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64E85104" w14:textId="77777777" w:rsidTr="00A603E1">
        <w:tblPrEx>
          <w:tblBorders>
            <w:top w:val="none" w:sz="0" w:space="0" w:color="auto"/>
          </w:tblBorders>
        </w:tblPrEx>
        <w:trPr>
          <w:trHeight w:val="360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4737FF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Palette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3BE689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07F8C0" w14:textId="09A2F074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DEB590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19A13931" w14:textId="77777777" w:rsidTr="00A603E1">
        <w:tblPrEx>
          <w:tblBorders>
            <w:top w:val="none" w:sz="0" w:space="0" w:color="auto"/>
          </w:tblBorders>
        </w:tblPrEx>
        <w:trPr>
          <w:trHeight w:val="413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790276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Shape tools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6033F3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B5A4E8" w14:textId="08910F2D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841187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5F4D9A15" w14:textId="77777777" w:rsidTr="00A603E1">
        <w:tblPrEx>
          <w:tblBorders>
            <w:top w:val="none" w:sz="0" w:space="0" w:color="auto"/>
          </w:tblBorders>
        </w:tblPrEx>
        <w:trPr>
          <w:trHeight w:val="360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1BDBC6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Trash bin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CB2601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7DBD7E" w14:textId="1D1570BF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DB6F67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5A3C81D1" w14:textId="77777777" w:rsidTr="00A603E1">
        <w:tblPrEx>
          <w:tblBorders>
            <w:top w:val="none" w:sz="0" w:space="0" w:color="auto"/>
          </w:tblBorders>
        </w:tblPrEx>
        <w:trPr>
          <w:trHeight w:val="381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1D0566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64F7DD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85C302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9708E1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2329F2BB" w14:textId="77777777" w:rsidTr="00A603E1">
        <w:tblPrEx>
          <w:tblBorders>
            <w:top w:val="none" w:sz="0" w:space="0" w:color="auto"/>
          </w:tblBorders>
        </w:tblPrEx>
        <w:trPr>
          <w:trHeight w:val="360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4D2636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Quality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BFC60D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1DB1CB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3AA71D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1AC8E338" w14:textId="77777777" w:rsidTr="00A603E1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51B8B1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User interface design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272017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06D843" w14:textId="5A93197D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A36E3C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3B1B4DF6" w14:textId="77777777" w:rsidTr="00A603E1">
        <w:tblPrEx>
          <w:tblBorders>
            <w:top w:val="none" w:sz="0" w:space="0" w:color="auto"/>
          </w:tblBorders>
        </w:tblPrEx>
        <w:trPr>
          <w:trHeight w:val="381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C192A5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Architecture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23795D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F3D22F" w14:textId="5845C2E6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D3100C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2BBD7D76" w14:textId="77777777" w:rsidTr="00A603E1">
        <w:tblPrEx>
          <w:tblBorders>
            <w:top w:val="none" w:sz="0" w:space="0" w:color="auto"/>
          </w:tblBorders>
        </w:tblPrEx>
        <w:trPr>
          <w:trHeight w:val="360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8AB9A6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Code quality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00E2A1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0325B6" w14:textId="6CAF2FEF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CA8E2F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14B13A47" w14:textId="77777777" w:rsidTr="00A603E1">
        <w:tblPrEx>
          <w:tblBorders>
            <w:top w:val="none" w:sz="0" w:space="0" w:color="auto"/>
          </w:tblBorders>
        </w:tblPrEx>
        <w:trPr>
          <w:trHeight w:val="963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82F049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No crash, exceptions or warnings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48E0E1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FE81910" w14:textId="11768F28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16686F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4B9ED221" w14:textId="77777777" w:rsidTr="00A603E1">
        <w:tblPrEx>
          <w:tblBorders>
            <w:top w:val="none" w:sz="0" w:space="0" w:color="auto"/>
          </w:tblBorders>
        </w:tblPrEx>
        <w:trPr>
          <w:trHeight w:val="360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156200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5D7A48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2905BB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CDAE26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3732BD8C" w14:textId="77777777" w:rsidTr="00A603E1">
        <w:tblPrEx>
          <w:tblBorders>
            <w:top w:val="none" w:sz="0" w:space="0" w:color="auto"/>
          </w:tblBorders>
        </w:tblPrEx>
        <w:trPr>
          <w:trHeight w:val="644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F00C3D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Advanced Functions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12483D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6A4252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7F2EC9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  <w:bookmarkStart w:id="0" w:name="_GoBack"/>
        <w:bookmarkEnd w:id="0"/>
      </w:tr>
      <w:tr w:rsidR="0011017C" w14:paraId="5A2577B5" w14:textId="77777777" w:rsidTr="00A603E1">
        <w:tblPrEx>
          <w:tblBorders>
            <w:top w:val="none" w:sz="0" w:space="0" w:color="auto"/>
          </w:tblBorders>
        </w:tblPrEx>
        <w:trPr>
          <w:trHeight w:val="360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9E6652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Support all sizes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C8360C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CE5787" w14:textId="0C5EA190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00C8D6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5A33C8C0" w14:textId="77777777" w:rsidTr="00A603E1">
        <w:tblPrEx>
          <w:tblBorders>
            <w:top w:val="none" w:sz="0" w:space="0" w:color="auto"/>
          </w:tblBorders>
        </w:tblPrEx>
        <w:trPr>
          <w:trHeight w:val="644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6E3CE8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2 more shape objects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238E8A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1FFA15" w14:textId="2568D559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C9C913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3B427A46" w14:textId="77777777" w:rsidTr="00A603E1">
        <w:tblPrEx>
          <w:tblBorders>
            <w:top w:val="none" w:sz="0" w:space="0" w:color="auto"/>
          </w:tblBorders>
        </w:tblPrEx>
        <w:trPr>
          <w:trHeight w:val="929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A9487E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Allow users to change the line of width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4EBBF9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8E341F" w14:textId="41CD8E79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725C0F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658ED26C" w14:textId="77777777" w:rsidTr="00A603E1">
        <w:tblPrEx>
          <w:tblBorders>
            <w:top w:val="none" w:sz="0" w:space="0" w:color="auto"/>
          </w:tblBorders>
        </w:tblPrEx>
        <w:trPr>
          <w:trHeight w:val="644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59AC92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Save to photo album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3E080D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C7983D" w14:textId="05DF9B51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28493F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5BEC44D5" w14:textId="77777777" w:rsidTr="00A603E1">
        <w:tblPrEx>
          <w:tblBorders>
            <w:top w:val="none" w:sz="0" w:space="0" w:color="auto"/>
          </w:tblBorders>
        </w:tblPrEx>
        <w:trPr>
          <w:trHeight w:val="360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32B5F96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Eraser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FEDBFB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949E188" w14:textId="6E56205B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5E04D6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630F704A" w14:textId="77777777" w:rsidTr="00A603E1">
        <w:tblPrEx>
          <w:tblBorders>
            <w:top w:val="none" w:sz="0" w:space="0" w:color="auto"/>
          </w:tblBorders>
        </w:tblPrEx>
        <w:trPr>
          <w:trHeight w:val="963"/>
        </w:trPr>
        <w:tc>
          <w:tcPr>
            <w:tcW w:w="2297" w:type="dxa"/>
            <w:tcBorders>
              <w:top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1976F9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Set image for selected/highlighted state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F5EEE4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97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DAA91F" w14:textId="79242A28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  <w:bottom w:val="single" w:sz="8" w:space="0" w:color="595959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96F3B0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</w:p>
        </w:tc>
      </w:tr>
      <w:tr w:rsidR="0011017C" w14:paraId="4BA8D1D1" w14:textId="77777777" w:rsidTr="00A603E1">
        <w:trPr>
          <w:trHeight w:val="1268"/>
        </w:trPr>
        <w:tc>
          <w:tcPr>
            <w:tcW w:w="2297" w:type="dxa"/>
            <w:tcBorders>
              <w:top w:val="single" w:sz="8" w:space="0" w:color="595959"/>
              <w:right w:val="single" w:sz="8" w:space="0" w:color="595959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53C06A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Make the background of shape objects transparent</w:t>
            </w:r>
          </w:p>
        </w:tc>
        <w:tc>
          <w:tcPr>
            <w:tcW w:w="2360" w:type="dxa"/>
            <w:tcBorders>
              <w:top w:val="single" w:sz="8" w:space="0" w:color="595959"/>
              <w:left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09942D" w14:textId="77777777" w:rsidR="0011017C" w:rsidRDefault="0011017C">
            <w:pPr>
              <w:widowControl w:val="0"/>
              <w:tabs>
                <w:tab w:val="right" w:pos="1266"/>
                <w:tab w:val="right" w:pos="1333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97" w:type="dxa"/>
            <w:tcBorders>
              <w:top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864AE2" w14:textId="7B723E55" w:rsidR="0011017C" w:rsidRDefault="0003728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  <w:kern w:val="1"/>
              </w:rPr>
              <w:t>Yes</w:t>
            </w:r>
          </w:p>
        </w:tc>
        <w:tc>
          <w:tcPr>
            <w:tcW w:w="2323" w:type="dxa"/>
            <w:tcBorders>
              <w:top w:val="single" w:sz="8" w:space="0" w:color="595959"/>
            </w:tcBorders>
            <w:shd w:val="clear" w:color="auto" w:fill="F1F1F1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F36CFC" w14:textId="77777777" w:rsidR="0011017C" w:rsidRDefault="0011017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000000"/>
                <w:sz w:val="20"/>
                <w:szCs w:val="20"/>
              </w:rPr>
            </w:pPr>
          </w:p>
        </w:tc>
      </w:tr>
    </w:tbl>
    <w:p w14:paraId="268629B3" w14:textId="77777777" w:rsidR="00B15B5E" w:rsidRDefault="00037285"/>
    <w:sectPr w:rsidR="00B15B5E" w:rsidSect="00FC6E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7C"/>
    <w:rsid w:val="00037285"/>
    <w:rsid w:val="000904EA"/>
    <w:rsid w:val="0011017C"/>
    <w:rsid w:val="00125308"/>
    <w:rsid w:val="00845FCC"/>
    <w:rsid w:val="0091309B"/>
    <w:rsid w:val="00A46C04"/>
    <w:rsid w:val="00A603E1"/>
    <w:rsid w:val="00AC1E70"/>
    <w:rsid w:val="00D31FF3"/>
    <w:rsid w:val="00E77D99"/>
    <w:rsid w:val="00F71934"/>
    <w:rsid w:val="00F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BF7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Part D: Submit your checklist </vt:lpstr>
    </vt:vector>
  </TitlesOfParts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yingjiangnz@yahoo.com</dc:creator>
  <cp:keywords/>
  <dc:description/>
  <cp:lastModifiedBy>CK M</cp:lastModifiedBy>
  <cp:revision>18</cp:revision>
  <dcterms:created xsi:type="dcterms:W3CDTF">2017-08-18T02:21:00Z</dcterms:created>
  <dcterms:modified xsi:type="dcterms:W3CDTF">2017-08-28T02:58:00Z</dcterms:modified>
</cp:coreProperties>
</file>