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1283" w14:textId="6E5A2005" w:rsidR="00921F35" w:rsidRPr="00921F35" w:rsidRDefault="00921F35" w:rsidP="00921F35">
      <w:pPr>
        <w:ind w:firstLineChars="0" w:firstLine="0"/>
        <w:jc w:val="left"/>
        <w:rPr>
          <w:rFonts w:ascii="黑体" w:eastAsia="黑体" w:hAnsi="宋体"/>
          <w:sz w:val="30"/>
          <w:szCs w:val="30"/>
        </w:rPr>
      </w:pPr>
    </w:p>
    <w:p w14:paraId="275C26D9" w14:textId="378A4173" w:rsidR="00921F35" w:rsidRPr="00921F35" w:rsidRDefault="00921F35" w:rsidP="00921F35">
      <w:pPr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  <w:r w:rsidRPr="00921F35"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154B24F5" w14:textId="09DF8BB2" w:rsidR="00921F35" w:rsidRPr="00921F35" w:rsidRDefault="00921F35" w:rsidP="00921F35">
      <w:pPr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7ED58179" w14:textId="68244A3F" w:rsidR="00921F35" w:rsidRPr="00921F35" w:rsidRDefault="00921F35" w:rsidP="00921F35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 w:rsidRPr="00921F35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</w:t>
      </w:r>
      <w:r w:rsidR="004753EC">
        <w:rPr>
          <w:rFonts w:ascii="仿宋_GB2312" w:eastAsia="仿宋_GB2312" w:hAnsi="宋体" w:hint="eastAsia"/>
          <w:b/>
          <w:sz w:val="36"/>
          <w:szCs w:val="36"/>
          <w:u w:val="single"/>
        </w:rPr>
        <w:t>电子线路</w:t>
      </w:r>
      <w:r w:rsidR="004753EC">
        <w:rPr>
          <w:rFonts w:ascii="仿宋_GB2312" w:eastAsia="仿宋_GB2312" w:hAnsi="宋体"/>
          <w:b/>
          <w:sz w:val="36"/>
          <w:szCs w:val="36"/>
          <w:u w:val="single"/>
        </w:rPr>
        <w:t>实验</w:t>
      </w:r>
      <w:r w:rsidR="004753EC">
        <w:rPr>
          <w:rFonts w:ascii="仿宋_GB2312" w:eastAsia="仿宋_GB2312" w:hAnsi="宋体" w:hint="eastAsia"/>
          <w:b/>
          <w:sz w:val="36"/>
          <w:szCs w:val="36"/>
          <w:u w:val="single"/>
        </w:rPr>
        <w:t>（I）</w:t>
      </w:r>
      <w:r w:rsidR="004753EC"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  <w:r w:rsidRPr="00921F35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Pr="00921F35"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5FD5012E" w14:textId="58CC79B6" w:rsidR="00921F35" w:rsidRPr="00921F35" w:rsidRDefault="00921F35" w:rsidP="00921F35">
      <w:pPr>
        <w:ind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99B363A" w14:textId="27272A0B" w:rsidR="00921F35" w:rsidRPr="00921F35" w:rsidRDefault="00921F35" w:rsidP="00A41435">
      <w:pPr>
        <w:ind w:firstLineChars="0" w:firstLine="0"/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921F35"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 w:rsidRPr="00921F35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955A0C">
        <w:rPr>
          <w:rFonts w:ascii="仿宋_GB2312" w:eastAsia="仿宋_GB2312" w:hint="eastAsia"/>
          <w:b/>
          <w:sz w:val="32"/>
          <w:szCs w:val="32"/>
          <w:u w:val="single"/>
        </w:rPr>
        <w:t>集成运放非线性应用及其在波形产生方面的实验</w:t>
      </w:r>
      <w:r w:rsidRPr="00921F35"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</w:p>
    <w:p w14:paraId="227C13DB" w14:textId="141FA1DD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</w:p>
    <w:p w14:paraId="0D1288A9" w14:textId="3731BFB6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  <w:r w:rsidRPr="00921F35"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FED47" wp14:editId="3B9F26E0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13970" t="12065" r="6350" b="825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E889F" w14:textId="77777777" w:rsidR="00F17BB0" w:rsidRPr="00DC3024" w:rsidRDefault="00F17BB0" w:rsidP="00921F35">
                            <w:pPr>
                              <w:ind w:firstLine="5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318C0EB5" w14:textId="77777777" w:rsidR="00F17BB0" w:rsidRDefault="00F17BB0" w:rsidP="0092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ED47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margin-left:258.95pt;margin-top:10.75pt;width:167.1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">
                <v:textbox>
                  <w:txbxContent>
                    <w:p w14:paraId="1DBE889F" w14:textId="77777777" w:rsidR="00F17BB0" w:rsidRPr="00DC3024" w:rsidRDefault="00F17BB0" w:rsidP="00921F35">
                      <w:pPr>
                        <w:ind w:firstLine="5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318C0EB5" w14:textId="77777777" w:rsidR="00F17BB0" w:rsidRDefault="00F17BB0" w:rsidP="00921F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4E1154">
        <w:rPr>
          <w:rFonts w:ascii="仿宋_GB2312" w:eastAsia="仿宋_GB2312" w:hint="eastAsia"/>
          <w:sz w:val="28"/>
          <w:szCs w:val="28"/>
          <w:u w:val="single"/>
        </w:rPr>
        <w:t>电子工程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921F35">
        <w:rPr>
          <w:rFonts w:ascii="仿宋_GB2312" w:eastAsia="仿宋_GB2312" w:hint="eastAsia"/>
          <w:sz w:val="28"/>
          <w:szCs w:val="28"/>
        </w:rPr>
        <w:t xml:space="preserve">学院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4E1154">
        <w:rPr>
          <w:rFonts w:ascii="仿宋_GB2312" w:eastAsia="仿宋_GB2312" w:hint="eastAsia"/>
          <w:sz w:val="28"/>
          <w:szCs w:val="28"/>
          <w:u w:val="single"/>
        </w:rPr>
        <w:t>1802015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</w:rPr>
        <w:t xml:space="preserve"> 班</w:t>
      </w:r>
    </w:p>
    <w:p w14:paraId="1B11758B" w14:textId="605F416A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  <w:u w:val="single"/>
        </w:rPr>
      </w:pPr>
      <w:r w:rsidRPr="00921F35">
        <w:rPr>
          <w:rFonts w:ascii="仿宋_GB2312" w:eastAsia="仿宋_GB2312" w:hint="eastAsia"/>
          <w:sz w:val="28"/>
          <w:szCs w:val="28"/>
        </w:rPr>
        <w:t>姓名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4E1154">
        <w:rPr>
          <w:rFonts w:ascii="仿宋_GB2312" w:eastAsia="仿宋_GB2312" w:hint="eastAsia"/>
          <w:sz w:val="28"/>
          <w:szCs w:val="28"/>
          <w:u w:val="single"/>
        </w:rPr>
        <w:t>吴程锴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921F35">
        <w:rPr>
          <w:rFonts w:ascii="仿宋_GB2312" w:eastAsia="仿宋_GB2312" w:hint="eastAsia"/>
          <w:sz w:val="28"/>
          <w:szCs w:val="28"/>
        </w:rPr>
        <w:t xml:space="preserve"> 学号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4E1154">
        <w:rPr>
          <w:rFonts w:ascii="仿宋_GB2312" w:eastAsia="仿宋_GB2312" w:hint="eastAsia"/>
          <w:sz w:val="28"/>
          <w:szCs w:val="28"/>
          <w:u w:val="single"/>
        </w:rPr>
        <w:t>18029100040</w:t>
      </w:r>
      <w:r w:rsidR="004E1154">
        <w:rPr>
          <w:rFonts w:ascii="仿宋_GB2312" w:eastAsia="仿宋_GB2312"/>
          <w:sz w:val="28"/>
          <w:szCs w:val="28"/>
          <w:u w:val="single"/>
        </w:rPr>
        <w:t xml:space="preserve"> </w:t>
      </w:r>
    </w:p>
    <w:p w14:paraId="07D7072D" w14:textId="331D334E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  <w:u w:val="single"/>
        </w:rPr>
      </w:pP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="00526C80">
        <w:rPr>
          <w:rFonts w:ascii="仿宋_GB2312" w:eastAsia="仿宋_GB2312"/>
          <w:sz w:val="28"/>
          <w:szCs w:val="28"/>
          <w:u w:val="single"/>
        </w:rPr>
        <w:t xml:space="preserve">  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26C80">
        <w:rPr>
          <w:rFonts w:ascii="仿宋_GB2312" w:eastAsia="仿宋_GB2312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                </w:t>
      </w:r>
    </w:p>
    <w:p w14:paraId="5F3B0D3B" w14:textId="6548FF52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  <w:r w:rsidRPr="00921F35">
        <w:rPr>
          <w:rFonts w:ascii="仿宋_GB2312" w:eastAsia="仿宋_GB2312" w:hint="eastAsia"/>
          <w:sz w:val="28"/>
          <w:szCs w:val="28"/>
        </w:rPr>
        <w:t xml:space="preserve">实验日期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4E1154">
        <w:rPr>
          <w:rFonts w:ascii="仿宋_GB2312" w:eastAsia="仿宋_GB2312" w:hint="eastAsia"/>
          <w:sz w:val="28"/>
          <w:szCs w:val="28"/>
          <w:u w:val="single"/>
        </w:rPr>
        <w:t>2020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921F35">
        <w:rPr>
          <w:rFonts w:ascii="仿宋_GB2312" w:eastAsia="仿宋_GB2312" w:hint="eastAsia"/>
          <w:sz w:val="28"/>
          <w:szCs w:val="28"/>
        </w:rPr>
        <w:t xml:space="preserve"> 年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4E1154">
        <w:rPr>
          <w:rFonts w:ascii="仿宋_GB2312" w:eastAsia="仿宋_GB2312" w:hint="eastAsia"/>
          <w:sz w:val="28"/>
          <w:szCs w:val="28"/>
          <w:u w:val="single"/>
        </w:rPr>
        <w:t>4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</w:rPr>
        <w:t xml:space="preserve"> 月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4E1154">
        <w:rPr>
          <w:rFonts w:ascii="仿宋_GB2312" w:eastAsia="仿宋_GB2312" w:hint="eastAsia"/>
          <w:sz w:val="28"/>
          <w:szCs w:val="28"/>
          <w:u w:val="single"/>
        </w:rPr>
        <w:t>15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</w:rPr>
        <w:t>日</w:t>
      </w:r>
    </w:p>
    <w:p w14:paraId="77778000" w14:textId="5AC9A194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</w:rPr>
      </w:pPr>
    </w:p>
    <w:tbl>
      <w:tblPr>
        <w:tblStyle w:val="3"/>
        <w:tblW w:w="0" w:type="auto"/>
        <w:tblInd w:w="108" w:type="dxa"/>
        <w:tblLook w:val="04A0" w:firstRow="1" w:lastRow="0" w:firstColumn="1" w:lastColumn="0" w:noHBand="0" w:noVBand="1"/>
      </w:tblPr>
      <w:tblGrid>
        <w:gridCol w:w="8272"/>
      </w:tblGrid>
      <w:tr w:rsidR="00921F35" w:rsidRPr="00921F35" w14:paraId="65066AB9" w14:textId="77777777" w:rsidTr="00F17BB0">
        <w:trPr>
          <w:trHeight w:val="3050"/>
        </w:trPr>
        <w:tc>
          <w:tcPr>
            <w:tcW w:w="8498" w:type="dxa"/>
          </w:tcPr>
          <w:p w14:paraId="3E766B99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600AA020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12ADD9C6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328834DB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2E608AAE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48B4F5E0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614962D9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5761FBD1" w14:textId="3D1C0EED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921F35" w:rsidRPr="00921F35" w14:paraId="5382FC1B" w14:textId="77777777" w:rsidTr="00F17BB0">
        <w:trPr>
          <w:trHeight w:val="3291"/>
        </w:trPr>
        <w:tc>
          <w:tcPr>
            <w:tcW w:w="8498" w:type="dxa"/>
          </w:tcPr>
          <w:p w14:paraId="42392754" w14:textId="77777777" w:rsidR="00921F35" w:rsidRPr="00921F35" w:rsidRDefault="00921F35" w:rsidP="00921F35">
            <w:pPr>
              <w:ind w:firstLineChars="0" w:firstLine="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25A69F7A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一、实验目的</w:t>
            </w:r>
          </w:p>
          <w:p w14:paraId="0440DC9F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二、实验所用仪器（或实验环境）</w:t>
            </w:r>
          </w:p>
          <w:p w14:paraId="475C764F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三、实验基本原理及步骤（或方案设计及理论计算）</w:t>
            </w:r>
          </w:p>
          <w:p w14:paraId="41339788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四、实验数据记录（或仿真及软件设计）</w:t>
            </w:r>
          </w:p>
          <w:p w14:paraId="73490648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</w:rPr>
              <w:t>五、实验结果分析及回答问题（或测试环境及测试结果）</w:t>
            </w:r>
          </w:p>
        </w:tc>
      </w:tr>
    </w:tbl>
    <w:p w14:paraId="00A12683" w14:textId="0CC4C881" w:rsidR="00C314CF" w:rsidRPr="00921F35" w:rsidRDefault="00C314CF" w:rsidP="00840697"/>
    <w:p w14:paraId="05CAB67B" w14:textId="77777777" w:rsidR="00C314CF" w:rsidRPr="00AF2135" w:rsidRDefault="00C314CF" w:rsidP="00840697">
      <w:pPr>
        <w:pStyle w:val="1"/>
        <w:ind w:firstLine="723"/>
        <w:sectPr w:rsidR="00C314CF" w:rsidRPr="00AF2135" w:rsidSect="00921F3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8" w:right="1758" w:bottom="1418" w:left="1758" w:header="851" w:footer="992" w:gutter="0"/>
          <w:pgNumType w:fmt="numberInDash"/>
          <w:cols w:space="425"/>
          <w:titlePg/>
          <w:docGrid w:type="lines" w:linePitch="312"/>
        </w:sectPr>
      </w:pPr>
    </w:p>
    <w:p w14:paraId="4CC7421B" w14:textId="6217E458" w:rsidR="00C314CF" w:rsidRPr="00384BC6" w:rsidRDefault="00A41435" w:rsidP="00840697">
      <w:pPr>
        <w:pStyle w:val="1"/>
        <w:ind w:firstLine="723"/>
      </w:pPr>
      <w:r w:rsidRPr="00A41435">
        <w:rPr>
          <w:rFonts w:hint="eastAsia"/>
        </w:rPr>
        <w:lastRenderedPageBreak/>
        <w:t>集成运放非线性应用及其在波形产生方面的实验</w:t>
      </w:r>
    </w:p>
    <w:p w14:paraId="133FF335" w14:textId="50046553" w:rsidR="00C314CF" w:rsidRPr="00384BC6" w:rsidRDefault="00C314CF" w:rsidP="00840697">
      <w:pPr>
        <w:pStyle w:val="2"/>
      </w:pPr>
      <w:r w:rsidRPr="00384BC6">
        <w:t>一、实验目的</w:t>
      </w:r>
    </w:p>
    <w:p w14:paraId="1761F33A" w14:textId="74EFCC8A" w:rsidR="00C314CF" w:rsidRPr="00840697" w:rsidRDefault="00C314CF" w:rsidP="00840697">
      <w:r w:rsidRPr="00840697">
        <w:t xml:space="preserve">1. </w:t>
      </w:r>
      <w:r w:rsidR="00955A0C">
        <w:rPr>
          <w:rFonts w:hint="eastAsia"/>
        </w:rPr>
        <w:t>学会在集成运算放大器实现波形变换及波形产生。</w:t>
      </w:r>
    </w:p>
    <w:p w14:paraId="10D22045" w14:textId="16645C99" w:rsidR="00C314CF" w:rsidRPr="00384BC6" w:rsidRDefault="00C314CF" w:rsidP="00840697">
      <w:pPr>
        <w:pStyle w:val="2"/>
      </w:pPr>
      <w:r w:rsidRPr="00384BC6">
        <w:t>二、实验所用仪器设备</w:t>
      </w:r>
    </w:p>
    <w:p w14:paraId="682CA7C5" w14:textId="5DE763FF" w:rsidR="00C314CF" w:rsidRPr="00384BC6" w:rsidRDefault="00C314CF" w:rsidP="00840697">
      <w:r w:rsidRPr="00384BC6">
        <w:t xml:space="preserve">1. </w:t>
      </w:r>
      <w:r w:rsidRPr="00384BC6">
        <w:t>测</w:t>
      </w:r>
      <w:r w:rsidR="00955A0C">
        <w:rPr>
          <w:rFonts w:hint="eastAsia"/>
        </w:rPr>
        <w:t>量</w:t>
      </w:r>
      <w:r w:rsidRPr="00384BC6">
        <w:t>仪器</w:t>
      </w:r>
      <w:r w:rsidR="00955A0C">
        <w:rPr>
          <w:rFonts w:hint="eastAsia"/>
        </w:rPr>
        <w:t>。</w:t>
      </w:r>
    </w:p>
    <w:p w14:paraId="142D0CF5" w14:textId="5F1A9FC8" w:rsidR="00C314CF" w:rsidRPr="00384BC6" w:rsidRDefault="00C314CF" w:rsidP="00840697">
      <w:r w:rsidRPr="00384BC6">
        <w:t xml:space="preserve">2. </w:t>
      </w:r>
      <w:r w:rsidRPr="00384BC6">
        <w:t>模拟电路通用实验板（内含集成电路插座，电阻，电容等）。</w:t>
      </w:r>
    </w:p>
    <w:p w14:paraId="1F56C50F" w14:textId="18FF0772" w:rsidR="00C314CF" w:rsidRPr="00384BC6" w:rsidRDefault="00C314CF" w:rsidP="00840697">
      <w:r w:rsidRPr="00384BC6">
        <w:t xml:space="preserve">3. </w:t>
      </w:r>
      <w:r w:rsidRPr="00384BC6">
        <w:t>电子电路实验箱（</w:t>
      </w:r>
      <w:r w:rsidRPr="00384BC6">
        <w:t>F007</w:t>
      </w:r>
      <w:r w:rsidR="00955A0C">
        <w:rPr>
          <w:rFonts w:hint="eastAsia"/>
        </w:rPr>
        <w:t>两只）。</w:t>
      </w:r>
    </w:p>
    <w:p w14:paraId="4F0A5686" w14:textId="0BCE4E5C" w:rsidR="00C314CF" w:rsidRPr="00384BC6" w:rsidRDefault="00C314CF" w:rsidP="00955A0C">
      <w:r w:rsidRPr="00384BC6">
        <w:t xml:space="preserve">4. </w:t>
      </w:r>
      <w:r w:rsidR="00955A0C">
        <w:rPr>
          <w:rFonts w:hint="eastAsia"/>
        </w:rPr>
        <w:t>6V</w:t>
      </w:r>
      <w:r w:rsidR="00955A0C">
        <w:rPr>
          <w:rFonts w:hint="eastAsia"/>
        </w:rPr>
        <w:t>稳压二极管两只（</w:t>
      </w:r>
      <w:r w:rsidR="00955A0C">
        <w:rPr>
          <w:rFonts w:hint="eastAsia"/>
        </w:rPr>
        <w:t>2</w:t>
      </w:r>
      <w:r w:rsidR="00955A0C">
        <w:t>CW7E</w:t>
      </w:r>
      <w:r w:rsidR="00955A0C">
        <w:rPr>
          <w:rFonts w:hint="eastAsia"/>
        </w:rPr>
        <w:t>）。</w:t>
      </w:r>
    </w:p>
    <w:p w14:paraId="5AA64026" w14:textId="3AF7C31E" w:rsidR="00C314CF" w:rsidRPr="00384BC6" w:rsidRDefault="00C314CF" w:rsidP="00840697">
      <w:pPr>
        <w:pStyle w:val="2"/>
        <w:rPr>
          <w:sz w:val="24"/>
          <w:szCs w:val="24"/>
        </w:rPr>
      </w:pPr>
      <w:r w:rsidRPr="00384BC6">
        <w:t>三、实验</w:t>
      </w:r>
      <w:r w:rsidR="006F1F28" w:rsidRPr="00384BC6">
        <w:t>内容</w:t>
      </w:r>
      <w:r w:rsidRPr="00384BC6">
        <w:t>及要求</w:t>
      </w:r>
    </w:p>
    <w:p w14:paraId="0F559F7A" w14:textId="77777777" w:rsidR="00571D1F" w:rsidRPr="00750F9D" w:rsidRDefault="00571D1F" w:rsidP="00750F9D">
      <w:pPr>
        <w:spacing w:beforeLines="50" w:before="163"/>
        <w:ind w:firstLine="482"/>
        <w:rPr>
          <w:b/>
        </w:rPr>
      </w:pPr>
      <w:r w:rsidRPr="00750F9D">
        <w:rPr>
          <w:b/>
        </w:rPr>
        <w:t xml:space="preserve">1. </w:t>
      </w:r>
      <w:r w:rsidRPr="00750F9D">
        <w:rPr>
          <w:b/>
        </w:rPr>
        <w:t>基本命题</w:t>
      </w:r>
    </w:p>
    <w:p w14:paraId="6C57EBE8" w14:textId="7C98302A" w:rsidR="00571D1F" w:rsidRPr="00571D1F" w:rsidRDefault="00840697" w:rsidP="00571D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5A0C">
        <w:rPr>
          <w:rFonts w:hint="eastAsia"/>
        </w:rPr>
        <w:t>设计一个正弦信号发生器，要求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=5kHz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10%</m:t>
        </m:r>
      </m:oMath>
      <w:r w:rsidR="00571D1F">
        <w:rPr>
          <w:rFonts w:hint="eastAsia"/>
        </w:rPr>
        <w:t>。</w:t>
      </w:r>
    </w:p>
    <w:p w14:paraId="2124D96E" w14:textId="1076E8D8" w:rsidR="00561132" w:rsidRPr="00384BC6" w:rsidRDefault="00840697" w:rsidP="00840697">
      <w:r>
        <w:rPr>
          <w:rFonts w:ascii="宋体" w:hAnsi="宋体" w:cs="宋体" w:hint="eastAsia"/>
        </w:rPr>
        <w:t>（2）</w:t>
      </w:r>
      <w:r w:rsidR="00571D1F">
        <w:rPr>
          <w:rFonts w:hint="eastAsia"/>
        </w:rPr>
        <w:t>设计一个单运放方波信号发生器，要求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=2kHz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10%</m:t>
        </m:r>
      </m:oMath>
      <w:r w:rsidR="00571D1F">
        <w:rPr>
          <w:rFonts w:hint="eastAsia"/>
        </w:rPr>
        <w:t>，输出幅度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 w:rsidR="00571D1F">
        <w:rPr>
          <w:rFonts w:hint="eastAsia"/>
        </w:rPr>
        <w:t>为</w:t>
      </w:r>
      <w:r w:rsidR="00571D1F">
        <w:rPr>
          <w:rFonts w:hint="eastAsia"/>
        </w:rPr>
        <w:t>12V</w:t>
      </w:r>
      <w:r w:rsidR="00571D1F">
        <w:rPr>
          <w:rFonts w:hint="eastAsia"/>
        </w:rPr>
        <w:t>。</w:t>
      </w:r>
    </w:p>
    <w:p w14:paraId="758CD763" w14:textId="710B9195" w:rsidR="00571D1F" w:rsidRDefault="00840697" w:rsidP="00840697">
      <w:r>
        <w:rPr>
          <w:rFonts w:ascii="宋体" w:hAnsi="宋体" w:cs="宋体" w:hint="eastAsia"/>
        </w:rPr>
        <w:t>（3）</w:t>
      </w:r>
      <w:r w:rsidR="00571D1F">
        <w:rPr>
          <w:rFonts w:hint="eastAsia"/>
        </w:rPr>
        <w:t>设计一个</w:t>
      </w:r>
      <w:r w:rsidR="007F7C8C">
        <w:rPr>
          <w:rFonts w:hint="eastAsia"/>
        </w:rPr>
        <w:t>占空比可调的单运放信号发生器</w:t>
      </w:r>
      <w:r w:rsidR="00571D1F">
        <w:rPr>
          <w:rFonts w:hint="eastAsia"/>
        </w:rPr>
        <w:t>，要求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=2kHz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10%</m:t>
        </m:r>
      </m:oMath>
      <w:r w:rsidR="00571D1F">
        <w:rPr>
          <w:rFonts w:hint="eastAsia"/>
        </w:rPr>
        <w:t>，输出幅度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 w:rsidR="00571D1F">
        <w:rPr>
          <w:rFonts w:hint="eastAsia"/>
        </w:rPr>
        <w:t>为</w:t>
      </w:r>
      <w:r w:rsidR="00571D1F">
        <w:rPr>
          <w:rFonts w:hint="eastAsia"/>
        </w:rPr>
        <w:t>12V</w:t>
      </w:r>
      <w:r w:rsidR="00571D1F">
        <w:rPr>
          <w:rFonts w:hint="eastAsia"/>
        </w:rPr>
        <w:t>，占空比在</w:t>
      </w:r>
      <w:r w:rsidR="00571D1F">
        <w:rPr>
          <w:rFonts w:hint="eastAsia"/>
        </w:rPr>
        <w:t>40%~</w:t>
      </w:r>
      <w:r w:rsidR="00571D1F">
        <w:t>70%</w:t>
      </w:r>
      <w:r w:rsidR="00571D1F">
        <w:rPr>
          <w:rFonts w:hint="eastAsia"/>
        </w:rPr>
        <w:t>内可调。</w:t>
      </w:r>
    </w:p>
    <w:p w14:paraId="04DA5D94" w14:textId="739FE529" w:rsidR="00571D1F" w:rsidRPr="00384BC6" w:rsidRDefault="00571D1F" w:rsidP="00840697">
      <w:r>
        <w:rPr>
          <w:rFonts w:hint="eastAsia"/>
        </w:rPr>
        <w:t>根据以上实验任务设计线路，并用计算机仿真。</w:t>
      </w:r>
      <w:r w:rsidR="00DC3F54">
        <w:rPr>
          <w:rFonts w:hint="eastAsia"/>
        </w:rPr>
        <w:t>据计算机仿真实验结果，先在模拟通用实验板上搭建电路，调试达到设计要求。</w:t>
      </w:r>
    </w:p>
    <w:p w14:paraId="2B4FF4AE" w14:textId="2878029E" w:rsidR="00C314CF" w:rsidRPr="008A0AE9" w:rsidRDefault="00C314CF" w:rsidP="00840697">
      <w:pPr>
        <w:pStyle w:val="2"/>
      </w:pPr>
      <w:r w:rsidRPr="00384BC6">
        <w:t>四、实验说明及思路提示</w:t>
      </w:r>
    </w:p>
    <w:p w14:paraId="203BFD34" w14:textId="384A17E4" w:rsidR="00DC3F54" w:rsidRPr="00750F9D" w:rsidRDefault="00DC3F54" w:rsidP="00750F9D">
      <w:pPr>
        <w:spacing w:beforeLines="50" w:before="163"/>
        <w:ind w:firstLine="482"/>
        <w:rPr>
          <w:rFonts w:ascii="宋体" w:hAnsi="宋体" w:cs="宋体"/>
          <w:b/>
        </w:rPr>
      </w:pPr>
      <w:r w:rsidRPr="00750F9D">
        <w:rPr>
          <w:rFonts w:ascii="宋体" w:hAnsi="宋体" w:cs="宋体" w:hint="eastAsia"/>
          <w:b/>
        </w:rPr>
        <w:t>1.基本</w:t>
      </w:r>
      <w:r w:rsidR="00750F9D" w:rsidRPr="00750F9D">
        <w:rPr>
          <w:rFonts w:ascii="宋体" w:hAnsi="宋体" w:cs="宋体" w:hint="eastAsia"/>
          <w:b/>
        </w:rPr>
        <w:t>命题</w:t>
      </w:r>
    </w:p>
    <w:p w14:paraId="30629EBF" w14:textId="3AC81255" w:rsidR="00612937" w:rsidRPr="00750F9D" w:rsidRDefault="00840697" w:rsidP="00DC3F54">
      <w:pPr>
        <w:ind w:firstLine="482"/>
        <w:rPr>
          <w:b/>
        </w:rPr>
      </w:pPr>
      <w:r w:rsidRPr="00750F9D">
        <w:rPr>
          <w:rFonts w:ascii="宋体" w:hAnsi="宋体" w:cs="宋体" w:hint="eastAsia"/>
          <w:b/>
        </w:rPr>
        <w:t>（1）</w:t>
      </w:r>
      <w:r w:rsidR="00DC3F54" w:rsidRPr="00750F9D">
        <w:rPr>
          <w:rFonts w:hint="eastAsia"/>
          <w:b/>
        </w:rPr>
        <w:t>正弦信号发生器</w:t>
      </w:r>
    </w:p>
    <w:p w14:paraId="71075D46" w14:textId="17BAF731" w:rsidR="00A41435" w:rsidRDefault="00DC3F54" w:rsidP="00A41435">
      <w:r>
        <w:rPr>
          <w:rFonts w:hint="eastAsia"/>
        </w:rPr>
        <w:t>正弦信号发生器如图</w:t>
      </w:r>
      <w:r>
        <w:rPr>
          <w:rFonts w:hint="eastAsia"/>
        </w:rPr>
        <w:t>1</w:t>
      </w:r>
      <w:r>
        <w:rPr>
          <w:rFonts w:hint="eastAsia"/>
        </w:rPr>
        <w:t>所示，图中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组成的文氏桥作为选频网络构成正</w:t>
      </w:r>
      <w:r w:rsidR="00A41435">
        <w:rPr>
          <w:rFonts w:hint="eastAsia"/>
        </w:rPr>
        <w:t>反馈支路，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="00A4143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4143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 w:rsidR="00A41435">
        <w:rPr>
          <w:rFonts w:hint="eastAsia"/>
        </w:rPr>
        <w:t>构成负反馈支路。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 w:rsidR="00A41435">
        <w:rPr>
          <w:rFonts w:hint="eastAsia"/>
        </w:rPr>
        <w:t>用来调整负反馈的深度，以满足起针条件和改善波形。利用二极管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A4143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A41435">
        <w:rPr>
          <w:rFonts w:hint="eastAsia"/>
        </w:rPr>
        <w:t>正向导通电阻的非线性自动调节电路的闭环放大倍数，以稳定波形的幅度。</w:t>
      </w:r>
    </w:p>
    <w:p w14:paraId="51573B08" w14:textId="2BCB2237" w:rsidR="00B37366" w:rsidRDefault="00A41435" w:rsidP="00A41435">
      <w:pPr>
        <w:ind w:firstLineChars="0" w:firstLine="0"/>
        <w:jc w:val="center"/>
      </w:pPr>
      <w:r>
        <w:rPr>
          <w:rFonts w:ascii="黑体" w:eastAsia="黑体" w:hAnsi="宋体" w:hint="eastAsia"/>
          <w:noProof/>
          <w:sz w:val="30"/>
          <w:szCs w:val="30"/>
        </w:rPr>
        <w:drawing>
          <wp:inline distT="0" distB="0" distL="0" distR="0" wp14:anchorId="2AEC5C18" wp14:editId="5D7C4CC4">
            <wp:extent cx="1742536" cy="2325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4"/>
                    <a:stretch/>
                  </pic:blipFill>
                  <pic:spPr bwMode="auto">
                    <a:xfrm>
                      <a:off x="0" y="0"/>
                      <a:ext cx="1753529" cy="23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69CF2" w14:textId="6A6D3D4F" w:rsidR="00B37366" w:rsidRPr="00A41435" w:rsidRDefault="00A41435" w:rsidP="00A41435">
      <w:pPr>
        <w:ind w:firstLineChars="0" w:firstLine="0"/>
        <w:jc w:val="center"/>
        <w:rPr>
          <w:sz w:val="21"/>
          <w:szCs w:val="21"/>
        </w:rPr>
      </w:pPr>
      <w:r w:rsidRPr="00A41435">
        <w:rPr>
          <w:rFonts w:hint="eastAsia"/>
          <w:sz w:val="21"/>
          <w:szCs w:val="21"/>
        </w:rPr>
        <w:t>图</w:t>
      </w:r>
      <w:r w:rsidRPr="00A41435">
        <w:rPr>
          <w:rFonts w:hint="eastAsia"/>
          <w:sz w:val="21"/>
          <w:szCs w:val="21"/>
        </w:rPr>
        <w:t xml:space="preserve">1 </w:t>
      </w:r>
      <w:r w:rsidR="00B37366" w:rsidRPr="00A41435">
        <w:rPr>
          <w:rFonts w:hint="eastAsia"/>
          <w:sz w:val="21"/>
          <w:szCs w:val="21"/>
        </w:rPr>
        <w:t>正弦信号发生器</w:t>
      </w:r>
    </w:p>
    <w:p w14:paraId="4E31AE81" w14:textId="2EDB624B" w:rsidR="00B37366" w:rsidRPr="00B37366" w:rsidRDefault="00B37366" w:rsidP="00B37366">
      <w:pPr>
        <w:ind w:firstLineChars="0" w:firstLine="0"/>
        <w:rPr>
          <w:sz w:val="18"/>
          <w:szCs w:val="18"/>
        </w:rPr>
      </w:pPr>
    </w:p>
    <w:p w14:paraId="40DBC114" w14:textId="2593EB37" w:rsidR="009F15D9" w:rsidRPr="009F15D9" w:rsidRDefault="009F15D9" w:rsidP="009F15D9">
      <w:r>
        <w:rPr>
          <w:rFonts w:hint="eastAsia"/>
        </w:rPr>
        <w:lastRenderedPageBreak/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=R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=C</w:t>
      </w:r>
      <w:r>
        <w:rPr>
          <w:rFonts w:hint="eastAsia"/>
        </w:rPr>
        <w:t>时，电路的振荡频率为</w:t>
      </w:r>
    </w:p>
    <w:p w14:paraId="38D6BEA2" w14:textId="215C2E7C" w:rsidR="009F15D9" w:rsidRDefault="00672C8A" w:rsidP="009F15D9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RC</m:t>
            </m:r>
          </m:den>
        </m:f>
      </m:oMath>
      <w:r w:rsidR="00303CBE" w:rsidRPr="00303CBE">
        <w:rPr>
          <w:rFonts w:hint="eastAsia"/>
        </w:rPr>
        <w:t xml:space="preserve">               </w:t>
      </w:r>
      <w:r w:rsidR="00303CBE">
        <w:t xml:space="preserve">       </w:t>
      </w:r>
      <w:r w:rsidR="00303CBE" w:rsidRPr="00303CBE">
        <w:rPr>
          <w:rFonts w:hint="eastAsia"/>
        </w:rPr>
        <w:t xml:space="preserve">        </w:t>
      </w:r>
      <w:r w:rsidR="00303CBE" w:rsidRPr="00303CBE">
        <w:rPr>
          <w:rFonts w:hint="eastAsia"/>
        </w:rPr>
        <w:t>（</w:t>
      </w:r>
      <w:r w:rsidR="00303CBE" w:rsidRPr="00303CBE">
        <w:rPr>
          <w:rFonts w:hint="eastAsia"/>
        </w:rPr>
        <w:t>1</w:t>
      </w:r>
      <w:r w:rsidR="00303CBE" w:rsidRPr="00303CBE">
        <w:rPr>
          <w:rFonts w:hint="eastAsia"/>
        </w:rPr>
        <w:t>）</w:t>
      </w:r>
    </w:p>
    <w:p w14:paraId="160AF6BA" w14:textId="75D0085A" w:rsidR="00303CBE" w:rsidRDefault="009F15D9" w:rsidP="0084069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根据起振条件，负反馈电阻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</w:t>
      </w:r>
      <w:r w:rsidR="00750F9D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     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2</m:t>
        </m:r>
      </m:oMath>
      <w:r w:rsidR="00A41435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                                 </w:t>
      </w:r>
      <w:r w:rsidRPr="00750F9D">
        <w:rPr>
          <w:rFonts w:hint="eastAsia"/>
          <w:szCs w:val="21"/>
        </w:rPr>
        <w:t>（</w:t>
      </w:r>
      <w:r w:rsidRPr="00750F9D">
        <w:rPr>
          <w:rFonts w:hint="eastAsia"/>
          <w:szCs w:val="21"/>
        </w:rPr>
        <w:t>2</w:t>
      </w:r>
      <w:r w:rsidRPr="00750F9D">
        <w:rPr>
          <w:rFonts w:hint="eastAsia"/>
          <w:szCs w:val="21"/>
        </w:rPr>
        <w:t>）</w:t>
      </w:r>
    </w:p>
    <w:p w14:paraId="752C76DC" w14:textId="3D0641EB" w:rsidR="009F15D9" w:rsidRDefault="009F15D9" w:rsidP="00A41435">
      <w:pPr>
        <w:ind w:firstLineChars="0" w:firstLine="0"/>
      </w:pPr>
      <w:r>
        <w:rPr>
          <w:rFonts w:hint="eastAsia"/>
          <w:sz w:val="21"/>
          <w:szCs w:val="21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——负反馈支路电阻。</w:t>
      </w:r>
    </w:p>
    <w:p w14:paraId="341BB448" w14:textId="77777777" w:rsidR="00750F9D" w:rsidRDefault="00750F9D" w:rsidP="00A41435">
      <w:pPr>
        <w:ind w:firstLineChars="0" w:firstLine="0"/>
      </w:pPr>
    </w:p>
    <w:p w14:paraId="214E0419" w14:textId="564C1285" w:rsidR="009F15D9" w:rsidRPr="00750F9D" w:rsidRDefault="00840697" w:rsidP="00750F9D">
      <w:pPr>
        <w:ind w:firstLine="482"/>
        <w:rPr>
          <w:b/>
        </w:rPr>
      </w:pPr>
      <w:r w:rsidRPr="00750F9D">
        <w:rPr>
          <w:rFonts w:ascii="宋体" w:hAnsi="宋体" w:cs="宋体" w:hint="eastAsia"/>
          <w:b/>
        </w:rPr>
        <w:t>（</w:t>
      </w:r>
      <w:r w:rsidR="009F15D9" w:rsidRPr="00750F9D">
        <w:rPr>
          <w:rFonts w:ascii="宋体" w:hAnsi="宋体" w:cs="宋体" w:hint="eastAsia"/>
          <w:b/>
        </w:rPr>
        <w:t>2</w:t>
      </w:r>
      <w:r w:rsidRPr="00750F9D">
        <w:rPr>
          <w:rFonts w:ascii="宋体" w:hAnsi="宋体" w:cs="宋体" w:hint="eastAsia"/>
          <w:b/>
        </w:rPr>
        <w:t>）</w:t>
      </w:r>
      <w:r w:rsidR="00750F9D" w:rsidRPr="00750F9D">
        <w:rPr>
          <w:rFonts w:hint="eastAsia"/>
          <w:b/>
        </w:rPr>
        <w:t>方波与占空比可调的矩形波发生器</w:t>
      </w:r>
    </w:p>
    <w:p w14:paraId="48765606" w14:textId="7960AA8E" w:rsidR="00483581" w:rsidRPr="00384BC6" w:rsidRDefault="009F15D9" w:rsidP="00483581">
      <w:r>
        <w:rPr>
          <w:rFonts w:hint="eastAsia"/>
        </w:rPr>
        <w:t>图</w:t>
      </w:r>
      <w:r w:rsidR="00750F9D"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）所示，它是一个单运放组成的方波信号发生器，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通过其中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组成正反馈的迟滞比较器，运放同端的输入电压为</w:t>
      </w:r>
    </w:p>
    <w:p w14:paraId="60A74F74" w14:textId="30C37D3E" w:rsidR="00483581" w:rsidRDefault="00B37926" w:rsidP="00750F9D">
      <w:pPr>
        <w:wordWrap w:val="0"/>
        <w:ind w:firstLineChars="0" w:firstLine="0"/>
        <w:jc w:val="right"/>
      </w:pPr>
      <w:r w:rsidRPr="00384BC6">
        <w:t xml:space="preserve">                 </w:t>
      </w:r>
      <w:r w:rsidR="00840697">
        <w:t xml:space="preserve">     </w:t>
      </w:r>
      <w:r w:rsidRPr="00384BC6"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  <w:r w:rsidR="00840697">
        <w:tab/>
      </w:r>
      <w:r w:rsidR="00750F9D">
        <w:t xml:space="preserve">                          </w:t>
      </w:r>
      <w:r w:rsidR="00750F9D" w:rsidRPr="00750F9D">
        <w:rPr>
          <w:szCs w:val="21"/>
        </w:rPr>
        <w:t xml:space="preserve">  </w:t>
      </w:r>
      <w:r w:rsidR="00840697" w:rsidRPr="00750F9D">
        <w:rPr>
          <w:rFonts w:hint="eastAsia"/>
          <w:szCs w:val="21"/>
        </w:rPr>
        <w:t>（</w:t>
      </w:r>
      <w:r w:rsidR="00483581" w:rsidRPr="00750F9D">
        <w:rPr>
          <w:rFonts w:hint="eastAsia"/>
          <w:szCs w:val="21"/>
        </w:rPr>
        <w:t>3</w:t>
      </w:r>
      <w:r w:rsidR="00840697" w:rsidRPr="00750F9D">
        <w:rPr>
          <w:rFonts w:hint="eastAsia"/>
          <w:szCs w:val="21"/>
        </w:rPr>
        <w:t>）</w:t>
      </w:r>
    </w:p>
    <w:p w14:paraId="4CED55DA" w14:textId="1FE3285D" w:rsidR="00483581" w:rsidRDefault="00483581" w:rsidP="00750F9D">
      <w:r>
        <w:rPr>
          <w:rFonts w:hint="eastAsia"/>
        </w:rPr>
        <w:t>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和电容</w:t>
      </w:r>
      <w:r>
        <w:rPr>
          <w:rFonts w:hint="eastAsia"/>
        </w:rPr>
        <w:t>C</w:t>
      </w:r>
      <w:r>
        <w:rPr>
          <w:rFonts w:hint="eastAsia"/>
        </w:rPr>
        <w:t>组成定时电路。当输出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为高电平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OH</m:t>
            </m:r>
          </m:sub>
        </m:sSub>
      </m:oMath>
      <w:r>
        <w:rPr>
          <w:rFonts w:hint="eastAsia"/>
        </w:rPr>
        <w:t>时，</w:t>
      </w:r>
      <w:r>
        <w:rPr>
          <w:rFonts w:hint="eastAsia"/>
        </w:rPr>
        <w:t>C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充电，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上升，当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升高到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+</m:t>
            </m:r>
          </m:sub>
        </m:sSub>
      </m:oMath>
      <w:r>
        <w:rPr>
          <w:rFonts w:hint="eastAsia"/>
        </w:rPr>
        <w:t>后，输出由高电平变为低电平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OL</m:t>
            </m:r>
          </m:sub>
        </m:sSub>
      </m:oMath>
      <w:r>
        <w:rPr>
          <w:rFonts w:hint="eastAsia"/>
        </w:rPr>
        <w:t>，此时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OL</m:t>
                </m:r>
              </m:sub>
            </m:sSub>
          </m:e>
        </m:d>
      </m:oMath>
      <w:r>
        <w:rPr>
          <w:rFonts w:hint="eastAsia"/>
        </w:rPr>
        <w:t>，电容</w:t>
      </w:r>
      <w:r>
        <w:rPr>
          <w:rFonts w:hint="eastAsia"/>
        </w:rPr>
        <w:t>C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放电，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202A7E">
        <w:rPr>
          <w:rFonts w:hint="eastAsia"/>
        </w:rPr>
        <w:t>下降；而当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202A7E">
        <w:rPr>
          <w:rFonts w:hint="eastAsia"/>
        </w:rPr>
        <w:t>下降到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02A7E">
        <w:rPr>
          <w:rFonts w:hint="eastAsia"/>
        </w:rPr>
        <w:t>时，输出又从低电平变为高电平。周而复始产生了振荡。输出电压即为周期性方波。方波的频率为</w:t>
      </w:r>
    </w:p>
    <w:p w14:paraId="1FF293A3" w14:textId="2E992D7F" w:rsidR="00202A7E" w:rsidRDefault="00202A7E" w:rsidP="00750F9D">
      <w:pPr>
        <w:wordWrap w:val="0"/>
        <w:ind w:firstLineChars="0" w:firstLine="0"/>
        <w:jc w:val="right"/>
      </w:pPr>
      <w:r>
        <w:rPr>
          <w:rFonts w:hint="eastAsia"/>
        </w:rPr>
        <w:t xml:space="preserve"> </w:t>
      </w:r>
      <w:r>
        <w:t xml:space="preserve">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Cln(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750F9D">
        <w:rPr>
          <w:rFonts w:hint="eastAsia"/>
        </w:rPr>
        <w:t xml:space="preserve">          </w:t>
      </w:r>
      <w:r w:rsidR="00750F9D"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3DB6B7D" w14:textId="6405B040" w:rsidR="00202A7E" w:rsidRDefault="00202A7E" w:rsidP="00750F9D">
      <w:r>
        <w:rPr>
          <w:rFonts w:hint="eastAsia"/>
        </w:rPr>
        <w:t>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可以改变输出方波频率。其输出电压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≈±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CC</m:t>
            </m:r>
          </m:sub>
        </m:sSub>
      </m:oMath>
      <w:r>
        <w:rPr>
          <w:rFonts w:hint="eastAsia"/>
        </w:rPr>
        <w:t>。若要输出幅度小于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CC</m:t>
            </m:r>
          </m:sub>
        </m:sSub>
      </m:oMath>
      <w:r>
        <w:rPr>
          <w:rFonts w:hint="eastAsia"/>
        </w:rPr>
        <w:t>，则可加稳压管限幅电路，如图（</w:t>
      </w:r>
      <w:r>
        <w:rPr>
          <w:rFonts w:hint="eastAsia"/>
        </w:rPr>
        <w:t>3</w:t>
      </w:r>
      <w:r>
        <w:rPr>
          <w:rFonts w:hint="eastAsia"/>
        </w:rPr>
        <w:t>）所示。其中，限流电阻</w:t>
      </w:r>
      <w:r>
        <w:rPr>
          <w:rFonts w:hint="eastAsia"/>
        </w:rPr>
        <w:t>R</w:t>
      </w:r>
      <w:r>
        <w:rPr>
          <w:rFonts w:hint="eastAsia"/>
        </w:rPr>
        <w:t>串在运放输出端与稳压管之间。</w:t>
      </w:r>
      <w:r>
        <w:rPr>
          <w:rFonts w:hint="eastAsia"/>
        </w:rPr>
        <w:t>R</w:t>
      </w:r>
      <w:r>
        <w:rPr>
          <w:rFonts w:hint="eastAsia"/>
        </w:rPr>
        <w:t>一般</w:t>
      </w:r>
      <w:r w:rsidR="00F17BB0">
        <w:rPr>
          <w:rFonts w:hint="eastAsia"/>
        </w:rPr>
        <w:t>取</w:t>
      </w:r>
      <w:r w:rsidR="00F17BB0">
        <w:rPr>
          <w:rFonts w:hint="eastAsia"/>
        </w:rPr>
        <w:t>1~2k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17BB0">
        <w:rPr>
          <w:rFonts w:hint="eastAsia"/>
        </w:rPr>
        <w:t>左右。</w:t>
      </w:r>
    </w:p>
    <w:p w14:paraId="389EA0BD" w14:textId="4F3F3095" w:rsidR="00F17BB0" w:rsidRDefault="00F17BB0" w:rsidP="00750F9D">
      <w:r>
        <w:rPr>
          <w:rFonts w:hint="eastAsia"/>
        </w:rPr>
        <w:t>式（</w:t>
      </w:r>
      <w:r>
        <w:rPr>
          <w:rFonts w:hint="eastAsia"/>
        </w:rPr>
        <w:t>4</w:t>
      </w:r>
      <w:r>
        <w:rPr>
          <w:rFonts w:hint="eastAsia"/>
        </w:rPr>
        <w:t>）表明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的比值不仅与输出频率有关，改变它们的比值还可以改变三角波（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）输出幅度。</w:t>
      </w:r>
    </w:p>
    <w:p w14:paraId="1E3FA547" w14:textId="18A40177" w:rsidR="00750F9D" w:rsidRDefault="00750F9D" w:rsidP="00526C80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A0BED83" wp14:editId="713F9BBB">
            <wp:extent cx="2721610" cy="2084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C80"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7FEB8837" wp14:editId="4A697F7E">
            <wp:extent cx="1892935" cy="1907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E8E8" w14:textId="1A7464EB" w:rsidR="00F17BB0" w:rsidRPr="00750F9D" w:rsidRDefault="00B37366" w:rsidP="00750F9D">
      <w:pPr>
        <w:ind w:firstLine="420"/>
        <w:jc w:val="center"/>
        <w:rPr>
          <w:sz w:val="21"/>
          <w:szCs w:val="21"/>
        </w:rPr>
      </w:pPr>
      <w:r w:rsidRPr="00750F9D">
        <w:rPr>
          <w:rFonts w:hint="eastAsia"/>
          <w:sz w:val="21"/>
          <w:szCs w:val="21"/>
        </w:rPr>
        <w:t>（</w:t>
      </w:r>
      <w:r w:rsidRPr="00750F9D">
        <w:rPr>
          <w:rFonts w:hint="eastAsia"/>
          <w:sz w:val="21"/>
          <w:szCs w:val="21"/>
        </w:rPr>
        <w:t>a</w:t>
      </w:r>
      <w:r w:rsidRPr="00750F9D">
        <w:rPr>
          <w:rFonts w:hint="eastAsia"/>
          <w:sz w:val="21"/>
          <w:szCs w:val="21"/>
        </w:rPr>
        <w:t>）方波发生器</w:t>
      </w:r>
      <w:r w:rsidRPr="00750F9D">
        <w:rPr>
          <w:rFonts w:hint="eastAsia"/>
          <w:sz w:val="21"/>
          <w:szCs w:val="21"/>
        </w:rPr>
        <w:t xml:space="preserve"> </w:t>
      </w:r>
      <w:r w:rsidRPr="00750F9D">
        <w:rPr>
          <w:sz w:val="21"/>
          <w:szCs w:val="21"/>
        </w:rPr>
        <w:t xml:space="preserve">                        </w:t>
      </w:r>
      <w:r w:rsidRPr="00750F9D">
        <w:rPr>
          <w:rFonts w:hint="eastAsia"/>
          <w:sz w:val="21"/>
          <w:szCs w:val="21"/>
        </w:rPr>
        <w:t>（</w:t>
      </w:r>
      <w:r w:rsidRPr="00750F9D">
        <w:rPr>
          <w:rFonts w:hint="eastAsia"/>
          <w:sz w:val="21"/>
          <w:szCs w:val="21"/>
        </w:rPr>
        <w:t>b</w:t>
      </w:r>
      <w:r w:rsidRPr="00750F9D">
        <w:rPr>
          <w:rFonts w:hint="eastAsia"/>
          <w:sz w:val="21"/>
          <w:szCs w:val="21"/>
        </w:rPr>
        <w:t>）矩形波发生器代替网络</w:t>
      </w:r>
    </w:p>
    <w:p w14:paraId="6BADB321" w14:textId="1F8978E6" w:rsidR="00750F9D" w:rsidRPr="00750F9D" w:rsidRDefault="00750F9D" w:rsidP="00750F9D">
      <w:pPr>
        <w:ind w:firstLine="420"/>
        <w:jc w:val="center"/>
        <w:rPr>
          <w:sz w:val="21"/>
          <w:szCs w:val="21"/>
        </w:rPr>
      </w:pPr>
      <w:r w:rsidRPr="00750F9D">
        <w:rPr>
          <w:rFonts w:hint="eastAsia"/>
          <w:sz w:val="21"/>
          <w:szCs w:val="21"/>
        </w:rPr>
        <w:t>图</w:t>
      </w:r>
      <w:r w:rsidRPr="00750F9D">
        <w:rPr>
          <w:rFonts w:hint="eastAsia"/>
          <w:sz w:val="21"/>
          <w:szCs w:val="21"/>
        </w:rPr>
        <w:t>2</w:t>
      </w:r>
      <w:r w:rsidRPr="00750F9D">
        <w:rPr>
          <w:sz w:val="21"/>
          <w:szCs w:val="21"/>
        </w:rPr>
        <w:t xml:space="preserve"> </w:t>
      </w:r>
      <w:r w:rsidRPr="00750F9D">
        <w:rPr>
          <w:rFonts w:hint="eastAsia"/>
          <w:sz w:val="21"/>
          <w:szCs w:val="21"/>
        </w:rPr>
        <w:t>方波</w:t>
      </w:r>
      <w:r w:rsidRPr="00750F9D">
        <w:rPr>
          <w:sz w:val="21"/>
          <w:szCs w:val="21"/>
        </w:rPr>
        <w:t>与占空比可调脉冲信号发生器</w:t>
      </w:r>
    </w:p>
    <w:p w14:paraId="645BCB85" w14:textId="1BE792DD" w:rsidR="00921F35" w:rsidRDefault="00F17BB0" w:rsidP="00F17BB0">
      <w:pPr>
        <w:jc w:val="left"/>
      </w:pPr>
      <w:r>
        <w:rPr>
          <w:rFonts w:hint="eastAsia"/>
        </w:rPr>
        <w:t>若将图</w:t>
      </w:r>
      <w:r w:rsidR="00526C80">
        <w:rPr>
          <w:rFonts w:hint="eastAsia"/>
        </w:rPr>
        <w:t>3</w:t>
      </w:r>
      <w:r w:rsidR="00526C80">
        <w:rPr>
          <w:rFonts w:hint="eastAsia"/>
        </w:rPr>
        <w:t>（</w:t>
      </w:r>
      <w:r w:rsidR="00526C80">
        <w:rPr>
          <w:rFonts w:hint="eastAsia"/>
        </w:rPr>
        <w:t>a</w:t>
      </w:r>
      <w:r w:rsidR="00526C80">
        <w:rPr>
          <w:rFonts w:hint="eastAsia"/>
        </w:rPr>
        <w:t>）</w:t>
      </w:r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用图</w:t>
      </w:r>
      <w:r w:rsidR="00526C80"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）所示的网络代替，则为占空比可调的矩形波发生器，其占空比可通过调网络中的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来实现。</w:t>
      </w:r>
    </w:p>
    <w:p w14:paraId="47D13E3D" w14:textId="77777777" w:rsidR="00526C80" w:rsidRDefault="00526C80">
      <w:pPr>
        <w:widowControl/>
        <w:ind w:firstLineChars="0" w:firstLine="0"/>
        <w:jc w:val="left"/>
        <w:rPr>
          <w:rFonts w:ascii="宋体" w:hAnsi="宋体"/>
          <w:b/>
          <w:bCs/>
          <w:sz w:val="30"/>
          <w:szCs w:val="30"/>
        </w:rPr>
      </w:pPr>
      <w:r>
        <w:br w:type="page"/>
      </w:r>
    </w:p>
    <w:p w14:paraId="3F8AC9F9" w14:textId="4A23506D" w:rsidR="00C314CF" w:rsidRPr="00384BC6" w:rsidRDefault="00E11155" w:rsidP="00840697">
      <w:pPr>
        <w:pStyle w:val="2"/>
      </w:pPr>
      <w:r w:rsidRPr="00384BC6">
        <w:lastRenderedPageBreak/>
        <w:t>五</w:t>
      </w:r>
      <w:r w:rsidR="00C314CF" w:rsidRPr="00384BC6">
        <w:t>、</w:t>
      </w:r>
      <w:r w:rsidR="00840697" w:rsidRPr="00840697">
        <w:rPr>
          <w:rFonts w:hint="eastAsia"/>
        </w:rPr>
        <w:t>实验过程记录</w:t>
      </w:r>
    </w:p>
    <w:p w14:paraId="488536B3" w14:textId="069F3883" w:rsidR="00942C7D" w:rsidRPr="00942C7D" w:rsidRDefault="00942C7D" w:rsidP="00942C7D">
      <w:pPr>
        <w:pStyle w:val="af"/>
        <w:ind w:firstLine="640"/>
        <w:rPr>
          <w:rStyle w:val="ae"/>
        </w:rPr>
      </w:pPr>
      <w:r>
        <w:rPr>
          <w:rFonts w:hint="eastAsia"/>
        </w:rPr>
        <w:t>1正弦信号发生器</w:t>
      </w:r>
    </w:p>
    <w:p w14:paraId="189DCB3C" w14:textId="77777777" w:rsidR="00EC0ACD" w:rsidRDefault="00E96950" w:rsidP="00B46FA3">
      <w:pPr>
        <w:jc w:val="left"/>
      </w:pPr>
      <w:r>
        <w:rPr>
          <w:rFonts w:hint="eastAsia"/>
        </w:rPr>
        <w:t>由</w:t>
      </w:r>
      <w:r w:rsidRPr="00E96950">
        <w:rPr>
          <w:position w:val="-24"/>
        </w:rPr>
        <w:object w:dxaOrig="1180" w:dyaOrig="620" w14:anchorId="530F0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95pt;height:31.2pt" o:ole="">
            <v:imagedata r:id="rId16" o:title=""/>
          </v:shape>
          <o:OLEObject Type="Embed" ProgID="Equation.DSMT4" ShapeID="_x0000_i1025" DrawAspect="Content" ObjectID="_1648890626" r:id="rId17"/>
        </w:object>
      </w:r>
      <w:r>
        <w:rPr>
          <w:rFonts w:hint="eastAsia"/>
        </w:rPr>
        <w:t>得</w:t>
      </w:r>
    </w:p>
    <w:p w14:paraId="4A7337FD" w14:textId="59AB385A" w:rsidR="00C314CF" w:rsidRPr="00384BC6" w:rsidRDefault="00E96950" w:rsidP="00EC0ACD">
      <w:pPr>
        <w:jc w:val="center"/>
      </w:pPr>
      <w:r w:rsidRPr="00E96950">
        <w:rPr>
          <w:position w:val="-30"/>
        </w:rPr>
        <w:object w:dxaOrig="2740" w:dyaOrig="680" w14:anchorId="731453E2">
          <v:shape id="_x0000_i1026" type="#_x0000_t75" style="width:137.2pt;height:34pt" o:ole="">
            <v:imagedata r:id="rId18" o:title=""/>
          </v:shape>
          <o:OLEObject Type="Embed" ProgID="Equation.DSMT4" ShapeID="_x0000_i1026" DrawAspect="Content" ObjectID="_1648890627" r:id="rId19"/>
        </w:object>
      </w:r>
    </w:p>
    <w:p w14:paraId="4137B948" w14:textId="3C79FF09" w:rsidR="00C314CF" w:rsidRPr="00384BC6" w:rsidRDefault="00942C7D" w:rsidP="00840697">
      <w:r w:rsidRPr="00942C7D">
        <w:rPr>
          <w:noProof/>
        </w:rPr>
        <w:drawing>
          <wp:inline distT="0" distB="0" distL="0" distR="0" wp14:anchorId="2F39CD58" wp14:editId="578770F9">
            <wp:extent cx="5306165" cy="503942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C6DE" w14:textId="2DB226D6" w:rsidR="00A27E40" w:rsidRDefault="00942C7D" w:rsidP="00840697">
      <w:r>
        <w:rPr>
          <w:rFonts w:hint="eastAsia"/>
        </w:rPr>
        <w:t>如图搭建电路</w:t>
      </w:r>
    </w:p>
    <w:p w14:paraId="70C7168C" w14:textId="7764B879" w:rsidR="00C314CF" w:rsidRPr="00384BC6" w:rsidRDefault="00A27E40" w:rsidP="00F45FAB">
      <w:pPr>
        <w:widowControl/>
        <w:ind w:firstLineChars="0" w:firstLine="0"/>
        <w:jc w:val="left"/>
      </w:pPr>
      <w:r>
        <w:br w:type="page"/>
      </w:r>
    </w:p>
    <w:p w14:paraId="6F6378BB" w14:textId="3FC0572D" w:rsidR="00C314CF" w:rsidRDefault="00942C7D" w:rsidP="004278B2">
      <w:pPr>
        <w:pStyle w:val="af"/>
        <w:ind w:firstLine="640"/>
      </w:pPr>
      <w:r>
        <w:rPr>
          <w:rFonts w:hint="eastAsia"/>
        </w:rPr>
        <w:lastRenderedPageBreak/>
        <w:t>2</w:t>
      </w:r>
      <w:r w:rsidRPr="00942C7D">
        <w:rPr>
          <w:rFonts w:hint="eastAsia"/>
        </w:rPr>
        <w:t>方波与占空比可调的矩形波发生器</w:t>
      </w:r>
    </w:p>
    <w:p w14:paraId="3C296DA0" w14:textId="3BC45E5C" w:rsidR="004278B2" w:rsidRDefault="00F45FAB" w:rsidP="00F45FAB">
      <w:r>
        <w:rPr>
          <w:rFonts w:hint="eastAsia"/>
        </w:rPr>
        <w:t>令</w:t>
      </w:r>
      <w:r w:rsidR="00B46FA3" w:rsidRPr="001C4DAC">
        <w:rPr>
          <w:position w:val="-6"/>
        </w:rPr>
        <w:object w:dxaOrig="900" w:dyaOrig="279" w14:anchorId="646625AD">
          <v:shape id="_x0000_i1027" type="#_x0000_t75" style="width:45.35pt;height:14.15pt" o:ole="">
            <v:imagedata r:id="rId21" o:title=""/>
          </v:shape>
          <o:OLEObject Type="Embed" ProgID="Equation.DSMT4" ShapeID="_x0000_i1027" DrawAspect="Content" ObjectID="_1648890628" r:id="rId22"/>
        </w:object>
      </w:r>
      <w:r>
        <w:rPr>
          <w:rFonts w:hint="eastAsia"/>
        </w:rPr>
        <w:t>，</w:t>
      </w:r>
      <w:r w:rsidR="004278B2" w:rsidRPr="004278B2">
        <w:rPr>
          <w:position w:val="-12"/>
        </w:rPr>
        <w:object w:dxaOrig="960" w:dyaOrig="360" w14:anchorId="2FCE6EBF">
          <v:shape id="_x0000_i1028" type="#_x0000_t75" style="width:48.2pt;height:18.15pt" o:ole="">
            <v:imagedata r:id="rId23" o:title=""/>
          </v:shape>
          <o:OLEObject Type="Embed" ProgID="Equation.DSMT4" ShapeID="_x0000_i1028" DrawAspect="Content" ObjectID="_1648890629" r:id="rId24"/>
        </w:object>
      </w:r>
      <w:r w:rsidR="004278B2">
        <w:t xml:space="preserve"> </w:t>
      </w:r>
      <w:r w:rsidR="004278B2">
        <w:rPr>
          <w:rFonts w:hint="eastAsia"/>
        </w:rPr>
        <w:t>，</w:t>
      </w:r>
      <w:r w:rsidR="004278B2" w:rsidRPr="004278B2">
        <w:rPr>
          <w:position w:val="-12"/>
        </w:rPr>
        <w:object w:dxaOrig="1240" w:dyaOrig="360" w14:anchorId="73ACEE56">
          <v:shape id="_x0000_i1029" type="#_x0000_t75" style="width:61.8pt;height:18.15pt" o:ole="">
            <v:imagedata r:id="rId25" o:title=""/>
          </v:shape>
          <o:OLEObject Type="Embed" ProgID="Equation.DSMT4" ShapeID="_x0000_i1029" DrawAspect="Content" ObjectID="_1648890630" r:id="rId26"/>
        </w:object>
      </w:r>
      <w:r w:rsidR="004278B2">
        <w:t xml:space="preserve"> </w:t>
      </w:r>
      <w:r>
        <w:rPr>
          <w:rFonts w:hint="eastAsia"/>
        </w:rPr>
        <w:t>，</w:t>
      </w:r>
      <w:r w:rsidRPr="00F45FAB">
        <w:rPr>
          <w:position w:val="-10"/>
        </w:rPr>
        <w:object w:dxaOrig="900" w:dyaOrig="320" w14:anchorId="4F81D953">
          <v:shape id="_x0000_i1030" type="#_x0000_t75" style="width:44.8pt;height:15.85pt" o:ole="">
            <v:imagedata r:id="rId27" o:title=""/>
          </v:shape>
          <o:OLEObject Type="Embed" ProgID="Equation.DSMT4" ShapeID="_x0000_i1030" DrawAspect="Content" ObjectID="_1648890631" r:id="rId28"/>
        </w:object>
      </w:r>
      <w:r>
        <w:t xml:space="preserve"> </w:t>
      </w:r>
    </w:p>
    <w:p w14:paraId="51970362" w14:textId="653FD637" w:rsidR="004278B2" w:rsidRPr="00384BC6" w:rsidRDefault="004278B2" w:rsidP="004278B2">
      <w:r>
        <w:rPr>
          <w:rFonts w:hint="eastAsia"/>
        </w:rPr>
        <w:t>由</w:t>
      </w:r>
      <w:r w:rsidRPr="001C4DAC">
        <w:rPr>
          <w:position w:val="-60"/>
        </w:rPr>
        <w:object w:dxaOrig="2140" w:dyaOrig="980" w14:anchorId="46161016">
          <v:shape id="_x0000_i1031" type="#_x0000_t75" style="width:107.15pt;height:48.75pt" o:ole="">
            <v:imagedata r:id="rId29" o:title=""/>
          </v:shape>
          <o:OLEObject Type="Embed" ProgID="Equation.DSMT4" ShapeID="_x0000_i1031" DrawAspect="Content" ObjectID="_1648890632" r:id="rId30"/>
        </w:object>
      </w:r>
      <w:r>
        <w:rPr>
          <w:rFonts w:hint="eastAsia"/>
        </w:rPr>
        <w:t>得</w:t>
      </w:r>
      <w:r w:rsidRPr="004278B2">
        <w:rPr>
          <w:position w:val="-60"/>
        </w:rPr>
        <w:object w:dxaOrig="5240" w:dyaOrig="980" w14:anchorId="654051B3">
          <v:shape id="_x0000_i1032" type="#_x0000_t75" style="width:261.9pt;height:48.75pt" o:ole="">
            <v:imagedata r:id="rId31" o:title=""/>
          </v:shape>
          <o:OLEObject Type="Embed" ProgID="Equation.DSMT4" ShapeID="_x0000_i1032" DrawAspect="Content" ObjectID="_1648890633" r:id="rId32"/>
        </w:object>
      </w:r>
      <w:r>
        <w:t xml:space="preserve"> </w:t>
      </w:r>
    </w:p>
    <w:p w14:paraId="41CECEC5" w14:textId="02F8C826" w:rsidR="00C314CF" w:rsidRPr="00384BC6" w:rsidRDefault="006E1130" w:rsidP="00840697">
      <w:r w:rsidRPr="006E1130">
        <w:rPr>
          <w:noProof/>
        </w:rPr>
        <w:drawing>
          <wp:inline distT="0" distB="0" distL="0" distR="0" wp14:anchorId="1D22FE26" wp14:editId="627CAEF4">
            <wp:extent cx="5410955" cy="56014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D04" w14:textId="2F8AD684" w:rsidR="00097D4F" w:rsidRDefault="004278B2" w:rsidP="00840697">
      <w:r>
        <w:rPr>
          <w:rFonts w:hint="eastAsia"/>
        </w:rPr>
        <w:t>如图搭建电路</w:t>
      </w:r>
    </w:p>
    <w:p w14:paraId="7C54633C" w14:textId="77777777" w:rsidR="00097D4F" w:rsidRDefault="00097D4F">
      <w:pPr>
        <w:widowControl/>
        <w:ind w:firstLineChars="0" w:firstLine="0"/>
        <w:jc w:val="left"/>
      </w:pPr>
      <w:r>
        <w:br w:type="page"/>
      </w:r>
    </w:p>
    <w:p w14:paraId="55260B42" w14:textId="72B52F0D" w:rsidR="00C314CF" w:rsidRDefault="00097D4F" w:rsidP="00097D4F">
      <w:pPr>
        <w:pStyle w:val="af"/>
        <w:ind w:firstLine="640"/>
      </w:pPr>
      <w:r w:rsidRPr="00097D4F">
        <w:rPr>
          <w:rFonts w:hint="eastAsia"/>
        </w:rPr>
        <w:lastRenderedPageBreak/>
        <w:t>3占空比可调的单运放信号发生器</w:t>
      </w:r>
    </w:p>
    <w:p w14:paraId="2BDAFF42" w14:textId="0F43F821" w:rsidR="00843FF9" w:rsidRPr="00843FF9" w:rsidRDefault="00843FF9" w:rsidP="00843FF9">
      <w:r>
        <w:rPr>
          <w:rFonts w:hint="eastAsia"/>
        </w:rPr>
        <w:t>用</w:t>
      </w:r>
      <w:r>
        <w:rPr>
          <w:rFonts w:hint="eastAsia"/>
          <w:noProof/>
        </w:rPr>
        <w:drawing>
          <wp:inline distT="0" distB="0" distL="0" distR="0" wp14:anchorId="3001EC51" wp14:editId="54D3A6AF">
            <wp:extent cx="1892935" cy="19075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替换题二中的</w:t>
      </w:r>
      <w:r w:rsidRPr="00843FF9">
        <w:rPr>
          <w:position w:val="-12"/>
        </w:rPr>
        <w:object w:dxaOrig="320" w:dyaOrig="360" w14:anchorId="62D756C1">
          <v:shape id="_x0000_i1033" type="#_x0000_t75" style="width:15.85pt;height:18.15pt" o:ole="">
            <v:imagedata r:id="rId34" o:title=""/>
          </v:shape>
          <o:OLEObject Type="Embed" ProgID="Equation.DSMT4" ShapeID="_x0000_i1033" DrawAspect="Content" ObjectID="_1648890634" r:id="rId35"/>
        </w:object>
      </w:r>
      <w:r>
        <w:t xml:space="preserve"> </w:t>
      </w:r>
    </w:p>
    <w:p w14:paraId="644D8F9A" w14:textId="0765EA8B" w:rsidR="00097D4F" w:rsidRDefault="00097D4F" w:rsidP="00097D4F">
      <w:r w:rsidRPr="00097D4F">
        <w:rPr>
          <w:noProof/>
        </w:rPr>
        <w:drawing>
          <wp:inline distT="0" distB="0" distL="0" distR="0" wp14:anchorId="5342373B" wp14:editId="617CAF82">
            <wp:extent cx="5525830" cy="5234400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2258" cy="52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194" w14:textId="099C7908" w:rsidR="00097D4F" w:rsidRPr="00097D4F" w:rsidRDefault="00650DA8" w:rsidP="00097D4F">
      <w:r>
        <w:rPr>
          <w:rFonts w:hint="eastAsia"/>
        </w:rPr>
        <w:t>电路图如图所示</w:t>
      </w:r>
    </w:p>
    <w:p w14:paraId="4DCEB6F0" w14:textId="2FC446DD" w:rsidR="00C25B4D" w:rsidRDefault="00C25B4D">
      <w:pPr>
        <w:widowControl/>
        <w:ind w:firstLineChars="0" w:firstLine="0"/>
        <w:jc w:val="left"/>
      </w:pPr>
      <w:r>
        <w:br w:type="page"/>
      </w:r>
    </w:p>
    <w:p w14:paraId="599B3EF9" w14:textId="0ECF1355" w:rsidR="00840697" w:rsidRDefault="00E11155" w:rsidP="004E1154">
      <w:pPr>
        <w:pStyle w:val="2"/>
      </w:pPr>
      <w:r w:rsidRPr="00384BC6">
        <w:lastRenderedPageBreak/>
        <w:t>六</w:t>
      </w:r>
      <w:r w:rsidR="00C314CF" w:rsidRPr="00384BC6">
        <w:t>、</w:t>
      </w:r>
      <w:r w:rsidR="00840697" w:rsidRPr="00840697">
        <w:rPr>
          <w:rFonts w:hint="eastAsia"/>
        </w:rPr>
        <w:t>数据记录与处理</w:t>
      </w:r>
    </w:p>
    <w:p w14:paraId="392563CB" w14:textId="3B21E43F" w:rsidR="00942C7D" w:rsidRPr="00942C7D" w:rsidRDefault="00942C7D" w:rsidP="00942C7D">
      <w:pPr>
        <w:pStyle w:val="af"/>
        <w:ind w:firstLine="640"/>
        <w:rPr>
          <w:i/>
          <w:iCs/>
        </w:rPr>
      </w:pPr>
      <w:r>
        <w:rPr>
          <w:rFonts w:hint="eastAsia"/>
        </w:rPr>
        <w:t>1正弦信号发生器</w:t>
      </w:r>
    </w:p>
    <w:p w14:paraId="64FD968B" w14:textId="6F3214D4" w:rsidR="00840697" w:rsidRDefault="00942C7D" w:rsidP="00840697">
      <w:r w:rsidRPr="00942C7D">
        <w:rPr>
          <w:noProof/>
        </w:rPr>
        <w:drawing>
          <wp:inline distT="0" distB="0" distL="0" distR="0" wp14:anchorId="6F560C23" wp14:editId="2396BCEE">
            <wp:extent cx="5286941" cy="387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3785" cy="38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C11A" w14:textId="20D1AC03" w:rsidR="00840697" w:rsidRDefault="00942C7D" w:rsidP="00840697">
      <w:r>
        <w:rPr>
          <w:rFonts w:hint="eastAsia"/>
        </w:rPr>
        <w:t>输出波形如图所示</w:t>
      </w:r>
    </w:p>
    <w:p w14:paraId="288EAB0E" w14:textId="407D73B7" w:rsidR="00A27E40" w:rsidRDefault="00A27E40" w:rsidP="00A27E40">
      <w:pPr>
        <w:jc w:val="center"/>
      </w:pPr>
      <w:r w:rsidRPr="00A27E40">
        <w:rPr>
          <w:position w:val="-24"/>
        </w:rPr>
        <w:object w:dxaOrig="2600" w:dyaOrig="620" w14:anchorId="514DBDED">
          <v:shape id="_x0000_i1034" type="#_x0000_t75" style="width:129.85pt;height:31.2pt" o:ole="">
            <v:imagedata r:id="rId38" o:title=""/>
          </v:shape>
          <o:OLEObject Type="Embed" ProgID="Equation.DSMT4" ShapeID="_x0000_i1034" DrawAspect="Content" ObjectID="_1648890635" r:id="rId39"/>
        </w:object>
      </w:r>
    </w:p>
    <w:p w14:paraId="27CCFC50" w14:textId="7DF851D0" w:rsidR="00495578" w:rsidRDefault="00495578" w:rsidP="00495578">
      <w:pPr>
        <w:jc w:val="left"/>
      </w:pPr>
      <w:r>
        <w:rPr>
          <w:rFonts w:hint="eastAsia"/>
        </w:rPr>
        <w:t>达到设计要求</w:t>
      </w:r>
    </w:p>
    <w:p w14:paraId="54CB277C" w14:textId="77777777" w:rsidR="00A27E40" w:rsidRDefault="00A27E40">
      <w:pPr>
        <w:widowControl/>
        <w:ind w:firstLineChars="0" w:firstLine="0"/>
        <w:jc w:val="left"/>
      </w:pPr>
      <w:r>
        <w:br w:type="page"/>
      </w:r>
    </w:p>
    <w:p w14:paraId="776F6B48" w14:textId="77777777" w:rsidR="00840697" w:rsidRDefault="00840697" w:rsidP="00A27E40">
      <w:pPr>
        <w:jc w:val="center"/>
      </w:pPr>
    </w:p>
    <w:p w14:paraId="34F09C51" w14:textId="50025AE3" w:rsidR="00840697" w:rsidRDefault="00A27E40" w:rsidP="00A27E40">
      <w:pPr>
        <w:pStyle w:val="af"/>
        <w:ind w:firstLine="640"/>
      </w:pPr>
      <w:r>
        <w:rPr>
          <w:rFonts w:hint="eastAsia"/>
        </w:rPr>
        <w:t>2</w:t>
      </w:r>
      <w:r w:rsidRPr="00942C7D">
        <w:rPr>
          <w:rFonts w:hint="eastAsia"/>
        </w:rPr>
        <w:t>方波发生器</w:t>
      </w:r>
    </w:p>
    <w:p w14:paraId="7308C7F1" w14:textId="6326A5A3" w:rsidR="00840697" w:rsidRDefault="0005137C" w:rsidP="00840697">
      <w:r w:rsidRPr="0005137C">
        <w:rPr>
          <w:noProof/>
        </w:rPr>
        <w:drawing>
          <wp:inline distT="0" distB="0" distL="0" distR="0" wp14:anchorId="5CAD410B" wp14:editId="7DA5333C">
            <wp:extent cx="5792008" cy="42201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E837" w14:textId="77777777" w:rsidR="00B46FA3" w:rsidRDefault="00B46FA3" w:rsidP="00B46FA3">
      <w:r>
        <w:rPr>
          <w:rFonts w:hint="eastAsia"/>
        </w:rPr>
        <w:t>输出波形如图所示</w:t>
      </w:r>
    </w:p>
    <w:p w14:paraId="03B76AD3" w14:textId="4C393E5C" w:rsidR="00840697" w:rsidRDefault="0005137C" w:rsidP="00D30C90">
      <w:pPr>
        <w:jc w:val="center"/>
      </w:pPr>
      <w:r w:rsidRPr="00A27E40">
        <w:rPr>
          <w:position w:val="-24"/>
        </w:rPr>
        <w:object w:dxaOrig="2740" w:dyaOrig="620" w14:anchorId="4BB709E8">
          <v:shape id="_x0000_i1035" type="#_x0000_t75" style="width:137.2pt;height:31.2pt" o:ole="">
            <v:imagedata r:id="rId41" o:title=""/>
          </v:shape>
          <o:OLEObject Type="Embed" ProgID="Equation.DSMT4" ShapeID="_x0000_i1035" DrawAspect="Content" ObjectID="_1648890636" r:id="rId42"/>
        </w:object>
      </w:r>
    </w:p>
    <w:p w14:paraId="4B1A2CDB" w14:textId="333FC776" w:rsidR="00073F4A" w:rsidRDefault="00073F4A" w:rsidP="00D30C90">
      <w:pPr>
        <w:jc w:val="center"/>
      </w:pPr>
      <w:r w:rsidRPr="00073F4A">
        <w:rPr>
          <w:noProof/>
        </w:rPr>
        <w:lastRenderedPageBreak/>
        <w:drawing>
          <wp:inline distT="0" distB="0" distL="0" distR="0" wp14:anchorId="30D3C6E5" wp14:editId="47821A0B">
            <wp:extent cx="5725324" cy="418205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3C52" w14:textId="365D608C" w:rsidR="00840697" w:rsidRDefault="00073F4A" w:rsidP="0005137C">
      <w:pPr>
        <w:jc w:val="center"/>
      </w:pPr>
      <w:r w:rsidRPr="0005137C">
        <w:rPr>
          <w:position w:val="-12"/>
        </w:rPr>
        <w:object w:dxaOrig="1500" w:dyaOrig="360" w14:anchorId="0F274EDA">
          <v:shape id="_x0000_i1036" type="#_x0000_t75" style="width:74.85pt;height:18.15pt" o:ole="">
            <v:imagedata r:id="rId44" o:title=""/>
          </v:shape>
          <o:OLEObject Type="Embed" ProgID="Equation.DSMT4" ShapeID="_x0000_i1036" DrawAspect="Content" ObjectID="_1648890637" r:id="rId45"/>
        </w:object>
      </w:r>
    </w:p>
    <w:p w14:paraId="12AA69B5" w14:textId="32249539" w:rsidR="00840697" w:rsidRDefault="00495578" w:rsidP="00840697">
      <w:r>
        <w:rPr>
          <w:rFonts w:hint="eastAsia"/>
        </w:rPr>
        <w:t>达到设计要求</w:t>
      </w:r>
    </w:p>
    <w:p w14:paraId="0E0C8D8E" w14:textId="1952360E" w:rsidR="004132BC" w:rsidRDefault="004132BC">
      <w:pPr>
        <w:widowControl/>
        <w:ind w:firstLineChars="0" w:firstLine="0"/>
        <w:jc w:val="left"/>
      </w:pPr>
      <w:r>
        <w:br w:type="page"/>
      </w:r>
    </w:p>
    <w:p w14:paraId="01F06373" w14:textId="41DB1212" w:rsidR="00840697" w:rsidRPr="00504282" w:rsidRDefault="00504282" w:rsidP="00504282">
      <w:pPr>
        <w:pStyle w:val="af"/>
        <w:ind w:firstLine="640"/>
      </w:pPr>
      <w:r w:rsidRPr="00097D4F">
        <w:rPr>
          <w:rFonts w:hint="eastAsia"/>
        </w:rPr>
        <w:lastRenderedPageBreak/>
        <w:t>3占空比可调的单运放信号发生器</w:t>
      </w:r>
    </w:p>
    <w:p w14:paraId="3F26D4E3" w14:textId="23A5FC54" w:rsidR="00840697" w:rsidRDefault="0014110E" w:rsidP="0014110E">
      <w:pPr>
        <w:jc w:val="center"/>
      </w:pPr>
      <w:r w:rsidRPr="0014110E">
        <w:rPr>
          <w:noProof/>
        </w:rPr>
        <w:drawing>
          <wp:inline distT="0" distB="0" distL="0" distR="0" wp14:anchorId="31CDEDD2" wp14:editId="6239435D">
            <wp:extent cx="4034665" cy="29592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43989" cy="29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5F92" w14:textId="23F707D9" w:rsidR="004132BC" w:rsidRDefault="0014110E" w:rsidP="004132BC">
      <w:pPr>
        <w:jc w:val="center"/>
      </w:pPr>
      <w:r w:rsidRPr="00A27E40">
        <w:rPr>
          <w:position w:val="-24"/>
        </w:rPr>
        <w:object w:dxaOrig="2700" w:dyaOrig="620" w14:anchorId="605B3C4B">
          <v:shape id="_x0000_i1037" type="#_x0000_t75" style="width:134.95pt;height:31.2pt" o:ole="">
            <v:imagedata r:id="rId47" o:title=""/>
          </v:shape>
          <o:OLEObject Type="Embed" ProgID="Equation.DSMT4" ShapeID="_x0000_i1037" DrawAspect="Content" ObjectID="_1648890638" r:id="rId48"/>
        </w:object>
      </w:r>
    </w:p>
    <w:p w14:paraId="56F4C34F" w14:textId="410FFDED" w:rsidR="0014110E" w:rsidRDefault="0014110E" w:rsidP="004132BC">
      <w:pPr>
        <w:jc w:val="center"/>
      </w:pPr>
      <w:r w:rsidRPr="0014110E">
        <w:rPr>
          <w:noProof/>
        </w:rPr>
        <w:drawing>
          <wp:inline distT="0" distB="0" distL="0" distR="0" wp14:anchorId="1D8D5121" wp14:editId="1E9FC466">
            <wp:extent cx="4062175" cy="295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88015" cy="29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F98" w14:textId="1CFECE2E" w:rsidR="004132BC" w:rsidRDefault="0014110E" w:rsidP="004132BC">
      <w:pPr>
        <w:jc w:val="center"/>
      </w:pPr>
      <w:r w:rsidRPr="006F4759">
        <w:rPr>
          <w:position w:val="-12"/>
        </w:rPr>
        <w:object w:dxaOrig="1480" w:dyaOrig="360" w14:anchorId="51922BEB">
          <v:shape id="_x0000_i1038" type="#_x0000_t75" style="width:74.25pt;height:18.15pt" o:ole="">
            <v:imagedata r:id="rId50" o:title=""/>
          </v:shape>
          <o:OLEObject Type="Embed" ProgID="Equation.DSMT4" ShapeID="_x0000_i1038" DrawAspect="Content" ObjectID="_1648890639" r:id="rId51"/>
        </w:object>
      </w:r>
      <w:r w:rsidR="004132BC">
        <w:t xml:space="preserve"> </w:t>
      </w:r>
    </w:p>
    <w:p w14:paraId="763883FD" w14:textId="7E681B31" w:rsidR="0014110E" w:rsidRDefault="00301202" w:rsidP="004132BC">
      <w:pPr>
        <w:jc w:val="center"/>
      </w:pPr>
      <w:r w:rsidRPr="00301202">
        <w:lastRenderedPageBreak/>
        <w:drawing>
          <wp:inline distT="0" distB="0" distL="0" distR="0" wp14:anchorId="7AE82F51" wp14:editId="6E4ECA5F">
            <wp:extent cx="3722400" cy="27133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8952" cy="273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DFCF" w14:textId="78CE4781" w:rsidR="0014110E" w:rsidRDefault="0014110E" w:rsidP="0014110E">
      <w:pPr>
        <w:jc w:val="left"/>
      </w:pPr>
      <w:r>
        <w:rPr>
          <w:rFonts w:hint="eastAsia"/>
        </w:rPr>
        <w:t>令可变电阻</w:t>
      </w:r>
      <w:r w:rsidRPr="0014110E">
        <w:rPr>
          <w:position w:val="-12"/>
        </w:rPr>
        <w:object w:dxaOrig="320" w:dyaOrig="380" w14:anchorId="75C50312">
          <v:shape id="_x0000_i1039" type="#_x0000_t75" style="width:15.85pt;height:19.3pt" o:ole="">
            <v:imagedata r:id="rId53" o:title=""/>
          </v:shape>
          <o:OLEObject Type="Embed" ProgID="Equation.DSMT4" ShapeID="_x0000_i1039" DrawAspect="Content" ObjectID="_1648890640" r:id="rId54"/>
        </w:object>
      </w:r>
      <w:r>
        <w:t xml:space="preserve"> </w:t>
      </w:r>
      <w:r w:rsidR="00217863">
        <w:rPr>
          <w:rFonts w:hint="eastAsia"/>
        </w:rPr>
        <w:t>调</w:t>
      </w:r>
      <w:r>
        <w:rPr>
          <w:rFonts w:hint="eastAsia"/>
        </w:rPr>
        <w:t>到最右边，波形占空比为</w:t>
      </w:r>
    </w:p>
    <w:p w14:paraId="4C147A62" w14:textId="6AFCCA14" w:rsidR="0014110E" w:rsidRDefault="00301202" w:rsidP="004132BC">
      <w:pPr>
        <w:jc w:val="center"/>
      </w:pPr>
      <w:r w:rsidRPr="0014110E">
        <w:rPr>
          <w:position w:val="-24"/>
        </w:rPr>
        <w:object w:dxaOrig="1719" w:dyaOrig="620" w14:anchorId="10C8A48E">
          <v:shape id="_x0000_i1048" type="#_x0000_t75" style="width:85.6pt;height:31.2pt" o:ole="">
            <v:imagedata r:id="rId55" o:title=""/>
          </v:shape>
          <o:OLEObject Type="Embed" ProgID="Equation.DSMT4" ShapeID="_x0000_i1048" DrawAspect="Content" ObjectID="_1648890641" r:id="rId56"/>
        </w:object>
      </w:r>
      <w:r w:rsidR="0014110E">
        <w:t xml:space="preserve"> </w:t>
      </w:r>
    </w:p>
    <w:p w14:paraId="2063BD96" w14:textId="6BA0996D" w:rsidR="00217863" w:rsidRDefault="00217863" w:rsidP="004132BC">
      <w:pPr>
        <w:jc w:val="center"/>
      </w:pPr>
    </w:p>
    <w:p w14:paraId="2D28FB5D" w14:textId="3E00DA01" w:rsidR="00301202" w:rsidRDefault="00301202" w:rsidP="004132BC">
      <w:pPr>
        <w:jc w:val="center"/>
        <w:rPr>
          <w:rFonts w:hint="eastAsia"/>
        </w:rPr>
      </w:pPr>
      <w:r w:rsidRPr="00301202">
        <w:drawing>
          <wp:inline distT="0" distB="0" distL="0" distR="0" wp14:anchorId="41B821F1" wp14:editId="13D6AEBA">
            <wp:extent cx="3945600" cy="288734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58510" cy="28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EE9B" w14:textId="06F35D58" w:rsidR="00217863" w:rsidRPr="00217863" w:rsidRDefault="00217863" w:rsidP="00217863">
      <w:pPr>
        <w:jc w:val="left"/>
      </w:pPr>
      <w:r>
        <w:rPr>
          <w:rFonts w:hint="eastAsia"/>
        </w:rPr>
        <w:t>令可变电阻</w:t>
      </w:r>
      <w:r w:rsidRPr="0014110E">
        <w:rPr>
          <w:position w:val="-12"/>
        </w:rPr>
        <w:object w:dxaOrig="320" w:dyaOrig="380" w14:anchorId="08C5F5EC">
          <v:shape id="_x0000_i1041" type="#_x0000_t75" style="width:15.85pt;height:19.3pt" o:ole="">
            <v:imagedata r:id="rId53" o:title=""/>
          </v:shape>
          <o:OLEObject Type="Embed" ProgID="Equation.DSMT4" ShapeID="_x0000_i1041" DrawAspect="Content" ObjectID="_1648890642" r:id="rId58"/>
        </w:object>
      </w:r>
      <w:r>
        <w:t xml:space="preserve"> </w:t>
      </w:r>
      <w:r w:rsidR="00301202">
        <w:rPr>
          <w:rFonts w:hint="eastAsia"/>
        </w:rPr>
        <w:t>调到最左边</w:t>
      </w:r>
      <w:r>
        <w:rPr>
          <w:rFonts w:hint="eastAsia"/>
        </w:rPr>
        <w:t>，波形占空比为</w:t>
      </w:r>
    </w:p>
    <w:p w14:paraId="2DF0730E" w14:textId="7EE142BE" w:rsidR="00EC0ACD" w:rsidRDefault="00301202" w:rsidP="00EC0ACD">
      <w:pPr>
        <w:jc w:val="center"/>
      </w:pPr>
      <w:r w:rsidRPr="00217863">
        <w:rPr>
          <w:position w:val="-24"/>
        </w:rPr>
        <w:object w:dxaOrig="1719" w:dyaOrig="620" w14:anchorId="0EB7E0EE">
          <v:shape id="_x0000_i1046" type="#_x0000_t75" style="width:85.6pt;height:31.2pt" o:ole="">
            <v:imagedata r:id="rId59" o:title=""/>
          </v:shape>
          <o:OLEObject Type="Embed" ProgID="Equation.DSMT4" ShapeID="_x0000_i1046" DrawAspect="Content" ObjectID="_1648890643" r:id="rId60"/>
        </w:object>
      </w:r>
      <w:r w:rsidR="00217863">
        <w:t xml:space="preserve"> </w:t>
      </w:r>
    </w:p>
    <w:p w14:paraId="22CA7F5E" w14:textId="26BBDC21" w:rsidR="00301202" w:rsidRDefault="00301202" w:rsidP="00301202">
      <w:pPr>
        <w:jc w:val="left"/>
      </w:pPr>
      <w:r>
        <w:rPr>
          <w:rFonts w:hint="eastAsia"/>
        </w:rPr>
        <w:t>占空比范围</w:t>
      </w:r>
      <w:r w:rsidRPr="00301202">
        <w:rPr>
          <w:position w:val="-10"/>
        </w:rPr>
        <w:object w:dxaOrig="1520" w:dyaOrig="320" w14:anchorId="2A4B8E8C">
          <v:shape id="_x0000_i1052" type="#_x0000_t75" style="width:75.95pt;height:15.85pt" o:ole="">
            <v:imagedata r:id="rId61" o:title=""/>
          </v:shape>
          <o:OLEObject Type="Embed" ProgID="Equation.DSMT4" ShapeID="_x0000_i1052" DrawAspect="Content" ObjectID="_1648890644" r:id="rId62"/>
        </w:object>
      </w:r>
      <w:r>
        <w:t xml:space="preserve"> </w:t>
      </w:r>
    </w:p>
    <w:p w14:paraId="5CE8CAF7" w14:textId="5C287F42" w:rsidR="00217863" w:rsidRDefault="00217863" w:rsidP="00217863">
      <w:pPr>
        <w:jc w:val="left"/>
      </w:pPr>
      <w:r>
        <w:rPr>
          <w:rFonts w:hint="eastAsia"/>
        </w:rPr>
        <w:t>达到设计要求</w:t>
      </w:r>
    </w:p>
    <w:p w14:paraId="1A03ABE4" w14:textId="5371980D" w:rsidR="00C25B4D" w:rsidRDefault="00C25B4D">
      <w:pPr>
        <w:widowControl/>
        <w:ind w:firstLineChars="0" w:firstLine="0"/>
        <w:jc w:val="left"/>
      </w:pPr>
      <w:r>
        <w:br w:type="page"/>
      </w:r>
    </w:p>
    <w:p w14:paraId="67BEFC6B" w14:textId="3ABB850D" w:rsidR="004A3E86" w:rsidRDefault="00840697" w:rsidP="00840697">
      <w:pPr>
        <w:keepNext/>
        <w:keepLines/>
        <w:ind w:firstLineChars="0" w:firstLine="0"/>
        <w:outlineLvl w:val="1"/>
        <w:rPr>
          <w:rFonts w:ascii="宋体" w:hAnsi="宋体"/>
          <w:b/>
          <w:bCs/>
          <w:sz w:val="30"/>
          <w:szCs w:val="30"/>
        </w:rPr>
      </w:pPr>
      <w:r w:rsidRPr="00840697">
        <w:rPr>
          <w:rFonts w:ascii="宋体" w:hAnsi="宋体" w:hint="eastAsia"/>
          <w:b/>
          <w:bCs/>
          <w:sz w:val="30"/>
          <w:szCs w:val="30"/>
        </w:rPr>
        <w:lastRenderedPageBreak/>
        <w:t>七、实验分析与总结</w:t>
      </w:r>
    </w:p>
    <w:p w14:paraId="42B22316" w14:textId="751E32E8" w:rsidR="00E00478" w:rsidRDefault="00E00478" w:rsidP="00E00478">
      <w:r>
        <w:rPr>
          <w:rFonts w:hint="eastAsia"/>
        </w:rPr>
        <w:t>1.</w:t>
      </w:r>
      <w:r w:rsidR="00EA6F0D">
        <w:rPr>
          <w:rFonts w:hint="eastAsia"/>
        </w:rPr>
        <w:t>学会搭建正弦波、方波、占空比可调的</w:t>
      </w:r>
      <w:r w:rsidR="00EA6F0D" w:rsidRPr="00EA6F0D">
        <w:rPr>
          <w:rFonts w:hint="eastAsia"/>
        </w:rPr>
        <w:t>单运放信号发生器</w:t>
      </w:r>
    </w:p>
    <w:p w14:paraId="57F25A93" w14:textId="77777777" w:rsidR="00E00478" w:rsidRDefault="00E00478" w:rsidP="00E00478">
      <w:r>
        <w:rPr>
          <w:rFonts w:hint="eastAsia"/>
        </w:rPr>
        <w:t>2.</w:t>
      </w:r>
      <w:r>
        <w:rPr>
          <w:rFonts w:hint="eastAsia"/>
        </w:rPr>
        <w:t>电路中电阻较多，需要综合调整电阻和电容的值才能满足设计条件</w:t>
      </w:r>
    </w:p>
    <w:p w14:paraId="6CDCA08E" w14:textId="01AF3BBD" w:rsidR="00E00478" w:rsidRPr="00840697" w:rsidRDefault="00E00478" w:rsidP="00E00478">
      <w:r>
        <w:rPr>
          <w:rFonts w:hint="eastAsia"/>
        </w:rPr>
        <w:t>3.</w:t>
      </w:r>
      <w:r>
        <w:rPr>
          <w:rFonts w:hint="eastAsia"/>
        </w:rPr>
        <w:t>了解到仿真的重要性，简化了设计电路时需要反复更换元器件的麻烦</w:t>
      </w:r>
      <w:r>
        <w:t xml:space="preserve"> </w:t>
      </w:r>
    </w:p>
    <w:sectPr w:rsidR="00E00478" w:rsidRPr="00840697" w:rsidSect="00921F35"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EE95D" w14:textId="77777777" w:rsidR="00672C8A" w:rsidRDefault="00672C8A" w:rsidP="00840697">
      <w:r>
        <w:separator/>
      </w:r>
    </w:p>
  </w:endnote>
  <w:endnote w:type="continuationSeparator" w:id="0">
    <w:p w14:paraId="666B4BAE" w14:textId="77777777" w:rsidR="00672C8A" w:rsidRDefault="00672C8A" w:rsidP="0084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359E" w14:textId="77777777" w:rsidR="00F17BB0" w:rsidRDefault="00F17BB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6466051"/>
      <w:docPartObj>
        <w:docPartGallery w:val="Page Numbers (Bottom of Page)"/>
        <w:docPartUnique/>
      </w:docPartObj>
    </w:sdtPr>
    <w:sdtEndPr/>
    <w:sdtContent>
      <w:p w14:paraId="45573EA4" w14:textId="40C6B110" w:rsidR="00F17BB0" w:rsidRDefault="00F17BB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0EE" w:rsidRPr="007F10EE">
          <w:rPr>
            <w:noProof/>
            <w:lang w:val="zh-CN"/>
          </w:rPr>
          <w:t>-</w:t>
        </w:r>
        <w:r w:rsidR="007F10EE">
          <w:rPr>
            <w:noProof/>
          </w:rPr>
          <w:t xml:space="preserve"> 1 -</w:t>
        </w:r>
        <w:r>
          <w:fldChar w:fldCharType="end"/>
        </w:r>
      </w:p>
    </w:sdtContent>
  </w:sdt>
  <w:p w14:paraId="7F48BBD9" w14:textId="77777777" w:rsidR="00F17BB0" w:rsidRDefault="00F17BB0" w:rsidP="0084069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F38B3" w14:textId="77777777" w:rsidR="00F17BB0" w:rsidRDefault="00F17BB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9B2FD" w14:textId="77777777" w:rsidR="00672C8A" w:rsidRDefault="00672C8A" w:rsidP="00840697">
      <w:r>
        <w:separator/>
      </w:r>
    </w:p>
  </w:footnote>
  <w:footnote w:type="continuationSeparator" w:id="0">
    <w:p w14:paraId="666117A5" w14:textId="77777777" w:rsidR="00672C8A" w:rsidRDefault="00672C8A" w:rsidP="0084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E8F23" w14:textId="77777777" w:rsidR="00F17BB0" w:rsidRDefault="00F17BB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23B2" w14:textId="77777777" w:rsidR="00F17BB0" w:rsidRDefault="00F17BB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4E8D"/>
    <w:multiLevelType w:val="hybridMultilevel"/>
    <w:tmpl w:val="0136E8B8"/>
    <w:lvl w:ilvl="0" w:tplc="283E3992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FE152A"/>
    <w:multiLevelType w:val="hybridMultilevel"/>
    <w:tmpl w:val="4E4C116C"/>
    <w:lvl w:ilvl="0" w:tplc="3DDC7D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5031D"/>
    <w:multiLevelType w:val="hybridMultilevel"/>
    <w:tmpl w:val="29DAE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B37"/>
    <w:rsid w:val="00020D44"/>
    <w:rsid w:val="00033FE8"/>
    <w:rsid w:val="0005137C"/>
    <w:rsid w:val="00073F4A"/>
    <w:rsid w:val="00097D4F"/>
    <w:rsid w:val="000D0C3D"/>
    <w:rsid w:val="000E2CAE"/>
    <w:rsid w:val="000F0415"/>
    <w:rsid w:val="0014110E"/>
    <w:rsid w:val="00191B21"/>
    <w:rsid w:val="001A1AE2"/>
    <w:rsid w:val="001C4DAC"/>
    <w:rsid w:val="00202A7E"/>
    <w:rsid w:val="00207E47"/>
    <w:rsid w:val="00217863"/>
    <w:rsid w:val="00277728"/>
    <w:rsid w:val="00301202"/>
    <w:rsid w:val="00303CBE"/>
    <w:rsid w:val="003168D1"/>
    <w:rsid w:val="00384BC6"/>
    <w:rsid w:val="003961EE"/>
    <w:rsid w:val="00403F26"/>
    <w:rsid w:val="00404275"/>
    <w:rsid w:val="004132BC"/>
    <w:rsid w:val="004278B2"/>
    <w:rsid w:val="004753EC"/>
    <w:rsid w:val="00483581"/>
    <w:rsid w:val="00495578"/>
    <w:rsid w:val="004A3E86"/>
    <w:rsid w:val="004B3DB9"/>
    <w:rsid w:val="004E1154"/>
    <w:rsid w:val="00504282"/>
    <w:rsid w:val="00526C80"/>
    <w:rsid w:val="005564AB"/>
    <w:rsid w:val="00561132"/>
    <w:rsid w:val="00571D1F"/>
    <w:rsid w:val="00605943"/>
    <w:rsid w:val="00612937"/>
    <w:rsid w:val="00650DA8"/>
    <w:rsid w:val="00672C8A"/>
    <w:rsid w:val="006E1130"/>
    <w:rsid w:val="006F1F28"/>
    <w:rsid w:val="006F4759"/>
    <w:rsid w:val="00750F9D"/>
    <w:rsid w:val="00793174"/>
    <w:rsid w:val="007F10EE"/>
    <w:rsid w:val="007F7C8C"/>
    <w:rsid w:val="00840697"/>
    <w:rsid w:val="00843FF9"/>
    <w:rsid w:val="008449FB"/>
    <w:rsid w:val="00863C82"/>
    <w:rsid w:val="008846E4"/>
    <w:rsid w:val="008A0AE9"/>
    <w:rsid w:val="008A2D8F"/>
    <w:rsid w:val="00921F35"/>
    <w:rsid w:val="00942C7D"/>
    <w:rsid w:val="00955A0C"/>
    <w:rsid w:val="00993016"/>
    <w:rsid w:val="009C4778"/>
    <w:rsid w:val="009F15D9"/>
    <w:rsid w:val="00A27E40"/>
    <w:rsid w:val="00A41435"/>
    <w:rsid w:val="00AF2135"/>
    <w:rsid w:val="00B32514"/>
    <w:rsid w:val="00B37366"/>
    <w:rsid w:val="00B37926"/>
    <w:rsid w:val="00B46FA3"/>
    <w:rsid w:val="00B66B37"/>
    <w:rsid w:val="00B8665E"/>
    <w:rsid w:val="00BF75AA"/>
    <w:rsid w:val="00C25B4D"/>
    <w:rsid w:val="00C314CF"/>
    <w:rsid w:val="00C446DB"/>
    <w:rsid w:val="00C47031"/>
    <w:rsid w:val="00D30C90"/>
    <w:rsid w:val="00D46DC9"/>
    <w:rsid w:val="00DC3F54"/>
    <w:rsid w:val="00DF5092"/>
    <w:rsid w:val="00E00478"/>
    <w:rsid w:val="00E11155"/>
    <w:rsid w:val="00E51AD6"/>
    <w:rsid w:val="00E96950"/>
    <w:rsid w:val="00EA6F0D"/>
    <w:rsid w:val="00EC0ACD"/>
    <w:rsid w:val="00F17BB0"/>
    <w:rsid w:val="00F44704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86C2"/>
  <w15:chartTrackingRefBased/>
  <w15:docId w15:val="{B7F4D28D-43DF-4E1A-98BC-5164E6C4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697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2135"/>
    <w:pPr>
      <w:keepNext/>
      <w:keepLines/>
      <w:spacing w:before="240" w:after="240" w:line="360" w:lineRule="auto"/>
      <w:jc w:val="center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40697"/>
    <w:pPr>
      <w:keepNext/>
      <w:keepLines/>
      <w:ind w:firstLineChars="0" w:firstLine="0"/>
      <w:outlineLvl w:val="1"/>
    </w:pPr>
    <w:rPr>
      <w:rFonts w:ascii="宋体" w:hAnsi="宋体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4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2135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40697"/>
    <w:rPr>
      <w:rFonts w:ascii="宋体" w:eastAsia="宋体" w:hAnsi="宋体" w:cs="Times New Roman"/>
      <w:b/>
      <w:bCs/>
      <w:sz w:val="30"/>
      <w:szCs w:val="30"/>
    </w:rPr>
  </w:style>
  <w:style w:type="table" w:styleId="a7">
    <w:name w:val="Table Grid"/>
    <w:basedOn w:val="a1"/>
    <w:uiPriority w:val="59"/>
    <w:rsid w:val="00C3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uiPriority w:val="59"/>
    <w:rsid w:val="00C314C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14C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14C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6F1F28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612937"/>
    <w:rPr>
      <w:rFonts w:asciiTheme="majorHAnsi" w:eastAsia="黑体" w:hAnsiTheme="majorHAnsi" w:cstheme="majorBidi"/>
      <w:sz w:val="20"/>
      <w:szCs w:val="20"/>
    </w:rPr>
  </w:style>
  <w:style w:type="table" w:customStyle="1" w:styleId="21">
    <w:name w:val="网格型2"/>
    <w:basedOn w:val="a1"/>
    <w:next w:val="a7"/>
    <w:uiPriority w:val="59"/>
    <w:rsid w:val="00AF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03CBE"/>
    <w:pPr>
      <w:ind w:firstLine="420"/>
    </w:pPr>
  </w:style>
  <w:style w:type="table" w:customStyle="1" w:styleId="3">
    <w:name w:val="网格型3"/>
    <w:basedOn w:val="a1"/>
    <w:next w:val="a7"/>
    <w:uiPriority w:val="59"/>
    <w:rsid w:val="0092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ubtle Emphasis"/>
    <w:basedOn w:val="a0"/>
    <w:uiPriority w:val="19"/>
    <w:qFormat/>
    <w:rsid w:val="00942C7D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942C7D"/>
    <w:rPr>
      <w:i/>
      <w:iCs/>
    </w:rPr>
  </w:style>
  <w:style w:type="paragraph" w:styleId="af">
    <w:name w:val="Subtitle"/>
    <w:basedOn w:val="a"/>
    <w:next w:val="a"/>
    <w:link w:val="af0"/>
    <w:uiPriority w:val="11"/>
    <w:qFormat/>
    <w:rsid w:val="00942C7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942C7D"/>
    <w:rPr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942C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942C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5.wmf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0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1.bin"/><Relationship Id="rId47" Type="http://schemas.openxmlformats.org/officeDocument/2006/relationships/image" Target="media/image23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image" Target="media/image11.wmf"/><Relationship Id="rId11" Type="http://schemas.openxmlformats.org/officeDocument/2006/relationships/footer" Target="footer3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oleObject" Target="embeddings/oleObject12.bin"/><Relationship Id="rId53" Type="http://schemas.openxmlformats.org/officeDocument/2006/relationships/image" Target="media/image27.wmf"/><Relationship Id="rId58" Type="http://schemas.openxmlformats.org/officeDocument/2006/relationships/oleObject" Target="embeddings/oleObject17.bin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19" Type="http://schemas.openxmlformats.org/officeDocument/2006/relationships/oleObject" Target="embeddings/oleObject2.bin"/><Relationship Id="rId14" Type="http://schemas.openxmlformats.org/officeDocument/2006/relationships/image" Target="media/image2.jpeg"/><Relationship Id="rId22" Type="http://schemas.openxmlformats.org/officeDocument/2006/relationships/oleObject" Target="embeddings/oleObject3.bin"/><Relationship Id="rId27" Type="http://schemas.openxmlformats.org/officeDocument/2006/relationships/image" Target="media/image10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image" Target="media/image20.png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6.bin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oleObject" Target="embeddings/oleObject14.bin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oleObject" Target="embeddings/oleObject1.bin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59" Type="http://schemas.openxmlformats.org/officeDocument/2006/relationships/image" Target="media/image30.wmf"/><Relationship Id="rId20" Type="http://schemas.openxmlformats.org/officeDocument/2006/relationships/image" Target="media/image6.png"/><Relationship Id="rId41" Type="http://schemas.openxmlformats.org/officeDocument/2006/relationships/image" Target="media/image19.wmf"/><Relationship Id="rId54" Type="http://schemas.openxmlformats.org/officeDocument/2006/relationships/oleObject" Target="embeddings/oleObject15.bin"/><Relationship Id="rId62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8.wmf"/><Relationship Id="rId28" Type="http://schemas.openxmlformats.org/officeDocument/2006/relationships/oleObject" Target="embeddings/oleObject6.bin"/><Relationship Id="rId36" Type="http://schemas.openxmlformats.org/officeDocument/2006/relationships/image" Target="media/image15.png"/><Relationship Id="rId49" Type="http://schemas.openxmlformats.org/officeDocument/2006/relationships/image" Target="media/image24.png"/><Relationship Id="rId57" Type="http://schemas.openxmlformats.org/officeDocument/2006/relationships/image" Target="media/image29.png"/><Relationship Id="rId10" Type="http://schemas.openxmlformats.org/officeDocument/2006/relationships/footer" Target="footer2.xml"/><Relationship Id="rId31" Type="http://schemas.openxmlformats.org/officeDocument/2006/relationships/image" Target="media/image12.wmf"/><Relationship Id="rId44" Type="http://schemas.openxmlformats.org/officeDocument/2006/relationships/image" Target="media/image21.wmf"/><Relationship Id="rId52" Type="http://schemas.openxmlformats.org/officeDocument/2006/relationships/image" Target="media/image26.png"/><Relationship Id="rId60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lee</dc:creator>
  <cp:keywords/>
  <dc:description/>
  <cp:lastModifiedBy>office2016mac09085</cp:lastModifiedBy>
  <cp:revision>23</cp:revision>
  <dcterms:created xsi:type="dcterms:W3CDTF">2019-04-02T02:29:00Z</dcterms:created>
  <dcterms:modified xsi:type="dcterms:W3CDTF">2020-04-20T04:24:00Z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