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90B0" w14:textId="5A5CFD39" w:rsidR="00A332CD" w:rsidRPr="00A332CD" w:rsidRDefault="00A332CD" w:rsidP="00A332CD">
      <w:pPr>
        <w:pStyle w:val="a9"/>
        <w:numPr>
          <w:ilvl w:val="0"/>
          <w:numId w:val="1"/>
        </w:numPr>
        <w:rPr>
          <w:sz w:val="28"/>
          <w:szCs w:val="32"/>
        </w:rPr>
      </w:pPr>
      <w:r w:rsidRPr="00A332CD">
        <w:rPr>
          <w:sz w:val="28"/>
          <w:szCs w:val="32"/>
        </w:rPr>
        <w:t xml:space="preserve">你的程序是如何完成排序的 </w:t>
      </w:r>
    </w:p>
    <w:p w14:paraId="019CDD61" w14:textId="6B03CADD" w:rsidR="00A332CD" w:rsidRDefault="00A332CD" w:rsidP="0076328E">
      <w:pPr>
        <w:pStyle w:val="a9"/>
        <w:ind w:left="360"/>
        <w:rPr>
          <w:rFonts w:hint="eastAsia"/>
        </w:rPr>
      </w:pPr>
      <w:r>
        <w:rPr>
          <w:rFonts w:hint="eastAsia"/>
        </w:rPr>
        <w:t>首先，</w:t>
      </w:r>
      <w:r w:rsidR="0076328E">
        <w:rPr>
          <w:rFonts w:hint="eastAsia"/>
        </w:rPr>
        <w:t>列出</w:t>
      </w:r>
      <w:r>
        <w:rPr>
          <w:rFonts w:hint="eastAsia"/>
        </w:rPr>
        <w:t>需要排序的元素（</w:t>
      </w:r>
      <w:r w:rsidR="0076328E">
        <w:rPr>
          <w:rFonts w:hint="eastAsia"/>
        </w:rPr>
        <w:t>集合v，个数n</w:t>
      </w:r>
      <w:r>
        <w:rPr>
          <w:rFonts w:hint="eastAsia"/>
        </w:rPr>
        <w:t>）</w:t>
      </w:r>
      <w:r w:rsidR="0076328E">
        <w:rPr>
          <w:rFonts w:hint="eastAsia"/>
        </w:rPr>
        <w:t>，并判断该数列是否满足排序需求（bool），若满足则直接输出结果</w:t>
      </w:r>
      <w:r>
        <w:rPr>
          <w:rFonts w:hint="eastAsia"/>
        </w:rPr>
        <w:t>；</w:t>
      </w:r>
      <w:r w:rsidR="0076328E">
        <w:rPr>
          <w:rFonts w:hint="eastAsia"/>
        </w:rPr>
        <w:t>若不满足，执行</w:t>
      </w:r>
      <w:r>
        <w:rPr>
          <w:rFonts w:hint="eastAsia"/>
        </w:rPr>
        <w:t>外层循环，即该冒泡循环的次数（</w:t>
      </w:r>
      <w:proofErr w:type="spellStart"/>
      <w:r w:rsidR="0076328E">
        <w:rPr>
          <w:rFonts w:hint="eastAsia"/>
        </w:rPr>
        <w:t>i</w:t>
      </w:r>
      <w:proofErr w:type="spellEnd"/>
      <w:r w:rsidR="0076328E">
        <w:rPr>
          <w:rFonts w:hint="eastAsia"/>
        </w:rPr>
        <w:t>=</w:t>
      </w:r>
      <w:r>
        <w:rPr>
          <w:rFonts w:hint="eastAsia"/>
        </w:rPr>
        <w:t>n-1）</w:t>
      </w:r>
      <w:r w:rsidR="0076328E">
        <w:rPr>
          <w:rFonts w:hint="eastAsia"/>
        </w:rPr>
        <w:t>，与</w:t>
      </w:r>
      <w:r>
        <w:rPr>
          <w:rFonts w:hint="eastAsia"/>
        </w:rPr>
        <w:t>内层循环，即比较数据的动作（左数j和右数j+1</w:t>
      </w:r>
      <w:r w:rsidR="0076328E">
        <w:rPr>
          <w:rFonts w:hint="eastAsia"/>
        </w:rPr>
        <w:t>（j&lt;n-1-i）、</w:t>
      </w:r>
      <w:r>
        <w:rPr>
          <w:rFonts w:hint="eastAsia"/>
        </w:rPr>
        <w:t>判断是否交换）</w:t>
      </w:r>
      <w:r w:rsidR="0076328E">
        <w:rPr>
          <w:rFonts w:hint="eastAsia"/>
        </w:rPr>
        <w:t>；最后</w:t>
      </w:r>
      <w:r w:rsidR="00D42110">
        <w:rPr>
          <w:rFonts w:hint="eastAsia"/>
        </w:rPr>
        <w:t>判断</w:t>
      </w:r>
      <w:r w:rsidR="0076328E">
        <w:rPr>
          <w:rFonts w:hint="eastAsia"/>
        </w:rPr>
        <w:t>数列满足排序需求，输出结果（</w:t>
      </w:r>
      <w:proofErr w:type="spellStart"/>
      <w:r w:rsidR="0076328E">
        <w:rPr>
          <w:rFonts w:hint="eastAsia"/>
        </w:rPr>
        <w:t>printf</w:t>
      </w:r>
      <w:proofErr w:type="spellEnd"/>
      <w:r w:rsidR="0076328E">
        <w:rPr>
          <w:rFonts w:hint="eastAsia"/>
        </w:rPr>
        <w:t>）</w:t>
      </w:r>
    </w:p>
    <w:p w14:paraId="73C0A0BD" w14:textId="77777777" w:rsidR="00A332CD" w:rsidRDefault="00A332CD" w:rsidP="00A332CD">
      <w:pPr>
        <w:pStyle w:val="a9"/>
        <w:ind w:left="360"/>
        <w:rPr>
          <w:rFonts w:hint="eastAsia"/>
        </w:rPr>
      </w:pPr>
    </w:p>
    <w:p w14:paraId="794CF9BD" w14:textId="102E1DF9" w:rsidR="00A332CD" w:rsidRDefault="00A332CD" w:rsidP="00A332CD">
      <w:pPr>
        <w:pStyle w:val="a9"/>
        <w:numPr>
          <w:ilvl w:val="0"/>
          <w:numId w:val="1"/>
        </w:numPr>
        <w:rPr>
          <w:rFonts w:hint="eastAsia"/>
        </w:rPr>
      </w:pPr>
      <w:r w:rsidRPr="00A332CD">
        <w:rPr>
          <w:sz w:val="28"/>
          <w:szCs w:val="32"/>
        </w:rPr>
        <w:t>冒泡排序的基本思路是什么</w:t>
      </w:r>
    </w:p>
    <w:p w14:paraId="1324E0C3" w14:textId="3ECD34A5" w:rsidR="00A332CD" w:rsidRDefault="0076328E" w:rsidP="00A332CD">
      <w:pPr>
        <w:pStyle w:val="a9"/>
        <w:ind w:left="360"/>
      </w:pPr>
      <w:r>
        <w:rPr>
          <w:rFonts w:hint="eastAsia"/>
        </w:rPr>
        <w:t>冒泡排序的原理</w:t>
      </w:r>
      <w:r w:rsidR="00D42110">
        <w:rPr>
          <w:rFonts w:hint="eastAsia"/>
        </w:rPr>
        <w:t>是面对一串数列，自第一个数字起，从前向后依次比较相邻的两个数字，若大小关系不满足需求则交换位置，循环该动作至数列满足需求为止</w:t>
      </w:r>
    </w:p>
    <w:p w14:paraId="23874377" w14:textId="7564D285" w:rsidR="00D42110" w:rsidRDefault="00D42110" w:rsidP="00A332CD">
      <w:pPr>
        <w:pStyle w:val="a9"/>
        <w:ind w:left="360"/>
      </w:pPr>
      <w:r>
        <w:rPr>
          <w:rFonts w:hint="eastAsia"/>
        </w:rPr>
        <w:t>因此，冒泡排序的核心在于排序这一动作的循环以及数字的比较和交换</w:t>
      </w:r>
      <w:r w:rsidR="00DD395A">
        <w:rPr>
          <w:rFonts w:hint="eastAsia"/>
        </w:rPr>
        <w:t>，以此作为代码的主体（外层和内层循环）</w:t>
      </w:r>
    </w:p>
    <w:p w14:paraId="12484144" w14:textId="07051C79" w:rsidR="00A332CD" w:rsidRDefault="00DD395A" w:rsidP="00A332CD">
      <w:pPr>
        <w:pStyle w:val="a9"/>
        <w:ind w:left="360"/>
      </w:pPr>
      <w:r>
        <w:rPr>
          <w:rFonts w:hint="eastAsia"/>
        </w:rPr>
        <w:t>在n次排序后（从小到大为例）数列中第n大的数字会被放在末尾，因此外层循环的最少次数为n-1次而不是n，可以减少一次循环</w:t>
      </w:r>
    </w:p>
    <w:p w14:paraId="0D494A0D" w14:textId="21D26C18" w:rsidR="00DD395A" w:rsidRDefault="00DD395A" w:rsidP="00A332CD">
      <w:pPr>
        <w:pStyle w:val="a9"/>
        <w:ind w:left="360"/>
        <w:rPr>
          <w:rFonts w:hint="eastAsia"/>
        </w:rPr>
      </w:pPr>
      <w:r>
        <w:rPr>
          <w:rFonts w:hint="eastAsia"/>
        </w:rPr>
        <w:t>同时排序的过程本身无法检测数列是否已经满足要求并执行多余循环，因此也需要判断指令来避免这一点</w:t>
      </w:r>
    </w:p>
    <w:p w14:paraId="0C58D7D7" w14:textId="77777777" w:rsidR="00A332CD" w:rsidRDefault="00A332CD" w:rsidP="00A332CD">
      <w:pPr>
        <w:pStyle w:val="a9"/>
        <w:ind w:left="360"/>
        <w:rPr>
          <w:rFonts w:hint="eastAsia"/>
        </w:rPr>
      </w:pPr>
    </w:p>
    <w:p w14:paraId="74281680" w14:textId="61B19F7C" w:rsidR="000C6E84" w:rsidRPr="00A332CD" w:rsidRDefault="00A332CD" w:rsidP="00A332CD">
      <w:pPr>
        <w:pStyle w:val="a9"/>
        <w:numPr>
          <w:ilvl w:val="0"/>
          <w:numId w:val="1"/>
        </w:numPr>
        <w:rPr>
          <w:sz w:val="28"/>
          <w:szCs w:val="32"/>
        </w:rPr>
      </w:pPr>
      <w:r w:rsidRPr="00A332CD">
        <w:rPr>
          <w:sz w:val="28"/>
          <w:szCs w:val="32"/>
        </w:rPr>
        <w:t>如果要改成从大到小排序，需要修改哪里</w:t>
      </w:r>
    </w:p>
    <w:p w14:paraId="3027BD2B" w14:textId="69268EF1" w:rsidR="003B6DA5" w:rsidRPr="003B6DA5" w:rsidRDefault="003B6DA5" w:rsidP="003B6DA5">
      <w:pPr>
        <w:pStyle w:val="a9"/>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新宋体" w:eastAsia="新宋体" w:hAnsi="新宋体" w:cs="宋体"/>
          <w:color w:val="000000"/>
          <w:kern w:val="0"/>
          <w:sz w:val="18"/>
          <w:szCs w:val="18"/>
          <w14:ligatures w14:val="none"/>
        </w:rPr>
      </w:pPr>
      <w:r w:rsidRPr="003B6DA5">
        <w:rPr>
          <w:rFonts w:ascii="新宋体" w:eastAsia="新宋体" w:hAnsi="新宋体" w:cs="宋体" w:hint="eastAsia"/>
          <w:color w:val="000000"/>
          <w:kern w:val="0"/>
          <w:sz w:val="18"/>
          <w:szCs w:val="18"/>
          <w14:ligatures w14:val="none"/>
        </w:rPr>
        <w:t>“</w:t>
      </w:r>
      <w:r w:rsidRPr="003B6DA5">
        <w:rPr>
          <w:rFonts w:ascii="新宋体" w:eastAsia="新宋体" w:hAnsi="新宋体" w:cs="宋体" w:hint="eastAsia"/>
          <w:kern w:val="0"/>
          <w:sz w:val="18"/>
          <w:szCs w:val="18"/>
          <w14:ligatures w14:val="none"/>
        </w:rPr>
        <w:t>if</w:t>
      </w:r>
      <w:r w:rsidRPr="003B6DA5">
        <w:rPr>
          <w:rFonts w:ascii="新宋体" w:eastAsia="新宋体" w:hAnsi="新宋体" w:cs="宋体"/>
          <w:color w:val="000000"/>
          <w:kern w:val="0"/>
          <w:sz w:val="18"/>
          <w:szCs w:val="18"/>
          <w14:ligatures w14:val="none"/>
        </w:rPr>
        <w:t xml:space="preserve"> (v[j] &gt; v[j + 1])</w:t>
      </w:r>
      <w:r>
        <w:rPr>
          <w:rFonts w:ascii="新宋体" w:eastAsia="新宋体" w:hAnsi="新宋体" w:cs="宋体" w:hint="eastAsia"/>
          <w:color w:val="000000"/>
          <w:kern w:val="0"/>
          <w:sz w:val="18"/>
          <w:szCs w:val="18"/>
          <w14:ligatures w14:val="none"/>
        </w:rPr>
        <w:t xml:space="preserve">”，把 &gt; 改为 &lt; </w:t>
      </w:r>
    </w:p>
    <w:p w14:paraId="63F51BB4" w14:textId="77777777" w:rsidR="00A332CD" w:rsidRDefault="00A332CD" w:rsidP="003B6DA5">
      <w:pPr>
        <w:rPr>
          <w:rFonts w:hint="eastAsia"/>
        </w:rPr>
      </w:pPr>
    </w:p>
    <w:sectPr w:rsidR="00A332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21E"/>
    <w:multiLevelType w:val="hybridMultilevel"/>
    <w:tmpl w:val="1F36A4C4"/>
    <w:lvl w:ilvl="0" w:tplc="58ECC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4663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275"/>
    <w:rsid w:val="00056A29"/>
    <w:rsid w:val="000C6E84"/>
    <w:rsid w:val="003B6DA5"/>
    <w:rsid w:val="0076328E"/>
    <w:rsid w:val="00A332CD"/>
    <w:rsid w:val="00D213FA"/>
    <w:rsid w:val="00D42110"/>
    <w:rsid w:val="00DD395A"/>
    <w:rsid w:val="00F37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3CFA03"/>
  <w15:chartTrackingRefBased/>
  <w15:docId w15:val="{0AA4698A-D9CD-4347-9302-2FCEAC69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72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72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72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72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72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727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72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72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72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72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72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72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7275"/>
    <w:rPr>
      <w:rFonts w:cstheme="majorBidi"/>
      <w:color w:val="0F4761" w:themeColor="accent1" w:themeShade="BF"/>
      <w:sz w:val="28"/>
      <w:szCs w:val="28"/>
    </w:rPr>
  </w:style>
  <w:style w:type="character" w:customStyle="1" w:styleId="50">
    <w:name w:val="标题 5 字符"/>
    <w:basedOn w:val="a0"/>
    <w:link w:val="5"/>
    <w:uiPriority w:val="9"/>
    <w:semiHidden/>
    <w:rsid w:val="00F37275"/>
    <w:rPr>
      <w:rFonts w:cstheme="majorBidi"/>
      <w:color w:val="0F4761" w:themeColor="accent1" w:themeShade="BF"/>
      <w:sz w:val="24"/>
    </w:rPr>
  </w:style>
  <w:style w:type="character" w:customStyle="1" w:styleId="60">
    <w:name w:val="标题 6 字符"/>
    <w:basedOn w:val="a0"/>
    <w:link w:val="6"/>
    <w:uiPriority w:val="9"/>
    <w:semiHidden/>
    <w:rsid w:val="00F37275"/>
    <w:rPr>
      <w:rFonts w:cstheme="majorBidi"/>
      <w:b/>
      <w:bCs/>
      <w:color w:val="0F4761" w:themeColor="accent1" w:themeShade="BF"/>
    </w:rPr>
  </w:style>
  <w:style w:type="character" w:customStyle="1" w:styleId="70">
    <w:name w:val="标题 7 字符"/>
    <w:basedOn w:val="a0"/>
    <w:link w:val="7"/>
    <w:uiPriority w:val="9"/>
    <w:semiHidden/>
    <w:rsid w:val="00F37275"/>
    <w:rPr>
      <w:rFonts w:cstheme="majorBidi"/>
      <w:b/>
      <w:bCs/>
      <w:color w:val="595959" w:themeColor="text1" w:themeTint="A6"/>
    </w:rPr>
  </w:style>
  <w:style w:type="character" w:customStyle="1" w:styleId="80">
    <w:name w:val="标题 8 字符"/>
    <w:basedOn w:val="a0"/>
    <w:link w:val="8"/>
    <w:uiPriority w:val="9"/>
    <w:semiHidden/>
    <w:rsid w:val="00F37275"/>
    <w:rPr>
      <w:rFonts w:cstheme="majorBidi"/>
      <w:color w:val="595959" w:themeColor="text1" w:themeTint="A6"/>
    </w:rPr>
  </w:style>
  <w:style w:type="character" w:customStyle="1" w:styleId="90">
    <w:name w:val="标题 9 字符"/>
    <w:basedOn w:val="a0"/>
    <w:link w:val="9"/>
    <w:uiPriority w:val="9"/>
    <w:semiHidden/>
    <w:rsid w:val="00F37275"/>
    <w:rPr>
      <w:rFonts w:eastAsiaTheme="majorEastAsia" w:cstheme="majorBidi"/>
      <w:color w:val="595959" w:themeColor="text1" w:themeTint="A6"/>
    </w:rPr>
  </w:style>
  <w:style w:type="paragraph" w:styleId="a3">
    <w:name w:val="Title"/>
    <w:basedOn w:val="a"/>
    <w:next w:val="a"/>
    <w:link w:val="a4"/>
    <w:uiPriority w:val="10"/>
    <w:qFormat/>
    <w:rsid w:val="00F372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72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72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72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7275"/>
    <w:pPr>
      <w:spacing w:before="160"/>
      <w:jc w:val="center"/>
    </w:pPr>
    <w:rPr>
      <w:i/>
      <w:iCs/>
      <w:color w:val="404040" w:themeColor="text1" w:themeTint="BF"/>
    </w:rPr>
  </w:style>
  <w:style w:type="character" w:customStyle="1" w:styleId="a8">
    <w:name w:val="引用 字符"/>
    <w:basedOn w:val="a0"/>
    <w:link w:val="a7"/>
    <w:uiPriority w:val="29"/>
    <w:rsid w:val="00F37275"/>
    <w:rPr>
      <w:i/>
      <w:iCs/>
      <w:color w:val="404040" w:themeColor="text1" w:themeTint="BF"/>
    </w:rPr>
  </w:style>
  <w:style w:type="paragraph" w:styleId="a9">
    <w:name w:val="List Paragraph"/>
    <w:basedOn w:val="a"/>
    <w:uiPriority w:val="34"/>
    <w:qFormat/>
    <w:rsid w:val="00F37275"/>
    <w:pPr>
      <w:ind w:left="720"/>
      <w:contextualSpacing/>
    </w:pPr>
  </w:style>
  <w:style w:type="character" w:styleId="aa">
    <w:name w:val="Intense Emphasis"/>
    <w:basedOn w:val="a0"/>
    <w:uiPriority w:val="21"/>
    <w:qFormat/>
    <w:rsid w:val="00F37275"/>
    <w:rPr>
      <w:i/>
      <w:iCs/>
      <w:color w:val="0F4761" w:themeColor="accent1" w:themeShade="BF"/>
    </w:rPr>
  </w:style>
  <w:style w:type="paragraph" w:styleId="ab">
    <w:name w:val="Intense Quote"/>
    <w:basedOn w:val="a"/>
    <w:next w:val="a"/>
    <w:link w:val="ac"/>
    <w:uiPriority w:val="30"/>
    <w:qFormat/>
    <w:rsid w:val="00F37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7275"/>
    <w:rPr>
      <w:i/>
      <w:iCs/>
      <w:color w:val="0F4761" w:themeColor="accent1" w:themeShade="BF"/>
    </w:rPr>
  </w:style>
  <w:style w:type="character" w:styleId="ad">
    <w:name w:val="Intense Reference"/>
    <w:basedOn w:val="a0"/>
    <w:uiPriority w:val="32"/>
    <w:qFormat/>
    <w:rsid w:val="00F37275"/>
    <w:rPr>
      <w:b/>
      <w:bCs/>
      <w:smallCaps/>
      <w:color w:val="0F4761" w:themeColor="accent1" w:themeShade="BF"/>
      <w:spacing w:val="5"/>
    </w:rPr>
  </w:style>
  <w:style w:type="paragraph" w:styleId="HTML">
    <w:name w:val="HTML Preformatted"/>
    <w:basedOn w:val="a"/>
    <w:link w:val="HTML0"/>
    <w:uiPriority w:val="99"/>
    <w:semiHidden/>
    <w:unhideWhenUsed/>
    <w:rsid w:val="003B6D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B6DA5"/>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68</Words>
  <Characters>393</Characters>
  <Application>Microsoft Office Word</Application>
  <DocSecurity>0</DocSecurity>
  <Lines>3</Lines>
  <Paragraphs>1</Paragraphs>
  <ScaleCrop>false</ScaleCrop>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孩儿 小</dc:creator>
  <cp:keywords/>
  <dc:description/>
  <cp:lastModifiedBy>孩儿 小</cp:lastModifiedBy>
  <cp:revision>2</cp:revision>
  <dcterms:created xsi:type="dcterms:W3CDTF">2026-09-26T12:08:00Z</dcterms:created>
  <dcterms:modified xsi:type="dcterms:W3CDTF">2026-09-26T12:50:00Z</dcterms:modified>
</cp:coreProperties>
</file>