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zero-matrix-ad0"/>
    <w:p>
      <w:pPr>
        <w:pStyle w:val="Heading1"/>
      </w:pPr>
      <w:r>
        <w:t xml:space="preserve">Zero matrix (ad0)</w:t>
      </w:r>
    </w:p>
    <w:p>
      <w:pPr>
        <w:pStyle w:val="FirstParagraph"/>
      </w:pPr>
      <w:r>
        <w:t xml:space="preserve">150000000 &amp; 150000000 &amp; 150000000 &amp; 150000000</w:t>
      </w:r>
      <w:r>
        <w:br/>
      </w:r>
      <w:r>
        <w:t xml:space="preserve">150000000 &amp; 150000000 &amp; 150000000 &amp; 150000000</w:t>
      </w:r>
      <w:r>
        <w:br/>
      </w:r>
      <w:r>
        <w:t xml:space="preserve">150000000 &amp; 150000000 &amp; 150000000 &amp; 150000000</w:t>
      </w:r>
      <w:r>
        <w:br/>
      </w:r>
      <w:r>
        <w:t xml:space="preserve">150000000 &amp; 150000000 &amp; 150000000 &amp; 150000000</w:t>
      </w:r>
      <w:r>
        <w:br/>
      </w:r>
      <w:r>
        <w:t xml:space="preserve">150000000 &amp; 150000000 &amp; 150000000 &amp; 150000000</w:t>
      </w:r>
      <w:r>
        <w:br/>
      </w:r>
      <w:r>
        <w:t xml:space="preserve">150000000 &amp; 150000000 &amp; 150000000 &amp; 150000000</w:t>
      </w:r>
    </w:p>
    <w:bookmarkEnd w:id="9"/>
    <w:bookmarkStart w:id="10" w:name="weight-matrix-adv"/>
    <w:p>
      <w:pPr>
        <w:pStyle w:val="Heading1"/>
      </w:pPr>
      <w:r>
        <w:t xml:space="preserve">Weight matrix (adv)</w:t>
      </w:r>
    </w:p>
    <w:p>
      <w:pPr>
        <w:pStyle w:val="FirstParagraph"/>
      </w:pPr>
      <w:r>
        <w:t xml:space="preserve">152000000 &amp; 150000000 &amp; 150000000 &amp; 150000000</w:t>
      </w:r>
      <w:r>
        <w:br/>
      </w:r>
      <w:r>
        <w:t xml:space="preserve">150000000 &amp; 152000000 &amp; 150000000 &amp; 150000000</w:t>
      </w:r>
      <w:r>
        <w:br/>
      </w:r>
      <w:r>
        <w:t xml:space="preserve">151000000 &amp; 150000000 &amp; 151000000 &amp; 150000000</w:t>
      </w:r>
      <w:r>
        <w:br/>
      </w:r>
      <w:r>
        <w:t xml:space="preserve">150000000 &amp; 151000000 &amp; 150000000 &amp; 151000000</w:t>
      </w:r>
      <w:r>
        <w:br/>
      </w:r>
      <w:r>
        <w:t xml:space="preserve">150000000 &amp; 150000000 &amp; 152000000 &amp; 150000000</w:t>
      </w:r>
      <w:r>
        <w:br/>
      </w:r>
      <w:r>
        <w:t xml:space="preserve">150000000 &amp; 150000000 &amp; 150000000 &amp; 152000000</w:t>
      </w:r>
    </w:p>
    <w:bookmarkEnd w:id="10"/>
    <w:bookmarkStart w:id="11" w:name="difference-adv---ad0"/>
    <w:p>
      <w:pPr>
        <w:pStyle w:val="Heading1"/>
      </w:pPr>
      <w:r>
        <w:t xml:space="preserve">Difference (adv - ad0)</w:t>
      </w:r>
    </w:p>
    <w:p>
      <w:pPr>
        <w:pStyle w:val="FirstParagraph"/>
      </w:pPr>
      <w:r>
        <w:t xml:space="preserve">2000000 &amp; 0 &amp; 0 &amp; 0</w:t>
      </w:r>
      <w:r>
        <w:br/>
      </w:r>
      <w:r>
        <w:t xml:space="preserve">0 &amp; 2000000 &amp; 0 &amp; 0</w:t>
      </w:r>
      <w:r>
        <w:br/>
      </w:r>
      <w:r>
        <w:t xml:space="preserve">1000000 &amp; 0 &amp; 1000000 &amp; 0</w:t>
      </w:r>
      <w:r>
        <w:br/>
      </w:r>
      <w:r>
        <w:t xml:space="preserve">0 &amp; 1000000 &amp; 0 &amp; 1000000</w:t>
      </w:r>
      <w:r>
        <w:br/>
      </w:r>
      <w:r>
        <w:t xml:space="preserve">0 &amp; 0 &amp; 2000000 &amp; 0</w:t>
      </w:r>
      <w:r>
        <w:br/>
      </w:r>
      <w:r>
        <w:t xml:space="preserve">0 &amp; 0 &amp; 0 &amp; 2000000</w:t>
      </w:r>
    </w:p>
    <w:bookmarkEnd w:id="11"/>
    <w:bookmarkStart w:id="12" w:name="factors-decimal"/>
    <w:p>
      <w:pPr>
        <w:pStyle w:val="Heading1"/>
      </w:pPr>
      <w:r>
        <w:t xml:space="preserve">Factors (decimal)</w:t>
      </w:r>
    </w:p>
    <w:p>
      <w:pPr>
        <w:pStyle w:val="FirstParagraph"/>
      </w:pPr>
      <w:r>
        <w:t xml:space="preserve">3000000000.000000</w:t>
      </w:r>
      <w:r>
        <w:br/>
      </w:r>
      <w:r>
        <w:t xml:space="preserve">3000000000.000000</w:t>
      </w:r>
      <w:r>
        <w:br/>
      </w:r>
      <w:r>
        <w:t xml:space="preserve">3000000000.000000</w:t>
      </w:r>
      <w:r>
        <w:br/>
      </w:r>
      <w:r>
        <w:t xml:space="preserve">3000000000.000000</w:t>
      </w:r>
    </w:p>
    <w:bookmarkEnd w:id="12"/>
    <w:bookmarkStart w:id="13" w:name="check-add-factors"/>
    <w:p>
      <w:pPr>
        <w:pStyle w:val="Heading1"/>
      </w:pPr>
      <w:r>
        <w:t xml:space="preserve">Check (add * factors)</w:t>
      </w:r>
    </w:p>
    <w:p>
      <w:pPr>
        <w:pStyle w:val="FirstParagraph"/>
      </w:pPr>
      <w:r>
        <w:t xml:space="preserve">6000000000000000.000000</w:t>
      </w:r>
      <w:r>
        <w:br/>
      </w:r>
      <w:r>
        <w:t xml:space="preserve">6000000000000000.000000</w:t>
      </w:r>
      <w:r>
        <w:br/>
      </w:r>
      <w:r>
        <w:t xml:space="preserve">6000000000000000.000000</w:t>
      </w:r>
      <w:r>
        <w:br/>
      </w:r>
      <w:r>
        <w:t xml:space="preserve">6000000000000000.000000</w:t>
      </w:r>
      <w:r>
        <w:br/>
      </w:r>
      <w:r>
        <w:t xml:space="preserve">6000000000000000.000000</w:t>
      </w:r>
      <w:r>
        <w:br/>
      </w:r>
      <w:r>
        <w:t xml:space="preserve">6000000000000000.000000</w:t>
      </w:r>
    </w:p>
    <w:bookmarkEnd w:id="13"/>
    <w:bookmarkStart w:id="14" w:name="matrix-equations"/>
    <w:p>
      <w:pPr>
        <w:pStyle w:val="Heading1"/>
      </w:pPr>
      <w:r>
        <w:t xml:space="preserve">Matrix equations</w:t>
      </w:r>
    </w:p>
    <w:p>
      <w:pPr>
        <w:pStyle w:val="FirstParagraph"/>
      </w:pP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2000000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2000000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1000000</m:t>
                    </m:r>
                  </m:e>
                  <m:e>
                    <m:r>
                      <m:t>0</m:t>
                    </m:r>
                  </m:e>
                  <m:e>
                    <m:r>
                      <m:t>1000000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1000000</m:t>
                    </m:r>
                  </m:e>
                  <m:e>
                    <m:r>
                      <m:t>0</m:t>
                    </m:r>
                  </m:e>
                  <m:e>
                    <m:r>
                      <m:t>1000000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2000000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2000000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152000000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</m:mr>
                <m:mr>
                  <m:e>
                    <m:r>
                      <m:t>150000000</m:t>
                    </m:r>
                  </m:e>
                  <m:e>
                    <m:r>
                      <m:t>152000000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</m:mr>
                <m:mr>
                  <m:e>
                    <m:r>
                      <m:t>151000000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151000000</m:t>
                    </m:r>
                  </m:e>
                  <m:e>
                    <m:r>
                      <m:t>150000000</m:t>
                    </m:r>
                  </m:e>
                </m:mr>
                <m:mr>
                  <m:e>
                    <m:r>
                      <m:t>150000000</m:t>
                    </m:r>
                  </m:e>
                  <m:e>
                    <m:r>
                      <m:t>151000000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151000000</m:t>
                    </m:r>
                  </m:e>
                </m:mr>
                <m:mr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152000000</m:t>
                    </m:r>
                  </m:e>
                  <m:e>
                    <m:r>
                      <m:t>150000000</m:t>
                    </m:r>
                  </m:e>
                </m:mr>
                <m:mr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152000000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</m:mr>
                <m:mr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</m:mr>
                <m:mr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</m:mr>
                <m:mr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</m:mr>
                <m:mr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</m:mr>
                <m:mr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  <m:e>
                    <m:r>
                      <m:t>150000000</m:t>
                    </m:r>
                  </m:e>
                </m:mr>
              </m:m>
            </m:e>
          </m:d>
        </m:oMath>
      </m:oMathPara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1000000.000000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</m:mr>
                <m:mr>
                  <m:e>
                    <m:r>
                      <m:t>0.000000</m:t>
                    </m:r>
                  </m:e>
                  <m:e>
                    <m:r>
                      <m:t>2000000.000000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1000000.000000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</m:mr>
                <m:mr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1000000.000000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2000000.000000</m:t>
                    </m:r>
                  </m:e>
                  <m:e>
                    <m:r>
                      <m:t>0.000000</m:t>
                    </m:r>
                  </m:e>
                </m:mr>
                <m:mr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1000000.000000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2000000.000000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2000000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2000000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1000000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1000000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1000000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1000000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2000000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2000000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</m:oMath>
      </m:oMathPara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1000000.000000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</m:mr>
                <m:mr>
                  <m:e>
                    <m:r>
                      <m:t>0.000000</m:t>
                    </m:r>
                  </m:e>
                  <m:e>
                    <m:r>
                      <m:t>2000000.000000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1000000.000000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</m:mr>
                <m:mr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1000000.000000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2000000.000000</m:t>
                    </m:r>
                  </m:e>
                  <m:e>
                    <m:r>
                      <m:t>0.000000</m:t>
                    </m:r>
                  </m:e>
                </m:mr>
                <m:mr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1000000.000000</m:t>
                    </m:r>
                  </m:e>
                  <m:e>
                    <m:r>
                      <m:t>0.000000</m:t>
                    </m:r>
                  </m:e>
                  <m:e>
                    <m:r>
                      <m:t>2000000.000000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1000.000000</m:t>
                    </m:r>
                  </m:e>
                </m:mr>
                <m:mr>
                  <m:e>
                    <m:r>
                      <m:t>1000.000000</m:t>
                    </m:r>
                  </m:e>
                </m:mr>
                <m:mr>
                  <m:e>
                    <m:r>
                      <m:t>1000.000000</m:t>
                    </m:r>
                  </m:e>
                </m:mr>
                <m:mr>
                  <m:e>
                    <m:r>
                      <m:t>1000.000000</m:t>
                    </m:r>
                  </m:e>
                </m:mr>
                <m:mr>
                  <m:e>
                    <m:r>
                      <m:t>1000.000000</m:t>
                    </m:r>
                  </m:e>
                </m:mr>
                <m:mr>
                  <m:e>
                    <m:r>
                      <m:t>1000.000000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3000000000.000000</m:t>
                    </m:r>
                  </m:e>
                </m:mr>
                <m:mr>
                  <m:e>
                    <m:r>
                      <m:t>3000000000.000000</m:t>
                    </m:r>
                  </m:e>
                </m:mr>
                <m:mr>
                  <m:e>
                    <m:r>
                      <m:t>3000000000.000000</m:t>
                    </m:r>
                  </m:e>
                </m:mr>
                <m:mr>
                  <m:e>
                    <m:r>
                      <m:t>3000000000.000000</m:t>
                    </m:r>
                  </m:e>
                </m:mr>
              </m:m>
            </m:e>
          </m:d>
        </m:oMath>
      </m:oMathPara>
      <m:oMathPara>
        <m:oMathParaPr>
          <m:jc m:val="center"/>
        </m:oMathParaPr>
        <m:oMath>
          <m:eqArr>
            <m:e>
              <m:r>
                <m:t>2000000.000000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1000000.000000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3000000000.000000</m:t>
              </m:r>
            </m:e>
            <m:e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2000000.000000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1000000.000000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3000000000.000000</m:t>
              </m:r>
            </m:e>
            <m:e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1000000.000000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2000000.000000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3000000000.000000</m:t>
              </m:r>
            </m:e>
            <m:e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1000000.000000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rPr>
                  <m:sty m:val="p"/>
                </m:rPr>
                <m:t>+</m:t>
              </m:r>
              <m:r>
                <m:t>2000000.000000</m:t>
              </m:r>
              <m:r>
                <m:rPr>
                  <m:sty m:val="p"/>
                </m:rPr>
                <m:t>⋅</m:t>
              </m:r>
              <m:r>
                <m:t>1000.000000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3000000000.000000</m:t>
              </m:r>
            </m:e>
            <m:e/>
          </m:eqArr>
        </m:oMath>
      </m:oMathPara>
    </w:p>
    <w:bookmarkEnd w:id="14"/>
    <w:bookmarkStart w:id="15" w:name="diagnostics"/>
    <w:p>
      <w:pPr>
        <w:pStyle w:val="Heading1"/>
      </w:pPr>
      <w:r>
        <w:t xml:space="preserve">Diagnostics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2025-12-04T08:00:05Z</dcterms:created>
  <dcterms:modified xsi:type="dcterms:W3CDTF">2025-12-04T08:00:05Z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