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4B" w:rsidRDefault="00874F4B">
      <w:pPr>
        <w:jc w:val="center"/>
        <w:rPr>
          <w:rFonts w:ascii="隶书" w:eastAsia="隶书" w:hAnsi="华文宋体" w:cs="隶书"/>
          <w:b/>
          <w:szCs w:val="21"/>
        </w:rPr>
      </w:pPr>
    </w:p>
    <w:p w:rsidR="00874F4B" w:rsidRDefault="001F4F6B">
      <w:pPr>
        <w:jc w:val="center"/>
        <w:rPr>
          <w:rFonts w:ascii="隶书" w:eastAsia="隶书" w:hAnsi="华文宋体" w:cs="隶书"/>
          <w:b/>
          <w:sz w:val="72"/>
          <w:szCs w:val="72"/>
        </w:rPr>
      </w:pPr>
      <w:r>
        <w:rPr>
          <w:rFonts w:ascii="隶书" w:eastAsia="隶书" w:hAnsi="华文宋体" w:cs="隶书" w:hint="eastAsia"/>
          <w:b/>
          <w:sz w:val="72"/>
          <w:szCs w:val="72"/>
          <w:lang w:bidi="ar"/>
        </w:rPr>
        <w:t>兰州交通大学</w:t>
      </w:r>
    </w:p>
    <w:p w:rsidR="00874F4B" w:rsidRDefault="001F4F6B">
      <w:pPr>
        <w:jc w:val="center"/>
        <w:rPr>
          <w:rFonts w:ascii="隶书" w:eastAsia="隶书" w:hAnsi="华文宋体" w:cs="隶书"/>
          <w:b/>
          <w:sz w:val="72"/>
          <w:szCs w:val="72"/>
        </w:rPr>
      </w:pPr>
      <w:r>
        <w:rPr>
          <w:rFonts w:ascii="隶书" w:eastAsia="隶书" w:hAnsi="华文宋体" w:cs="隶书" w:hint="eastAsia"/>
          <w:b/>
          <w:sz w:val="72"/>
          <w:szCs w:val="72"/>
          <w:lang w:bidi="ar"/>
        </w:rPr>
        <w:t>计算机科学与技术系</w:t>
      </w:r>
    </w:p>
    <w:p w:rsidR="00874F4B" w:rsidRDefault="00874F4B">
      <w:pPr>
        <w:jc w:val="center"/>
        <w:rPr>
          <w:rFonts w:ascii="隶书" w:eastAsia="隶书" w:hAnsi="华文宋体" w:cs="隶书"/>
          <w:b/>
          <w:sz w:val="28"/>
          <w:szCs w:val="28"/>
        </w:rPr>
      </w:pPr>
    </w:p>
    <w:p w:rsidR="00874F4B" w:rsidRDefault="00874F4B">
      <w:pPr>
        <w:jc w:val="center"/>
        <w:rPr>
          <w:rFonts w:ascii="隶书" w:eastAsia="隶书" w:hAnsi="华文宋体" w:cs="隶书"/>
          <w:b/>
          <w:sz w:val="28"/>
          <w:szCs w:val="28"/>
        </w:rPr>
      </w:pPr>
    </w:p>
    <w:p w:rsidR="00874F4B" w:rsidRDefault="001F4F6B">
      <w:pPr>
        <w:jc w:val="center"/>
        <w:rPr>
          <w:rFonts w:ascii="Wingdings 2" w:eastAsia="楷体_GB2312" w:hAnsi="Wingdings 2" w:cs="Wingdings 2"/>
          <w:sz w:val="100"/>
          <w:szCs w:val="100"/>
        </w:rPr>
      </w:pPr>
      <w:r>
        <w:rPr>
          <w:rFonts w:ascii="Wingdings 2" w:eastAsia="楷体_GB2312" w:hAnsi="Wingdings 2" w:cs="楷体_GB2312" w:hint="eastAsia"/>
          <w:b/>
          <w:sz w:val="100"/>
          <w:szCs w:val="100"/>
          <w:lang w:bidi="ar"/>
        </w:rPr>
        <w:t>实验报告</w:t>
      </w:r>
    </w:p>
    <w:p w:rsidR="00874F4B" w:rsidRDefault="00874F4B">
      <w:pPr>
        <w:jc w:val="center"/>
        <w:rPr>
          <w:rFonts w:ascii="华文宋体" w:eastAsia="华文宋体" w:hAnsi="华文宋体" w:cs="华文宋体"/>
          <w:sz w:val="24"/>
        </w:rPr>
      </w:pPr>
    </w:p>
    <w:p w:rsidR="00874F4B" w:rsidRDefault="001F4F6B">
      <w:pPr>
        <w:spacing w:line="1000" w:lineRule="exact"/>
        <w:ind w:firstLineChars="150" w:firstLine="542"/>
        <w:rPr>
          <w:rFonts w:ascii="华文宋体" w:eastAsia="华文宋体" w:hAnsi="华文宋体" w:cs="华文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课程名称</w:t>
      </w:r>
      <w:r>
        <w:rPr>
          <w:rFonts w:ascii="Dotum" w:eastAsia="Dotum" w:hAnsi="Dotum" w:cs="Dotum" w:hint="eastAsia"/>
          <w:b/>
          <w:sz w:val="36"/>
          <w:szCs w:val="36"/>
          <w:lang w:bidi="ar"/>
        </w:rPr>
        <w:t>：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  Java语言程序设计专题实验 </w:t>
      </w:r>
      <w:r>
        <w:rPr>
          <w:rFonts w:ascii="华文宋体" w:eastAsia="华文宋体" w:hAnsi="华文宋体" w:cs="华文宋体" w:hint="eastAsia"/>
          <w:b/>
          <w:sz w:val="44"/>
          <w:szCs w:val="44"/>
          <w:u w:val="single"/>
          <w:lang w:bidi="ar"/>
        </w:rPr>
        <w:t xml:space="preserve"> 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                       </w:t>
      </w:r>
    </w:p>
    <w:p w:rsidR="00874F4B" w:rsidRDefault="001F4F6B">
      <w:pPr>
        <w:spacing w:line="1000" w:lineRule="exact"/>
        <w:ind w:firstLineChars="150" w:firstLine="542"/>
        <w:rPr>
          <w:rFonts w:ascii="华文宋体" w:eastAsia="华文宋体" w:hAnsi="华文宋体" w:cs="华文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实验名称</w:t>
      </w:r>
      <w:r>
        <w:rPr>
          <w:rFonts w:ascii="华文宋体" w:eastAsia="华文宋体" w:hAnsi="华文宋体" w:cs="华文宋体" w:hint="eastAsia"/>
          <w:b/>
          <w:sz w:val="36"/>
          <w:szCs w:val="36"/>
          <w:lang w:bidi="ar"/>
        </w:rPr>
        <w:t>：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  </w:t>
      </w:r>
      <w:r w:rsidR="00C67415"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>异常处理与类的继承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                        </w:t>
      </w:r>
    </w:p>
    <w:p w:rsidR="00874F4B" w:rsidRDefault="001F4F6B">
      <w:pPr>
        <w:spacing w:line="1000" w:lineRule="exact"/>
        <w:ind w:firstLineChars="150" w:firstLine="542"/>
        <w:rPr>
          <w:rFonts w:ascii="华文宋体" w:eastAsia="华文宋体" w:hAnsi="华文宋体" w:cs="华文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专业班级</w:t>
      </w:r>
      <w:r>
        <w:rPr>
          <w:rFonts w:ascii="华文宋体" w:eastAsia="华文宋体" w:hAnsi="华文宋体" w:cs="华文宋体" w:hint="eastAsia"/>
          <w:b/>
          <w:sz w:val="36"/>
          <w:szCs w:val="36"/>
          <w:lang w:bidi="ar"/>
        </w:rPr>
        <w:t>：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  计算机科学与技术1701                            </w:t>
      </w:r>
    </w:p>
    <w:p w:rsidR="00874F4B" w:rsidRDefault="001F4F6B">
      <w:pPr>
        <w:spacing w:line="1000" w:lineRule="exact"/>
        <w:ind w:firstLineChars="150" w:firstLine="542"/>
        <w:rPr>
          <w:rFonts w:ascii="华文宋体" w:eastAsia="华文宋体" w:hAnsi="华文宋体" w:cs="华文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姓    名</w:t>
      </w:r>
      <w:r>
        <w:rPr>
          <w:rFonts w:ascii="华文宋体" w:eastAsia="华文宋体" w:hAnsi="华文宋体" w:cs="华文宋体" w:hint="eastAsia"/>
          <w:b/>
          <w:sz w:val="36"/>
          <w:szCs w:val="36"/>
          <w:lang w:bidi="ar"/>
        </w:rPr>
        <w:t>：</w:t>
      </w:r>
      <w:r w:rsidR="0076413A"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>陈奎斌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（张毅峰 陈毅 </w:t>
      </w:r>
      <w:r w:rsidR="0076413A"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>唐靖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鄢虎强）                           </w:t>
      </w:r>
    </w:p>
    <w:p w:rsidR="00874F4B" w:rsidRDefault="001F4F6B">
      <w:pPr>
        <w:spacing w:line="1000" w:lineRule="exact"/>
        <w:ind w:firstLineChars="150" w:firstLine="542"/>
        <w:rPr>
          <w:rFonts w:ascii="宋体" w:eastAsia="宋体" w:hAnsi="宋体" w:cs="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学    号：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    </w:t>
      </w:r>
      <w:r w:rsidR="00E4773E">
        <w:rPr>
          <w:rFonts w:ascii="宋体" w:eastAsia="宋体" w:hAnsi="宋体" w:cs="宋体"/>
          <w:b/>
          <w:sz w:val="36"/>
          <w:szCs w:val="36"/>
          <w:u w:val="single"/>
          <w:lang w:bidi="ar"/>
        </w:rPr>
        <w:t xml:space="preserve">   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2017110</w:t>
      </w:r>
      <w:r w:rsidR="0076413A">
        <w:rPr>
          <w:rFonts w:ascii="宋体" w:eastAsia="宋体" w:hAnsi="宋体" w:cs="宋体"/>
          <w:b/>
          <w:sz w:val="36"/>
          <w:szCs w:val="36"/>
          <w:u w:val="single"/>
          <w:lang w:bidi="ar"/>
        </w:rPr>
        <w:t>45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                        </w:t>
      </w:r>
    </w:p>
    <w:p w:rsidR="00874F4B" w:rsidRDefault="001F4F6B">
      <w:pPr>
        <w:spacing w:line="1000" w:lineRule="exact"/>
        <w:ind w:firstLineChars="150" w:firstLine="542"/>
        <w:rPr>
          <w:rFonts w:ascii="华文宋体" w:eastAsia="华文宋体" w:hAnsi="华文宋体" w:cs="华文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实验室号：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2号      </w:t>
      </w:r>
      <w:r>
        <w:rPr>
          <w:rFonts w:ascii="宋体" w:eastAsia="宋体" w:hAnsi="宋体" w:cs="宋体" w:hint="eastAsia"/>
          <w:b/>
          <w:sz w:val="36"/>
          <w:szCs w:val="36"/>
          <w:lang w:bidi="ar"/>
        </w:rPr>
        <w:t>实验组号</w:t>
      </w:r>
      <w:r>
        <w:rPr>
          <w:rFonts w:ascii="华文宋体" w:eastAsia="华文宋体" w:hAnsi="华文宋体" w:cs="华文宋体" w:hint="eastAsia"/>
          <w:b/>
          <w:sz w:val="36"/>
          <w:szCs w:val="36"/>
          <w:lang w:bidi="ar"/>
        </w:rPr>
        <w:t>：</w:t>
      </w:r>
      <w:r>
        <w:rPr>
          <w:rFonts w:ascii="华文宋体" w:eastAsia="华文宋体" w:hAnsi="华文宋体" w:cs="华文宋体" w:hint="eastAsia"/>
          <w:b/>
          <w:sz w:val="36"/>
          <w:szCs w:val="36"/>
          <w:u w:val="single"/>
          <w:lang w:bidi="ar"/>
        </w:rPr>
        <w:t xml:space="preserve">    3组       </w:t>
      </w:r>
    </w:p>
    <w:p w:rsidR="00874F4B" w:rsidRDefault="001F4F6B">
      <w:pPr>
        <w:spacing w:line="1000" w:lineRule="exact"/>
        <w:ind w:firstLineChars="150" w:firstLine="542"/>
        <w:rPr>
          <w:rFonts w:ascii="宋体" w:eastAsia="宋体" w:hAnsi="宋体" w:cs="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实验时间：</w:t>
      </w:r>
      <w:r w:rsidR="002D51F8"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>2</w:t>
      </w:r>
      <w:r w:rsidR="002D51F8">
        <w:rPr>
          <w:rFonts w:ascii="宋体" w:eastAsia="宋体" w:hAnsi="宋体" w:cs="宋体"/>
          <w:b/>
          <w:sz w:val="36"/>
          <w:szCs w:val="36"/>
          <w:u w:val="single"/>
          <w:lang w:bidi="ar"/>
        </w:rPr>
        <w:t>019</w:t>
      </w:r>
      <w:r w:rsidR="002D51F8"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>年4月2</w:t>
      </w:r>
      <w:r w:rsidR="002D51F8">
        <w:rPr>
          <w:rFonts w:ascii="宋体" w:eastAsia="宋体" w:hAnsi="宋体" w:cs="宋体"/>
          <w:b/>
          <w:sz w:val="36"/>
          <w:szCs w:val="36"/>
          <w:u w:val="single"/>
          <w:lang w:bidi="ar"/>
        </w:rPr>
        <w:t>4</w:t>
      </w:r>
      <w:r w:rsidR="002D51F8"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日 </w:t>
      </w:r>
      <w:r>
        <w:rPr>
          <w:rFonts w:ascii="宋体" w:eastAsia="宋体" w:hAnsi="宋体" w:cs="宋体" w:hint="eastAsia"/>
          <w:b/>
          <w:sz w:val="36"/>
          <w:szCs w:val="36"/>
          <w:lang w:bidi="ar"/>
        </w:rPr>
        <w:t>批阅时间：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          </w:t>
      </w:r>
    </w:p>
    <w:p w:rsidR="00874F4B" w:rsidRDefault="001F4F6B">
      <w:pPr>
        <w:spacing w:line="1000" w:lineRule="exact"/>
        <w:ind w:firstLineChars="150" w:firstLine="542"/>
        <w:rPr>
          <w:rFonts w:ascii="宋体" w:eastAsia="宋体" w:hAnsi="宋体" w:cs="宋体"/>
          <w:b/>
          <w:sz w:val="36"/>
          <w:szCs w:val="36"/>
          <w:u w:val="single"/>
        </w:rPr>
      </w:pPr>
      <w:r>
        <w:rPr>
          <w:rFonts w:ascii="宋体" w:eastAsia="宋体" w:hAnsi="宋体" w:cs="宋体" w:hint="eastAsia"/>
          <w:b/>
          <w:sz w:val="36"/>
          <w:szCs w:val="36"/>
          <w:lang w:bidi="ar"/>
        </w:rPr>
        <w:t>指导教师：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</w:t>
      </w:r>
      <w:r w:rsidR="002D51F8">
        <w:rPr>
          <w:rFonts w:ascii="宋体" w:eastAsia="宋体" w:hAnsi="宋体" w:cs="宋体"/>
          <w:b/>
          <w:sz w:val="36"/>
          <w:szCs w:val="36"/>
          <w:u w:val="single"/>
          <w:lang w:bidi="ar"/>
        </w:rPr>
        <w:t xml:space="preserve">   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巨涛 </w:t>
      </w:r>
      <w:r w:rsidR="002D51F8">
        <w:rPr>
          <w:rFonts w:ascii="宋体" w:eastAsia="宋体" w:hAnsi="宋体" w:cs="宋体"/>
          <w:b/>
          <w:sz w:val="36"/>
          <w:szCs w:val="36"/>
          <w:u w:val="single"/>
          <w:lang w:bidi="ar"/>
        </w:rPr>
        <w:t xml:space="preserve"> 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</w:t>
      </w:r>
      <w:r>
        <w:rPr>
          <w:rFonts w:ascii="宋体" w:eastAsia="宋体" w:hAnsi="宋体" w:cs="宋体" w:hint="eastAsia"/>
          <w:b/>
          <w:sz w:val="36"/>
          <w:szCs w:val="36"/>
          <w:lang w:bidi="ar"/>
        </w:rPr>
        <w:t>成    绩：</w:t>
      </w:r>
      <w:r>
        <w:rPr>
          <w:rFonts w:ascii="宋体" w:eastAsia="宋体" w:hAnsi="宋体" w:cs="宋体" w:hint="eastAsia"/>
          <w:b/>
          <w:sz w:val="36"/>
          <w:szCs w:val="36"/>
          <w:u w:val="single"/>
          <w:lang w:bidi="ar"/>
        </w:rPr>
        <w:t xml:space="preserve">            </w:t>
      </w:r>
    </w:p>
    <w:p w:rsidR="00874F4B" w:rsidRDefault="001F4F6B">
      <w:pPr>
        <w:spacing w:afterLines="100" w:after="312"/>
        <w:jc w:val="center"/>
        <w:rPr>
          <w:b/>
          <w:sz w:val="44"/>
          <w:szCs w:val="44"/>
        </w:rPr>
      </w:pPr>
      <w:r>
        <w:rPr>
          <w:rFonts w:ascii="宋体" w:eastAsia="宋体" w:hAnsi="宋体" w:cs="Times New Roman" w:hint="eastAsia"/>
          <w:b/>
          <w:sz w:val="36"/>
          <w:szCs w:val="36"/>
          <w:lang w:bidi="ar"/>
        </w:rPr>
        <w:br w:type="page"/>
      </w:r>
      <w:r>
        <w:rPr>
          <w:rFonts w:ascii="Times New Roman" w:eastAsia="宋体" w:hAnsi="Times New Roman" w:cs="宋体" w:hint="eastAsia"/>
          <w:b/>
          <w:sz w:val="40"/>
          <w:szCs w:val="44"/>
          <w:lang w:bidi="ar"/>
        </w:rPr>
        <w:lastRenderedPageBreak/>
        <w:t>兰州交通大学</w:t>
      </w:r>
      <w:r>
        <w:rPr>
          <w:rFonts w:ascii="Times New Roman" w:eastAsia="宋体" w:hAnsi="Times New Roman" w:cs="Times New Roman"/>
          <w:b/>
          <w:sz w:val="40"/>
          <w:szCs w:val="44"/>
          <w:lang w:bidi="ar"/>
        </w:rPr>
        <w:t>Java</w:t>
      </w:r>
      <w:r>
        <w:rPr>
          <w:rFonts w:ascii="Times New Roman" w:eastAsia="宋体" w:hAnsi="Times New Roman" w:cs="宋体" w:hint="eastAsia"/>
          <w:b/>
          <w:sz w:val="40"/>
          <w:szCs w:val="44"/>
          <w:lang w:bidi="ar"/>
        </w:rPr>
        <w:t>程序设计实验报告</w:t>
      </w:r>
    </w:p>
    <w:p w:rsidR="00874F4B" w:rsidRDefault="001F4F6B">
      <w:pPr>
        <w:spacing w:afterLines="50" w:after="156"/>
        <w:rPr>
          <w:sz w:val="28"/>
          <w:szCs w:val="28"/>
          <w:u w:val="single"/>
        </w:rPr>
      </w:pPr>
      <w:r>
        <w:rPr>
          <w:rFonts w:ascii="Times New Roman" w:eastAsia="宋体" w:hAnsi="Times New Roman" w:cs="宋体" w:hint="eastAsia"/>
          <w:sz w:val="28"/>
          <w:szCs w:val="28"/>
          <w:lang w:bidi="ar"/>
        </w:rPr>
        <w:t>学号：</w:t>
      </w:r>
      <w:r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 xml:space="preserve"> </w:t>
      </w:r>
      <w:r w:rsidR="00703B4F"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 xml:space="preserve">     </w:t>
      </w:r>
      <w:r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>2017110</w:t>
      </w:r>
      <w:r w:rsidR="0076413A"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>45</w:t>
      </w:r>
      <w:r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 xml:space="preserve">        </w:t>
      </w:r>
      <w:r>
        <w:rPr>
          <w:rFonts w:ascii="Times New Roman" w:eastAsia="宋体" w:hAnsi="Times New Roman" w:cs="Times New Roman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宋体" w:hint="eastAsia"/>
          <w:sz w:val="28"/>
          <w:szCs w:val="28"/>
          <w:lang w:bidi="ar"/>
        </w:rPr>
        <w:t>姓名：</w:t>
      </w:r>
      <w:r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 xml:space="preserve">       </w:t>
      </w:r>
      <w:r w:rsidR="0076413A">
        <w:rPr>
          <w:rFonts w:ascii="Times New Roman" w:eastAsia="宋体" w:hAnsi="Times New Roman" w:cs="Times New Roman" w:hint="eastAsia"/>
          <w:sz w:val="28"/>
          <w:szCs w:val="28"/>
          <w:u w:val="single"/>
          <w:lang w:bidi="ar"/>
        </w:rPr>
        <w:t>陈奎斌</w:t>
      </w:r>
      <w:r>
        <w:rPr>
          <w:rFonts w:ascii="Times New Roman" w:eastAsia="宋体" w:hAnsi="Times New Roman" w:cs="Times New Roman"/>
          <w:sz w:val="28"/>
          <w:szCs w:val="28"/>
          <w:u w:val="single"/>
          <w:lang w:bidi="ar"/>
        </w:rPr>
        <w:t xml:space="preserve">      </w:t>
      </w:r>
      <w:r>
        <w:rPr>
          <w:rFonts w:ascii="Times New Roman" w:eastAsia="宋体" w:hAnsi="Times New Roman" w:cs="宋体" w:hint="eastAsia"/>
          <w:sz w:val="28"/>
          <w:szCs w:val="28"/>
          <w:u w:val="single"/>
          <w:lang w:bidi="ar"/>
        </w:rPr>
        <w:t xml:space="preserve">　　</w:t>
      </w:r>
    </w:p>
    <w:p w:rsidR="00874F4B" w:rsidRDefault="001F4F6B">
      <w:pPr>
        <w:rPr>
          <w:b/>
          <w:sz w:val="36"/>
          <w:szCs w:val="36"/>
        </w:rPr>
      </w:pPr>
      <w:r>
        <w:rPr>
          <w:rFonts w:ascii="Times New Roman" w:eastAsia="宋体" w:hAnsi="Times New Roman" w:cs="宋体" w:hint="eastAsia"/>
          <w:b/>
          <w:sz w:val="32"/>
          <w:szCs w:val="36"/>
          <w:lang w:bidi="ar"/>
        </w:rPr>
        <w:t>实验名称</w:t>
      </w:r>
      <w:r w:rsidR="00197D61">
        <w:rPr>
          <w:rFonts w:ascii="Times New Roman" w:eastAsia="宋体" w:hAnsi="Times New Roman" w:cs="宋体" w:hint="eastAsia"/>
          <w:b/>
          <w:sz w:val="32"/>
          <w:szCs w:val="36"/>
          <w:lang w:bidi="ar"/>
        </w:rPr>
        <w:t>：异常处理与类的继承</w:t>
      </w:r>
      <w:r w:rsidR="00197D61">
        <w:rPr>
          <w:b/>
          <w:sz w:val="36"/>
          <w:szCs w:val="36"/>
        </w:rPr>
        <w:t xml:space="preserve"> </w:t>
      </w:r>
    </w:p>
    <w:tbl>
      <w:tblPr>
        <w:tblpPr w:leftFromText="180" w:rightFromText="180" w:vertAnchor="text" w:horzAnchor="margin" w:tblpY="15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4F4B">
        <w:trPr>
          <w:trHeight w:val="1077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4F4B" w:rsidRPr="00197D61" w:rsidRDefault="001F4F6B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/>
                <w:b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实验目的</w:t>
            </w:r>
          </w:p>
          <w:p w:rsidR="00121CC9" w:rsidRPr="00FB1CED" w:rsidRDefault="00121CC9" w:rsidP="00121CC9">
            <w:pPr>
              <w:ind w:left="72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（一）、</w:t>
            </w:r>
            <w:r w:rsidR="00704059" w:rsidRPr="00FB1CED">
              <w:rPr>
                <w:rFonts w:asciiTheme="majorEastAsia" w:eastAsiaTheme="majorEastAsia" w:hAnsiTheme="majorEastAsia" w:hint="eastAsia"/>
                <w:sz w:val="24"/>
              </w:rPr>
              <w:t>异常处理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1．掌握异常处理机制的使用。 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2．掌握 Exception 类的声明和定义。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3．掌握如何抛出异常对象。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4．能够在以后的程序编码中正确使用异常处理机制。</w:t>
            </w:r>
          </w:p>
          <w:p w:rsidR="00121CC9" w:rsidRPr="00FB1CED" w:rsidRDefault="00121CC9" w:rsidP="00121CC9">
            <w:pPr>
              <w:ind w:left="72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（二）、类的继承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1．了解类的继承性和多态性的作用； 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2．掌握使用面向对象进行程序设计的方法。 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3．掌握 </w:t>
            </w:r>
            <w:proofErr w:type="spell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()、equals()、</w:t>
            </w:r>
            <w:proofErr w:type="spell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hashCode</w:t>
            </w:r>
            <w:proofErr w:type="spell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()等方法的使用。 4．掌握 </w:t>
            </w:r>
            <w:proofErr w:type="spell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()中格式化输出字符串的方法。5</w:t>
            </w:r>
          </w:p>
          <w:p w:rsidR="00121CC9" w:rsidRPr="00FB1CED" w:rsidRDefault="00121CC9" w:rsidP="00121CC9">
            <w:pPr>
              <w:ind w:leftChars="500" w:left="1050" w:firstLineChars="200" w:firstLine="480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5．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主要练习继承和多态的使用，掌握从键盘输入及在屏 上 输出的基本 语句，学会定义不同的类、类的实例</w:t>
            </w: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及父类和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子类等相关内容，并能初步使用多态的概念。</w:t>
            </w:r>
          </w:p>
          <w:p w:rsidR="00121CC9" w:rsidRPr="00FB1CED" w:rsidRDefault="00121CC9" w:rsidP="00121CC9">
            <w:pPr>
              <w:pStyle w:val="a7"/>
              <w:ind w:left="1470" w:firstLineChars="0" w:firstLine="0"/>
              <w:rPr>
                <w:rFonts w:asciiTheme="majorEastAsia" w:eastAsiaTheme="majorEastAsia" w:hAnsiTheme="majorEastAsia" w:hint="eastAsia"/>
                <w:sz w:val="24"/>
              </w:rPr>
            </w:pPr>
          </w:p>
          <w:p w:rsidR="00874F4B" w:rsidRPr="00197D61" w:rsidRDefault="001F4F6B" w:rsidP="00197D6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  <w:b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实验内容</w:t>
            </w:r>
          </w:p>
          <w:p w:rsidR="00C67415" w:rsidRPr="00FB1CED" w:rsidRDefault="00121CC9" w:rsidP="00121CC9">
            <w:pPr>
              <w:ind w:firstLineChars="100" w:firstLine="24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（一）、异常处理</w:t>
            </w:r>
          </w:p>
          <w:p w:rsidR="00121CC9" w:rsidRPr="00FB1CED" w:rsidRDefault="00121CC9" w:rsidP="00121CC9">
            <w:pPr>
              <w:pStyle w:val="a7"/>
              <w:ind w:leftChars="100" w:left="210" w:firstLineChars="100" w:firstLine="24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 1．在 Book 类、CD 类、Tape 类定义的基础上，使用异常处理方法 try、catch、finally 等 来增强程序的健壮性。 </w:t>
            </w:r>
          </w:p>
          <w:p w:rsidR="00121CC9" w:rsidRPr="00FB1CED" w:rsidRDefault="00121CC9" w:rsidP="00121CC9">
            <w:pPr>
              <w:pStyle w:val="a7"/>
              <w:ind w:leftChars="100" w:left="210" w:firstLine="48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2．在 Book 类、CD 类、Tape 类程序中编写针对异常类型不匹配的异常处理程序。 </w:t>
            </w:r>
          </w:p>
          <w:p w:rsidR="00121CC9" w:rsidRPr="00FB1CED" w:rsidRDefault="00121CC9" w:rsidP="00121CC9">
            <w:pPr>
              <w:pStyle w:val="a7"/>
              <w:ind w:leftChars="100" w:left="210" w:firstLine="480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3．在 Book 类、CD 类、Tape 类程序中编写包含多个 catch 子句的异常处理程序。</w:t>
            </w:r>
          </w:p>
          <w:p w:rsidR="00121CC9" w:rsidRPr="00FB1CED" w:rsidRDefault="00121CC9" w:rsidP="00121CC9">
            <w:pPr>
              <w:ind w:firstLineChars="149" w:firstLine="358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（二）、类的继承</w:t>
            </w:r>
          </w:p>
          <w:p w:rsidR="00703B4F" w:rsidRPr="00FB1CED" w:rsidRDefault="00121CC9" w:rsidP="00703B4F">
            <w:pPr>
              <w:pStyle w:val="a7"/>
              <w:ind w:leftChars="100" w:left="210" w:firstLine="48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1．在 Book、CD、Tape 的基础上，编写</w:t>
            </w: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媒体父类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 Media，体现类的继承性。 </w:t>
            </w:r>
          </w:p>
          <w:p w:rsidR="00703B4F" w:rsidRPr="00FB1CED" w:rsidRDefault="00121CC9" w:rsidP="00703B4F">
            <w:pPr>
              <w:ind w:leftChars="100" w:left="210" w:firstLineChars="200" w:firstLine="48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2．在 Book、CD、Tape 的基础上，完善媒体类 Media，体现类的多态性，并了解模板设 </w:t>
            </w: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计模式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和多例设计模型。 </w:t>
            </w:r>
          </w:p>
          <w:p w:rsidR="00C67415" w:rsidRPr="00FB1CED" w:rsidRDefault="00121CC9" w:rsidP="00703B4F">
            <w:pPr>
              <w:ind w:leftChars="100" w:left="210" w:firstLineChars="200" w:firstLine="480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3．在 Book、CD、Tape 的基础上，完善媒体类 Media，并编写菜单实现对象元素的添 加、删除、查找、修改、显示等功能</w:t>
            </w:r>
          </w:p>
          <w:p w:rsidR="00874F4B" w:rsidRPr="00FB1CED" w:rsidRDefault="001F4F6B">
            <w:pPr>
              <w:rPr>
                <w:rFonts w:asciiTheme="majorEastAsia" w:eastAsiaTheme="majorEastAsia" w:hAnsiTheme="majorEastAsia"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sz w:val="24"/>
              </w:rPr>
              <w:t>三、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实验环境</w:t>
            </w:r>
          </w:p>
          <w:p w:rsidR="00C67415" w:rsidRPr="00FB1CED" w:rsidRDefault="00C67415" w:rsidP="00C67415">
            <w:pPr>
              <w:rPr>
                <w:rFonts w:asciiTheme="majorEastAsia" w:eastAsiaTheme="majorEastAsia" w:hAnsiTheme="majorEastAsia"/>
                <w:sz w:val="24"/>
              </w:rPr>
            </w:pP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CPU: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>AMD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A10-9600P RADEON R5, 10 COMPUTE CORES 4C+6G</w:t>
            </w:r>
          </w:p>
          <w:p w:rsidR="00C67415" w:rsidRPr="00FB1CED" w:rsidRDefault="00C67415" w:rsidP="00C67415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内存：4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>G</w:t>
            </w:r>
          </w:p>
          <w:p w:rsidR="00874F4B" w:rsidRPr="00FB1CED" w:rsidRDefault="001F4F6B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操作系统：</w:t>
            </w:r>
            <w:r w:rsidR="00646488" w:rsidRPr="00FB1CED">
              <w:rPr>
                <w:rFonts w:asciiTheme="majorEastAsia" w:eastAsiaTheme="majorEastAsia" w:hAnsiTheme="majorEastAsia" w:hint="eastAsia"/>
                <w:sz w:val="24"/>
              </w:rPr>
              <w:t>W</w:t>
            </w:r>
            <w:r w:rsidR="00646488" w:rsidRPr="00FB1CED">
              <w:rPr>
                <w:rFonts w:asciiTheme="majorEastAsia" w:eastAsiaTheme="majorEastAsia" w:hAnsiTheme="majorEastAsia"/>
                <w:sz w:val="24"/>
              </w:rPr>
              <w:t>indows 10 X64</w:t>
            </w:r>
          </w:p>
          <w:p w:rsidR="00874F4B" w:rsidRPr="00FB1CED" w:rsidRDefault="001F4F6B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开发环境：</w:t>
            </w:r>
            <w:proofErr w:type="spellStart"/>
            <w:r w:rsidR="00C67415" w:rsidRPr="00FB1CED">
              <w:rPr>
                <w:rFonts w:asciiTheme="majorEastAsia" w:eastAsiaTheme="majorEastAsia" w:hAnsiTheme="majorEastAsia" w:hint="eastAsia"/>
                <w:sz w:val="24"/>
              </w:rPr>
              <w:t>j</w:t>
            </w:r>
            <w:r w:rsidR="00C67415" w:rsidRPr="00FB1CED">
              <w:rPr>
                <w:rFonts w:asciiTheme="majorEastAsia" w:eastAsiaTheme="majorEastAsia" w:hAnsiTheme="majorEastAsia"/>
                <w:sz w:val="24"/>
              </w:rPr>
              <w:t>dk</w:t>
            </w:r>
            <w:proofErr w:type="spellEnd"/>
            <w:r w:rsidR="00C67415" w:rsidRPr="00FB1CED">
              <w:rPr>
                <w:rFonts w:asciiTheme="majorEastAsia" w:eastAsiaTheme="majorEastAsia" w:hAnsiTheme="majorEastAsia"/>
                <w:sz w:val="24"/>
              </w:rPr>
              <w:t xml:space="preserve"> 1.8.0_201</w:t>
            </w:r>
          </w:p>
          <w:p w:rsidR="00874F4B" w:rsidRPr="00197D61" w:rsidRDefault="001F4F6B">
            <w:pPr>
              <w:rPr>
                <w:rFonts w:asciiTheme="majorEastAsia" w:eastAsiaTheme="majorEastAsia" w:hAnsiTheme="majorEastAsia"/>
                <w:b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四、实验过程（包括程序设计说明，实验步骤，经调试后正确的源程序，程序运行结果）</w:t>
            </w:r>
          </w:p>
          <w:p w:rsidR="00874F4B" w:rsidRPr="00FB1CED" w:rsidRDefault="006A1543">
            <w:pPr>
              <w:rPr>
                <w:rFonts w:asciiTheme="majorEastAsia" w:eastAsiaTheme="majorEastAsia" w:hAnsiTheme="majorEastAsia"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lastRenderedPageBreak/>
              <w:t>1</w:t>
            </w:r>
            <w:r w:rsidRPr="00197D61">
              <w:rPr>
                <w:rFonts w:asciiTheme="majorEastAsia" w:eastAsiaTheme="majorEastAsia" w:hAnsiTheme="majorEastAsia"/>
                <w:b/>
                <w:sz w:val="24"/>
              </w:rPr>
              <w:t>.</w:t>
            </w:r>
            <w:r w:rsidR="001F4F6B"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程序设计说明：</w:t>
            </w:r>
          </w:p>
          <w:p w:rsidR="00703B4F" w:rsidRPr="00FB1CED" w:rsidRDefault="002D51F8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（1）</w:t>
            </w:r>
            <w:r w:rsidR="00FB1CED">
              <w:rPr>
                <w:rFonts w:asciiTheme="majorEastAsia" w:eastAsiaTheme="majorEastAsia" w:hAnsiTheme="majorEastAsia" w:hint="eastAsia"/>
                <w:sz w:val="24"/>
              </w:rPr>
              <w:t>、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异常处理</w:t>
            </w:r>
          </w:p>
          <w:p w:rsidR="002D51F8" w:rsidRPr="00FB1CED" w:rsidRDefault="002D51F8" w:rsidP="002D51F8">
            <w:pPr>
              <w:ind w:leftChars="100" w:left="210" w:firstLineChars="100" w:firstLine="240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在以前实验所完成项目的基础上，增加异常处理功能，能够对</w:t>
            </w: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不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同类数据的输入进行合法性检查。对输入数据的合法性检查主要从数据类型、数据长度、字符的合法性等方面 进行检查。然后根据检测到的异常，结构异常处理方法进行相应的异常处理，主要使用异常 处理方法 try、catch、finally 来捕获和处理异常。</w:t>
            </w:r>
          </w:p>
          <w:p w:rsidR="002D51F8" w:rsidRPr="00FB1CED" w:rsidRDefault="002D51F8" w:rsidP="002D51F8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（2）</w:t>
            </w:r>
            <w:r w:rsidR="00FB1CED">
              <w:rPr>
                <w:rFonts w:asciiTheme="majorEastAsia" w:eastAsiaTheme="majorEastAsia" w:hAnsiTheme="majorEastAsia" w:hint="eastAsia"/>
                <w:sz w:val="24"/>
              </w:rPr>
              <w:t>、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类的继承</w:t>
            </w:r>
          </w:p>
          <w:p w:rsidR="002D51F8" w:rsidRPr="00FB1CED" w:rsidRDefault="002D51F8" w:rsidP="0015514B">
            <w:pPr>
              <w:ind w:leftChars="100" w:left="210" w:firstLineChars="100" w:firstLine="240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将以前实验设计中的书、CD、磁带这几个类的共同内容设计一个父类。</w:t>
            </w: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其中父类包括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的属性有出版物名称、出版物价格、出版社和作者。之后书、CD、磁带继承这个父类。</w:t>
            </w:r>
          </w:p>
          <w:p w:rsidR="002D51F8" w:rsidRPr="00FB1CED" w:rsidRDefault="002D51F8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</w:p>
          <w:p w:rsidR="00874F4B" w:rsidRPr="00FB1CED" w:rsidRDefault="006A1543">
            <w:pPr>
              <w:rPr>
                <w:rFonts w:asciiTheme="majorEastAsia" w:eastAsiaTheme="majorEastAsia" w:hAnsiTheme="majorEastAsia"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  <w:r w:rsidRPr="00197D61">
              <w:rPr>
                <w:rFonts w:asciiTheme="majorEastAsia" w:eastAsiaTheme="majorEastAsia" w:hAnsiTheme="majorEastAsia"/>
                <w:sz w:val="24"/>
              </w:rPr>
              <w:t>.</w:t>
            </w:r>
            <w:r w:rsidR="001F4F6B" w:rsidRPr="00197D61">
              <w:rPr>
                <w:rFonts w:asciiTheme="majorEastAsia" w:eastAsiaTheme="majorEastAsia" w:hAnsiTheme="majorEastAsia" w:hint="eastAsia"/>
                <w:sz w:val="24"/>
              </w:rPr>
              <w:t>实验步骤：</w:t>
            </w:r>
          </w:p>
          <w:p w:rsidR="0015514B" w:rsidRPr="00FB1CED" w:rsidRDefault="0015514B" w:rsidP="00197D61">
            <w:pPr>
              <w:ind w:leftChars="100" w:left="451" w:hangingChars="100" w:hanging="241"/>
              <w:rPr>
                <w:rFonts w:asciiTheme="minorEastAsia" w:hAnsiTheme="min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b/>
                <w:sz w:val="24"/>
              </w:rPr>
              <w:t>第一步：</w:t>
            </w:r>
            <w:r w:rsidRPr="00FB1CED">
              <w:rPr>
                <w:rFonts w:asciiTheme="minorEastAsia" w:hAnsiTheme="minorEastAsia" w:hint="eastAsia"/>
                <w:sz w:val="24"/>
              </w:rPr>
              <w:t>设计Book、CD、Tape、Read、Media（父类）、Text主函数</w:t>
            </w:r>
            <w:r w:rsidR="00FB1CED" w:rsidRPr="00FB1CED">
              <w:rPr>
                <w:rFonts w:asciiTheme="minorEastAsia" w:hAnsiTheme="minorEastAsia" w:hint="eastAsia"/>
                <w:sz w:val="24"/>
              </w:rPr>
              <w:t>六</w:t>
            </w:r>
            <w:r w:rsidRPr="00FB1CED">
              <w:rPr>
                <w:rFonts w:asciiTheme="minorEastAsia" w:hAnsiTheme="minorEastAsia" w:hint="eastAsia"/>
                <w:sz w:val="24"/>
              </w:rPr>
              <w:t>个类，其中Media中包括</w:t>
            </w:r>
            <w:r w:rsidRPr="00FB1CED">
              <w:rPr>
                <w:rFonts w:asciiTheme="minorEastAsia" w:hAnsiTheme="minorEastAsia" w:hint="eastAsia"/>
                <w:sz w:val="24"/>
              </w:rPr>
              <w:t>Book、CD、Tape</w:t>
            </w:r>
            <w:r w:rsidRPr="00FB1CED">
              <w:rPr>
                <w:rFonts w:asciiTheme="minorEastAsia" w:hAnsiTheme="minorEastAsia" w:hint="eastAsia"/>
                <w:sz w:val="24"/>
              </w:rPr>
              <w:t>三个类的共同属性，并且将异常处理也可以放在里面，使用类方法</w:t>
            </w:r>
            <w:proofErr w:type="spellStart"/>
            <w:r w:rsidRPr="00FB1CED">
              <w:rPr>
                <w:rFonts w:asciiTheme="minorEastAsia" w:hAnsiTheme="minorEastAsia" w:hint="eastAsia"/>
                <w:sz w:val="24"/>
              </w:rPr>
              <w:t>t</w:t>
            </w:r>
            <w:r w:rsidRPr="00FB1CED">
              <w:rPr>
                <w:rFonts w:asciiTheme="minorEastAsia" w:hAnsiTheme="minorEastAsia"/>
                <w:sz w:val="24"/>
              </w:rPr>
              <w:t>ostring</w:t>
            </w:r>
            <w:proofErr w:type="spellEnd"/>
            <w:r w:rsidRPr="00FB1CED">
              <w:rPr>
                <w:rFonts w:asciiTheme="minorEastAsia" w:hAnsiTheme="minorEastAsia"/>
                <w:sz w:val="24"/>
              </w:rPr>
              <w:t>()</w:t>
            </w:r>
            <w:r w:rsidRPr="00FB1CED">
              <w:rPr>
                <w:rFonts w:asciiTheme="minorEastAsia" w:hAnsiTheme="minorEastAsia" w:hint="eastAsia"/>
                <w:sz w:val="24"/>
              </w:rPr>
              <w:t>。</w:t>
            </w:r>
          </w:p>
          <w:p w:rsidR="0015514B" w:rsidRPr="00FB1CED" w:rsidRDefault="0015514B" w:rsidP="00197D61">
            <w:pPr>
              <w:ind w:leftChars="100" w:left="451" w:hangingChars="100" w:hanging="241"/>
              <w:rPr>
                <w:rFonts w:asciiTheme="minorEastAsia" w:hAnsiTheme="min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b/>
                <w:sz w:val="24"/>
              </w:rPr>
              <w:t>第二步：</w:t>
            </w:r>
            <w:r w:rsidRPr="00FB1CED">
              <w:rPr>
                <w:rFonts w:asciiTheme="minorEastAsia" w:hAnsiTheme="minorEastAsia" w:hint="eastAsia"/>
                <w:sz w:val="24"/>
              </w:rPr>
              <w:t>在Book、CD、Tape三个类继承Media父类，并且写入自己所独有的属性，对</w:t>
            </w:r>
            <w:proofErr w:type="spellStart"/>
            <w:r w:rsidRPr="00FB1CED">
              <w:rPr>
                <w:rFonts w:asciiTheme="minorEastAsia" w:hAnsiTheme="minorEastAsia" w:hint="eastAsia"/>
                <w:sz w:val="24"/>
              </w:rPr>
              <w:t>tostring</w:t>
            </w:r>
            <w:proofErr w:type="spellEnd"/>
            <w:r w:rsidRPr="00FB1CED">
              <w:rPr>
                <w:rFonts w:asciiTheme="minorEastAsia" w:hAnsiTheme="minorEastAsia" w:hint="eastAsia"/>
                <w:sz w:val="24"/>
              </w:rPr>
              <w:t>(</w:t>
            </w:r>
            <w:r w:rsidRPr="00FB1CED">
              <w:rPr>
                <w:rFonts w:asciiTheme="minorEastAsia" w:hAnsiTheme="minorEastAsia"/>
                <w:sz w:val="24"/>
              </w:rPr>
              <w:t>)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函数进行重</w:t>
            </w:r>
            <w:r w:rsidR="00FB1CED">
              <w:rPr>
                <w:rFonts w:asciiTheme="majorEastAsia" w:eastAsiaTheme="majorEastAsia" w:hAnsiTheme="majorEastAsia" w:hint="eastAsia"/>
                <w:sz w:val="24"/>
              </w:rPr>
              <w:t>写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，使其能显示所有的属性。</w:t>
            </w:r>
          </w:p>
          <w:p w:rsidR="0015514B" w:rsidRPr="00FB1CED" w:rsidRDefault="00FB1CED" w:rsidP="00197D61">
            <w:pPr>
              <w:ind w:leftChars="100" w:left="451" w:hangingChars="100" w:hanging="241"/>
              <w:rPr>
                <w:rFonts w:asciiTheme="minorEastAsia" w:hAnsiTheme="min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b/>
                <w:sz w:val="24"/>
              </w:rPr>
              <w:t>第三步：</w:t>
            </w:r>
            <w:proofErr w:type="gramStart"/>
            <w:r w:rsidRPr="00FB1CED">
              <w:rPr>
                <w:rFonts w:asciiTheme="minorEastAsia" w:hAnsiTheme="minorEastAsia" w:hint="eastAsia"/>
                <w:sz w:val="24"/>
              </w:rPr>
              <w:t>写出主</w:t>
            </w:r>
            <w:proofErr w:type="gramEnd"/>
            <w:r w:rsidRPr="00FB1CED">
              <w:rPr>
                <w:rFonts w:asciiTheme="minorEastAsia" w:hAnsiTheme="minorEastAsia" w:hint="eastAsia"/>
                <w:sz w:val="24"/>
              </w:rPr>
              <w:t>函数Text，调用这几个类，测试其功能，使其能储存多本书、多套CD和磁带并且优化其菜单、输入方式和输出方式</w:t>
            </w:r>
            <w:r>
              <w:rPr>
                <w:rFonts w:asciiTheme="minorEastAsia" w:hAnsiTheme="minorEastAsia" w:hint="eastAsia"/>
                <w:sz w:val="24"/>
              </w:rPr>
              <w:t>。</w:t>
            </w:r>
          </w:p>
          <w:p w:rsidR="00874F4B" w:rsidRPr="00FB1CED" w:rsidRDefault="006A1543">
            <w:pPr>
              <w:rPr>
                <w:rFonts w:asciiTheme="majorEastAsia" w:eastAsiaTheme="majorEastAsia" w:hAnsiTheme="majorEastAsia"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24"/>
              </w:rPr>
              <w:t>3</w:t>
            </w:r>
            <w:r w:rsidRPr="00197D61">
              <w:rPr>
                <w:rFonts w:asciiTheme="majorEastAsia" w:eastAsiaTheme="majorEastAsia" w:hAnsiTheme="majorEastAsia"/>
                <w:b/>
                <w:sz w:val="24"/>
              </w:rPr>
              <w:t>.</w:t>
            </w:r>
            <w:r w:rsidR="001F4F6B" w:rsidRPr="00FB1CED">
              <w:rPr>
                <w:rFonts w:asciiTheme="majorEastAsia" w:eastAsiaTheme="majorEastAsia" w:hAnsiTheme="majorEastAsia" w:hint="eastAsia"/>
                <w:sz w:val="24"/>
              </w:rPr>
              <w:t>源程序：</w:t>
            </w:r>
          </w:p>
          <w:p w:rsidR="00E4773E" w:rsidRPr="00FB1CED" w:rsidRDefault="00E4773E">
            <w:pPr>
              <w:rPr>
                <w:rFonts w:asciiTheme="majorEastAsia" w:eastAsiaTheme="majorEastAsia" w:hAnsiTheme="majorEastAsia"/>
                <w:sz w:val="24"/>
              </w:rPr>
            </w:pPr>
            <w:proofErr w:type="gramStart"/>
            <w:r w:rsidRPr="00FB1CED">
              <w:rPr>
                <w:rFonts w:asciiTheme="majorEastAsia" w:eastAsiaTheme="majorEastAsia" w:hAnsiTheme="majorEastAsia" w:hint="eastAsia"/>
                <w:sz w:val="24"/>
              </w:rPr>
              <w:t>父类</w:t>
            </w:r>
            <w:proofErr w:type="gramEnd"/>
            <w:r w:rsidRPr="00FB1CED">
              <w:rPr>
                <w:rFonts w:asciiTheme="majorEastAsia" w:eastAsiaTheme="majorEastAsia" w:hAnsiTheme="majorEastAsia" w:hint="eastAsia"/>
                <w:sz w:val="24"/>
              </w:rPr>
              <w:t>media类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public class Media 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;//名称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public</w:t>
            </w:r>
            <w:r w:rsidRPr="00FB1CED">
              <w:rPr>
                <w:rFonts w:asciiTheme="minorEastAsia" w:hAnsiTheme="minorEastAsia"/>
                <w:sz w:val="24"/>
              </w:rPr>
              <w:t xml:space="preserve"> doub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>le price;//价格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public String press;//出版社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String artist;//作者  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void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mediaNameInput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void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MediaPrice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 //查看价格是否是数字，如果不是则报错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boolean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va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=false;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while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(!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va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try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price=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Read.readDouble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va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=true;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catch(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Exception e)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("输入错误，请输入数字!!!");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void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mediaPressInput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press=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void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artistInput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artist=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}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public String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{</w:t>
            </w:r>
          </w:p>
          <w:p w:rsidR="00E4773E" w:rsidRPr="00FB1CED" w:rsidRDefault="00E4773E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 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return("名称："+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+"\t"+"价格："+price+"\t"+"出版社："+press+"\t"+"作者："+artist+"\t");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}</w:t>
            </w:r>
          </w:p>
          <w:p w:rsidR="00493895" w:rsidRPr="00FB1CED" w:rsidRDefault="00493895" w:rsidP="00E4773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hint="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}</w:t>
            </w:r>
          </w:p>
          <w:p w:rsidR="00E4773E" w:rsidRPr="00FB1CED" w:rsidRDefault="00493895" w:rsidP="00493895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Book类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public class Book extends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Media{</w:t>
            </w:r>
            <w:proofErr w:type="gramEnd"/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String editor;//编辑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bookISBN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publishDate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;//出版日期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public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Book(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{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editor="无";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bookISBN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publishDate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public String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return 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super.toString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()+"\t编辑:"+editor+"\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tISBN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:"+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bookISBN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+"\t生产日期："+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publishDate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; 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  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}</w:t>
            </w:r>
          </w:p>
          <w:p w:rsidR="00493895" w:rsidRPr="00FB1CED" w:rsidRDefault="00493895" w:rsidP="00493895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CD类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public class CD extends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Media{</w:t>
            </w:r>
            <w:proofErr w:type="gramEnd"/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;//CDISRC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cdpublisher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;//CD发行商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CD(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cdpublisher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String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return(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super.toString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()+"\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:"+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+"\t发行商："+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cdpublisher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:rsidR="00493895" w:rsidRPr="00FB1CED" w:rsidRDefault="00493895" w:rsidP="00493895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T</w:t>
            </w:r>
            <w:r w:rsidRPr="00FB1CED">
              <w:rPr>
                <w:rFonts w:asciiTheme="majorEastAsia" w:eastAsiaTheme="majorEastAsia" w:hAnsiTheme="majorEastAsia" w:hint="eastAsia"/>
                <w:sz w:val="24"/>
              </w:rPr>
              <w:t>ape类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public class Tape extends Media 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String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taprISRC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;//磁带的ISRC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Tape(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taprISRC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="无";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String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return(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super.toString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()+"\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:"+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taprISRC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}</w:t>
            </w:r>
          </w:p>
          <w:p w:rsidR="00493895" w:rsidRPr="00FB1CED" w:rsidRDefault="00493895" w:rsidP="00493895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Read类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import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java.io.BufferedReader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import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java.io.InputStreamReader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import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java.io.IOException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public class Read 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static String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BufferedReader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=new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BufferedReader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new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InputStreamReader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(System.in));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String string="";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try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string=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br.readLine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catch(</w:t>
            </w:r>
            <w:proofErr w:type="spellStart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IOException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ex)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(ex);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return string;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static int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return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Integer.parseInt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static double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readDouble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return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Double.parseDouble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readString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}</w:t>
            </w:r>
          </w:p>
          <w:p w:rsidR="00493895" w:rsidRPr="00FB1CED" w:rsidRDefault="00493895" w:rsidP="00493895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 w:hint="eastAsia"/>
                <w:sz w:val="24"/>
              </w:rPr>
              <w:t>主函数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public class </w:t>
            </w:r>
            <w:r w:rsidR="0015514B" w:rsidRPr="00FB1CED">
              <w:rPr>
                <w:rFonts w:asciiTheme="majorEastAsia" w:eastAsiaTheme="majorEastAsia" w:hAnsiTheme="majorEastAsia" w:hint="eastAsia"/>
                <w:sz w:val="24"/>
              </w:rPr>
              <w:t>Text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public static void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main(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String[]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args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) 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int choice;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int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0,cdnum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=0,cinum=0;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boolean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continue_e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=true;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Book </w:t>
            </w:r>
            <w:proofErr w:type="spellStart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]=new Book[100];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CD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cd[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]=new CD[100];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Tape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ci[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]=new Tape[100];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while 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continue_e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("1:输入书的信息;\n"+"2:输入CD的信息;\n"+"3:输入磁盘的信息;\n"+"4:查看;</w:t>
            </w:r>
            <w:r w:rsidR="006A1543" w:rsidRPr="00FB1CED">
              <w:rPr>
                <w:rFonts w:asciiTheme="majorEastAsia" w:eastAsiaTheme="majorEastAsia" w:hAnsiTheme="majorEastAsia"/>
                <w:sz w:val="24"/>
              </w:rPr>
              <w:t>\n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>"+"5:退出系统");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("\n 请选择你要进行的操作 （请输入 1-5中的任一数字）：\n");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choice=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();//选择功能数字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]=new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Tape(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switch(choice)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1://输入书籍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boolean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bk=true;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while(bk)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]=new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Book(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("你正在输入第"+(shunum+1)+"本书");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("请输入该书的书名：");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("请输入该书的价格");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MediaPrice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("请输入该书的出版社");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mediaPressInput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("请输入该书的作者");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artistInput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("请输入该书的编辑");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].editor=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("请输入该书的ISBN");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bookISBN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("请输入该书的出版日期");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publishDate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+=1;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("是否继续输入书籍（1-输入，0-退出）");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int q;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q=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if(q==0)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bk=false;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break;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2: //输入CD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boolean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cp=true;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while(cp)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]=new 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CD(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("你正在输入第"+(cdnum+1)+"套CD");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("请输入CD名称");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("请输入CD的价格");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MediaPrice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("请输入CD的出版社");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mediaPressInput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("请输入CD的作者");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artistInput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("请输入CD的ISRC");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("请输入CD的发行商");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cd[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cdpublisher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+=1;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("是否继续输入CD（1-输入，0-退出）");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int q;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q=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if(q==0)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cp=false;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3://输入磁带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boolean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tp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=true;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while(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tp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("你正在输入第"+(cinum+1)+"卷磁带");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("请输入磁带的名称：");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mediaNameInput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("请输入磁带的价格");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MediaPrice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("请输入磁带的出版社");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mediaPressInput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("请输入磁带的作者");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artistInput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("请输入磁带的ISRC");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ci[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taprISRC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+=1;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("是否继续输入磁带（1-输入，0-退出）");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  int q;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q=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if(q==0)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  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tp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=false;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4://查看书籍  CD 磁带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("1-书籍   "+"2-CD "+"3-磁带   "+"4-退出查看    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int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chakan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("请输入操作：");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chakan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Read.readInt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switch(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chakan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1: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("你当前有"+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+"本书");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for(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int w=0;w&lt;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shunum;w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++)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{  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 int z=w+1;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("第"+z+"本书为：");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shu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[w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2: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("你当前有"+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+"套CD");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for(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int w=0;w&lt;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cdnum;w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++)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int z=w+1;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("第"+z+"套CD：");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(cd[w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case 3: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("你当前有"+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cdnum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+"卷磁带");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for(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int w=0;w&lt;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cinum;w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++)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{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int z=w+1;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("第"+z+"卷磁带：");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(ci[w</w:t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>].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toString</w:t>
            </w:r>
            <w:proofErr w:type="spellEnd"/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());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default: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("察看完毕，退出查看");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break;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 xml:space="preserve">default: 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gramStart"/>
            <w:r w:rsidRPr="00FB1CED">
              <w:rPr>
                <w:rFonts w:asciiTheme="majorEastAsia" w:eastAsiaTheme="majorEastAsia" w:hAnsiTheme="majorEastAsia"/>
                <w:sz w:val="24"/>
              </w:rPr>
              <w:t xml:space="preserve">{ </w:t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continue</w:t>
            </w:r>
            <w:proofErr w:type="gramEnd"/>
            <w:r w:rsidRPr="00FB1CED">
              <w:rPr>
                <w:rFonts w:asciiTheme="majorEastAsia" w:eastAsiaTheme="majorEastAsia" w:hAnsiTheme="majorEastAsia"/>
                <w:sz w:val="24"/>
              </w:rPr>
              <w:t>_e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=false;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proofErr w:type="spellStart"/>
            <w:r w:rsidRPr="00FB1CED">
              <w:rPr>
                <w:rFonts w:asciiTheme="majorEastAsia" w:eastAsiaTheme="majorEastAsia" w:hAnsiTheme="majorEastAsia"/>
                <w:sz w:val="24"/>
              </w:rPr>
              <w:t>System.out.println</w:t>
            </w:r>
            <w:proofErr w:type="spellEnd"/>
            <w:r w:rsidRPr="00FB1CED">
              <w:rPr>
                <w:rFonts w:asciiTheme="majorEastAsia" w:eastAsiaTheme="majorEastAsia" w:hAnsiTheme="majorEastAsia"/>
                <w:sz w:val="24"/>
              </w:rPr>
              <w:t>("再见！\n");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</w: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ab/>
              <w:t>}</w:t>
            </w: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:rsidR="00493895" w:rsidRPr="00FB1CED" w:rsidRDefault="00493895" w:rsidP="0049389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}</w:t>
            </w:r>
          </w:p>
          <w:p w:rsidR="00874F4B" w:rsidRPr="00FB1CED" w:rsidRDefault="006A1543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t>4.</w:t>
            </w:r>
            <w:r w:rsidR="001F4F6B" w:rsidRPr="00FB1CED">
              <w:rPr>
                <w:rFonts w:asciiTheme="majorEastAsia" w:eastAsiaTheme="majorEastAsia" w:hAnsiTheme="majorEastAsia" w:hint="eastAsia"/>
                <w:sz w:val="24"/>
              </w:rPr>
              <w:t>程序运行结果：</w:t>
            </w:r>
          </w:p>
          <w:p w:rsidR="00874F4B" w:rsidRPr="00FB1CED" w:rsidRDefault="00C82962">
            <w:pPr>
              <w:widowControl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drawing>
                <wp:inline distT="0" distB="0" distL="0" distR="0" wp14:anchorId="57562207" wp14:editId="7E1425E1">
                  <wp:extent cx="3895865" cy="41529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406" cy="418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F4B" w:rsidRPr="00FB1CED" w:rsidRDefault="00C82962">
            <w:pPr>
              <w:widowControl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drawing>
                <wp:inline distT="0" distB="0" distL="0" distR="0" wp14:anchorId="6252D80F" wp14:editId="40529930">
                  <wp:extent cx="2679694" cy="4219575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139" cy="4258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74F4B" w:rsidRPr="00FB1CED" w:rsidRDefault="00C82962">
            <w:pPr>
              <w:widowControl/>
              <w:jc w:val="left"/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drawing>
                <wp:inline distT="0" distB="0" distL="0" distR="0" wp14:anchorId="3C35806F" wp14:editId="0AB6C3EE">
                  <wp:extent cx="2577442" cy="42386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675" cy="426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F4B" w:rsidRPr="00FB1CED" w:rsidRDefault="00C82962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drawing>
                <wp:inline distT="0" distB="0" distL="0" distR="0" wp14:anchorId="73490E0D" wp14:editId="7C0571EE">
                  <wp:extent cx="5274310" cy="30924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F4B" w:rsidRPr="00FB1CED" w:rsidRDefault="00874F4B">
            <w:pPr>
              <w:rPr>
                <w:rFonts w:asciiTheme="majorEastAsia" w:eastAsiaTheme="majorEastAsia" w:hAnsiTheme="majorEastAsia"/>
                <w:sz w:val="24"/>
              </w:rPr>
            </w:pPr>
          </w:p>
          <w:p w:rsidR="00874F4B" w:rsidRPr="00FB1CED" w:rsidRDefault="00C82962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lastRenderedPageBreak/>
              <w:drawing>
                <wp:inline distT="0" distB="0" distL="0" distR="0" wp14:anchorId="5799D3FA" wp14:editId="391FA6EA">
                  <wp:extent cx="5274310" cy="31826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F4B" w:rsidRPr="00FB1CED" w:rsidRDefault="00C82962">
            <w:pPr>
              <w:rPr>
                <w:rFonts w:asciiTheme="majorEastAsia" w:eastAsiaTheme="majorEastAsia" w:hAnsiTheme="majorEastAsia"/>
                <w:sz w:val="24"/>
              </w:rPr>
            </w:pPr>
            <w:r w:rsidRPr="00FB1CED">
              <w:rPr>
                <w:rFonts w:asciiTheme="majorEastAsia" w:eastAsiaTheme="majorEastAsia" w:hAnsiTheme="majorEastAsia"/>
                <w:sz w:val="24"/>
              </w:rPr>
              <w:drawing>
                <wp:inline distT="0" distB="0" distL="0" distR="0" wp14:anchorId="3E92EBBD" wp14:editId="3132C470">
                  <wp:extent cx="5274310" cy="29756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4F4B" w:rsidRPr="00FB1CED" w:rsidRDefault="00874F4B">
            <w:pPr>
              <w:widowControl/>
              <w:jc w:val="left"/>
              <w:rPr>
                <w:rFonts w:asciiTheme="majorEastAsia" w:eastAsiaTheme="majorEastAsia" w:hAnsiTheme="majorEastAsia"/>
                <w:sz w:val="24"/>
              </w:rPr>
            </w:pPr>
          </w:p>
          <w:p w:rsidR="00874F4B" w:rsidRPr="00197D61" w:rsidRDefault="001F4F6B" w:rsidP="00197D6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出现的问题及解决方法</w:t>
            </w:r>
          </w:p>
          <w:p w:rsidR="00197D61" w:rsidRDefault="00197D61" w:rsidP="00197D61">
            <w:pPr>
              <w:rPr>
                <w:rFonts w:asciiTheme="majorEastAsia" w:eastAsiaTheme="majorEastAsia" w:hAnsiTheme="majorEastAsia"/>
                <w:sz w:val="24"/>
              </w:rPr>
            </w:pPr>
            <w:r w:rsidRPr="00197D61">
              <w:rPr>
                <w:rFonts w:asciiTheme="majorEastAsia" w:eastAsiaTheme="majorEastAsia" w:hAnsiTheme="majorEastAsia" w:hint="eastAsia"/>
                <w:sz w:val="24"/>
              </w:rPr>
              <w:t>1，问题：</w:t>
            </w:r>
          </w:p>
          <w:p w:rsidR="00197D61" w:rsidRPr="003547DF" w:rsidRDefault="00197D61" w:rsidP="00197D61">
            <w:pPr>
              <w:ind w:left="480" w:hangingChars="200" w:hanging="480"/>
              <w:rPr>
                <w:rFonts w:asciiTheme="minorEastAsia" w:hAnsiTheme="minorEastAsia"/>
                <w:sz w:val="24"/>
              </w:rPr>
            </w:pPr>
            <w:r w:rsidRPr="003547DF">
              <w:rPr>
                <w:rFonts w:asciiTheme="minorEastAsia" w:hAnsiTheme="minorEastAsia" w:hint="eastAsia"/>
                <w:sz w:val="24"/>
              </w:rPr>
              <w:t>（1）在</w:t>
            </w:r>
            <w:proofErr w:type="gramStart"/>
            <w:r w:rsidRPr="003547DF">
              <w:rPr>
                <w:rFonts w:asciiTheme="minorEastAsia" w:hAnsiTheme="minorEastAsia" w:hint="eastAsia"/>
                <w:sz w:val="24"/>
              </w:rPr>
              <w:t>写父类刚</w:t>
            </w:r>
            <w:proofErr w:type="gramEnd"/>
            <w:r w:rsidRPr="003547DF">
              <w:rPr>
                <w:rFonts w:asciiTheme="minorEastAsia" w:hAnsiTheme="minorEastAsia" w:hint="eastAsia"/>
                <w:sz w:val="24"/>
              </w:rPr>
              <w:t>开始时没有发现异常处理也是Book，CD和Tape类里面的共同点。</w:t>
            </w:r>
          </w:p>
          <w:p w:rsidR="00874F4B" w:rsidRDefault="00197D61" w:rsidP="00197D61">
            <w:pPr>
              <w:rPr>
                <w:rFonts w:asciiTheme="minorEastAsia" w:hAnsiTheme="minorEastAsia"/>
                <w:sz w:val="24"/>
              </w:rPr>
            </w:pPr>
            <w:r w:rsidRPr="003547DF">
              <w:rPr>
                <w:rFonts w:asciiTheme="minorEastAsia" w:hAnsiTheme="minorEastAsia" w:hint="eastAsia"/>
                <w:sz w:val="24"/>
              </w:rPr>
              <w:t>（2）</w:t>
            </w:r>
            <w:proofErr w:type="gramStart"/>
            <w:r w:rsidRPr="003547DF">
              <w:rPr>
                <w:rFonts w:asciiTheme="minorEastAsia" w:hAnsiTheme="minorEastAsia" w:hint="eastAsia"/>
                <w:sz w:val="24"/>
              </w:rPr>
              <w:t>在父类里面</w:t>
            </w:r>
            <w:proofErr w:type="gramEnd"/>
            <w:r w:rsidRPr="003547DF">
              <w:rPr>
                <w:rFonts w:asciiTheme="minorEastAsia" w:hAnsiTheme="minorEastAsia" w:hint="eastAsia"/>
                <w:sz w:val="24"/>
              </w:rPr>
              <w:t>写入</w:t>
            </w:r>
            <w:proofErr w:type="spellStart"/>
            <w:r w:rsidRPr="003547DF">
              <w:rPr>
                <w:rFonts w:asciiTheme="minorEastAsia" w:hAnsiTheme="minorEastAsia"/>
                <w:sz w:val="24"/>
              </w:rPr>
              <w:t>toStrin</w:t>
            </w:r>
            <w:r w:rsidRPr="003547DF">
              <w:rPr>
                <w:rFonts w:asciiTheme="minorEastAsia" w:hAnsiTheme="minorEastAsia" w:hint="eastAsia"/>
                <w:sz w:val="24"/>
              </w:rPr>
              <w:t>g</w:t>
            </w:r>
            <w:proofErr w:type="spellEnd"/>
            <w:r w:rsidRPr="003547DF">
              <w:rPr>
                <w:rFonts w:asciiTheme="minorEastAsia" w:hAnsiTheme="minorEastAsia"/>
                <w:sz w:val="24"/>
              </w:rPr>
              <w:t>()</w:t>
            </w:r>
            <w:r w:rsidRPr="003547DF">
              <w:rPr>
                <w:rFonts w:asciiTheme="minorEastAsia" w:hAnsiTheme="minorEastAsia" w:hint="eastAsia"/>
                <w:sz w:val="24"/>
              </w:rPr>
              <w:t>后，在子类里面继承不会使用。</w:t>
            </w:r>
          </w:p>
          <w:p w:rsidR="003547DF" w:rsidRDefault="003547DF" w:rsidP="00197D61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asciiTheme="minorEastAsia" w:hAnsiTheme="minorEastAsia" w:hint="eastAsia"/>
                <w:sz w:val="24"/>
              </w:rPr>
              <w:t>解决：</w:t>
            </w:r>
          </w:p>
          <w:p w:rsidR="003547DF" w:rsidRDefault="003547DF" w:rsidP="003547DF">
            <w:pPr>
              <w:ind w:left="240" w:hangingChars="100" w:hanging="24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（1）查看以前的程序，发现可以将以前的功能保留下来，并且可以将相同的部分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写在父类里面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。</w:t>
            </w:r>
          </w:p>
          <w:p w:rsidR="003547DF" w:rsidRPr="003547DF" w:rsidRDefault="003547DF" w:rsidP="00197D61">
            <w:pPr>
              <w:rPr>
                <w:rFonts w:asciiTheme="minorEastAsia" w:hAnsiTheme="minorEastAsia" w:hint="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（2）查阅书籍，理解了s</w:t>
            </w:r>
            <w:r>
              <w:rPr>
                <w:rFonts w:asciiTheme="minorEastAsia" w:hAnsiTheme="minorEastAsia"/>
                <w:sz w:val="24"/>
              </w:rPr>
              <w:t>uper.</w:t>
            </w:r>
            <w:r>
              <w:rPr>
                <w:rFonts w:asciiTheme="minorEastAsia" w:hAnsiTheme="minorEastAsia" w:hint="eastAsia"/>
                <w:sz w:val="24"/>
              </w:rPr>
              <w:t>的用法。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让父类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里面的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t</w:t>
            </w:r>
            <w:r>
              <w:rPr>
                <w:rFonts w:asciiTheme="minorEastAsia" w:hAnsiTheme="minorEastAsia"/>
                <w:sz w:val="24"/>
              </w:rPr>
              <w:t>oString</w:t>
            </w:r>
            <w:proofErr w:type="spellEnd"/>
            <w:r>
              <w:rPr>
                <w:rFonts w:asciiTheme="minorEastAsia" w:hAnsiTheme="minorEastAsia"/>
                <w:sz w:val="24"/>
              </w:rPr>
              <w:t>()</w:t>
            </w:r>
            <w:r>
              <w:rPr>
                <w:rFonts w:asciiTheme="minorEastAsia" w:hAnsiTheme="minorEastAsia" w:hint="eastAsia"/>
                <w:sz w:val="24"/>
              </w:rPr>
              <w:t>函数能在子类里面的</w:t>
            </w:r>
            <w:proofErr w:type="spellStart"/>
            <w:r>
              <w:rPr>
                <w:rFonts w:asciiTheme="minorEastAsia" w:hAnsiTheme="minorEastAsia" w:hint="eastAsia"/>
                <w:sz w:val="24"/>
              </w:rPr>
              <w:t>t</w:t>
            </w:r>
            <w:r>
              <w:rPr>
                <w:rFonts w:asciiTheme="minorEastAsia" w:hAnsiTheme="minorEastAsia"/>
                <w:sz w:val="24"/>
              </w:rPr>
              <w:t>oString</w:t>
            </w:r>
            <w:proofErr w:type="spellEnd"/>
            <w:r>
              <w:rPr>
                <w:rFonts w:asciiTheme="minorEastAsia" w:hAnsiTheme="minorEastAsia"/>
                <w:sz w:val="24"/>
              </w:rPr>
              <w:t>()</w:t>
            </w:r>
            <w:r>
              <w:rPr>
                <w:rFonts w:asciiTheme="minorEastAsia" w:hAnsiTheme="minorEastAsia" w:hint="eastAsia"/>
                <w:sz w:val="24"/>
              </w:rPr>
              <w:t>函数里面使用。</w:t>
            </w:r>
          </w:p>
          <w:p w:rsidR="00874F4B" w:rsidRPr="00197D61" w:rsidRDefault="00197D61" w:rsidP="00197D61">
            <w:pPr>
              <w:rPr>
                <w:rFonts w:asciiTheme="majorEastAsia" w:eastAsiaTheme="majorEastAsia" w:hAnsiTheme="majorEastAsia"/>
                <w:sz w:val="30"/>
                <w:szCs w:val="30"/>
              </w:rPr>
            </w:pPr>
            <w:r w:rsidRPr="00197D61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lastRenderedPageBreak/>
              <w:t>六、</w:t>
            </w:r>
            <w:r w:rsidR="001F4F6B" w:rsidRPr="00197D61">
              <w:rPr>
                <w:rFonts w:asciiTheme="majorEastAsia" w:eastAsiaTheme="majorEastAsia" w:hAnsiTheme="majorEastAsia"/>
                <w:b/>
                <w:sz w:val="30"/>
                <w:szCs w:val="30"/>
              </w:rPr>
              <w:t xml:space="preserve"> </w:t>
            </w:r>
            <w:r w:rsidR="001F4F6B" w:rsidRPr="00197D61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实验总结</w:t>
            </w:r>
          </w:p>
          <w:p w:rsidR="00874F4B" w:rsidRPr="00FB1CED" w:rsidRDefault="003547DF">
            <w:pPr>
              <w:rPr>
                <w:rFonts w:asciiTheme="majorEastAsia" w:eastAsiaTheme="majorEastAsia" w:hAnsiTheme="majorEastAsia" w:hint="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4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  <w:sz w:val="24"/>
              </w:rPr>
              <w:t>学习了异常处理和类的继承，知道了它们的作用。类的继承可以将其它类里面的相同属性提取出来，写成父类，然后子类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</w:rPr>
              <w:t>继承父类的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</w:rPr>
              <w:t>属性和方法，子类可以增加一些属性和功能。极大的减少了代码量，解决了</w:t>
            </w:r>
            <w:r w:rsidR="00935B79">
              <w:rPr>
                <w:rFonts w:asciiTheme="majorEastAsia" w:eastAsiaTheme="majorEastAsia" w:hAnsiTheme="majorEastAsia" w:hint="eastAsia"/>
                <w:sz w:val="24"/>
              </w:rPr>
              <w:t>软件的可重用性问题。</w:t>
            </w:r>
          </w:p>
        </w:tc>
      </w:tr>
      <w:tr w:rsidR="002D51F8">
        <w:trPr>
          <w:trHeight w:val="10770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1F8" w:rsidRDefault="002D51F8" w:rsidP="002D51F8">
            <w:pPr>
              <w:ind w:left="720"/>
              <w:rPr>
                <w:rFonts w:ascii="Times New Roman" w:eastAsia="宋体" w:hAnsi="Times New Roman" w:cs="宋体" w:hint="eastAsia"/>
                <w:b/>
                <w:sz w:val="28"/>
                <w:szCs w:val="28"/>
                <w:lang w:bidi="ar"/>
              </w:rPr>
            </w:pPr>
          </w:p>
        </w:tc>
      </w:tr>
    </w:tbl>
    <w:p w:rsidR="00874F4B" w:rsidRDefault="00874F4B">
      <w:pPr>
        <w:rPr>
          <w:color w:val="0000FF"/>
          <w:sz w:val="24"/>
        </w:rPr>
      </w:pPr>
    </w:p>
    <w:p w:rsidR="00874F4B" w:rsidRDefault="00874F4B"/>
    <w:sectPr w:rsidR="00874F4B">
      <w:pgSz w:w="11906" w:h="16838"/>
      <w:pgMar w:top="1440" w:right="1800" w:bottom="109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0E6" w:rsidRDefault="007040E6" w:rsidP="0076413A">
      <w:r>
        <w:separator/>
      </w:r>
    </w:p>
  </w:endnote>
  <w:endnote w:type="continuationSeparator" w:id="0">
    <w:p w:rsidR="007040E6" w:rsidRDefault="007040E6" w:rsidP="0076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0E6" w:rsidRDefault="007040E6" w:rsidP="0076413A">
      <w:r>
        <w:separator/>
      </w:r>
    </w:p>
  </w:footnote>
  <w:footnote w:type="continuationSeparator" w:id="0">
    <w:p w:rsidR="007040E6" w:rsidRDefault="007040E6" w:rsidP="0076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8B8F8D"/>
    <w:multiLevelType w:val="singleLevel"/>
    <w:tmpl w:val="FE8B8F8D"/>
    <w:lvl w:ilvl="0">
      <w:start w:val="6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00AE522E"/>
    <w:multiLevelType w:val="hybridMultilevel"/>
    <w:tmpl w:val="19067772"/>
    <w:lvl w:ilvl="0" w:tplc="ABAC686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5230EE4"/>
    <w:multiLevelType w:val="hybridMultilevel"/>
    <w:tmpl w:val="CBEEFA8E"/>
    <w:lvl w:ilvl="0" w:tplc="8E9C589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B016CEB"/>
    <w:multiLevelType w:val="multilevel"/>
    <w:tmpl w:val="5B016CEB"/>
    <w:lvl w:ilvl="0">
      <w:start w:val="1"/>
      <w:numFmt w:val="japaneseCounting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2A21D2"/>
    <w:multiLevelType w:val="hybridMultilevel"/>
    <w:tmpl w:val="2C76165E"/>
    <w:lvl w:ilvl="0" w:tplc="0714DC40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C453C5"/>
    <w:rsid w:val="00121CC9"/>
    <w:rsid w:val="0015514B"/>
    <w:rsid w:val="00197D61"/>
    <w:rsid w:val="001F4F6B"/>
    <w:rsid w:val="002D51F8"/>
    <w:rsid w:val="002E085C"/>
    <w:rsid w:val="003547DF"/>
    <w:rsid w:val="00493895"/>
    <w:rsid w:val="00646488"/>
    <w:rsid w:val="006A1543"/>
    <w:rsid w:val="00703B4F"/>
    <w:rsid w:val="00704059"/>
    <w:rsid w:val="007040E6"/>
    <w:rsid w:val="0076413A"/>
    <w:rsid w:val="00833C19"/>
    <w:rsid w:val="00874F4B"/>
    <w:rsid w:val="00935B79"/>
    <w:rsid w:val="00991FB9"/>
    <w:rsid w:val="00C67415"/>
    <w:rsid w:val="00C82962"/>
    <w:rsid w:val="00E4773E"/>
    <w:rsid w:val="00FB1CED"/>
    <w:rsid w:val="39C453C5"/>
    <w:rsid w:val="3C342630"/>
    <w:rsid w:val="7B20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8B70D"/>
  <w15:docId w15:val="{29411719-2C52-4962-A196-AD885FB9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rsid w:val="0076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641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C67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1208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MACHENIKE</dc:creator>
  <cp:lastModifiedBy>2879891137@qq.com</cp:lastModifiedBy>
  <cp:revision>5</cp:revision>
  <dcterms:created xsi:type="dcterms:W3CDTF">2019-04-07T06:47:00Z</dcterms:created>
  <dcterms:modified xsi:type="dcterms:W3CDTF">2019-04-29T13:36:00Z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