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 w:afterLines="30"/>
        <w:jc w:val="center"/>
        <w:rPr>
          <w:rFonts w:eastAsia="黑体"/>
          <w:sz w:val="32"/>
          <w:szCs w:val="32"/>
        </w:rPr>
      </w:pPr>
      <w:r>
        <w:rPr>
          <w:rFonts w:hint="eastAsia" w:eastAsia="黑体"/>
          <w:sz w:val="32"/>
          <w:szCs w:val="32"/>
          <w:lang w:val="en-US" w:eastAsia="zh-CN"/>
        </w:rPr>
        <w:t>毕业技术方向调查</w:t>
      </w:r>
      <w:r>
        <w:rPr>
          <w:rFonts w:eastAsia="黑体"/>
          <w:sz w:val="32"/>
          <w:szCs w:val="32"/>
        </w:rPr>
        <w:t>表</w:t>
      </w:r>
      <w:bookmarkStart w:id="0" w:name="_GoBack"/>
      <w:bookmarkEnd w:id="0"/>
    </w:p>
    <w:p>
      <w:pPr>
        <w:spacing w:after="93" w:afterLines="30"/>
        <w:jc w:val="both"/>
        <w:rPr>
          <w:rFonts w:hint="eastAsia" w:eastAsia="黑体"/>
          <w:sz w:val="32"/>
          <w:szCs w:val="32"/>
          <w:lang w:val="en-US" w:eastAsia="zh-CN"/>
        </w:rPr>
      </w:pPr>
      <w:r>
        <w:rPr>
          <w:rFonts w:hint="eastAsia" w:eastAsia="黑体"/>
          <w:sz w:val="32"/>
          <w:szCs w:val="32"/>
          <w:lang w:val="en-US" w:eastAsia="zh-CN"/>
        </w:rPr>
        <w:t>姓名：_______彭顺欣_________</w:t>
      </w:r>
    </w:p>
    <w:tbl>
      <w:tblPr>
        <w:tblStyle w:val="4"/>
        <w:tblW w:w="9813" w:type="dxa"/>
        <w:tblInd w:w="-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2100"/>
        <w:gridCol w:w="1005"/>
        <w:gridCol w:w="480"/>
        <w:gridCol w:w="1080"/>
        <w:gridCol w:w="945"/>
        <w:gridCol w:w="1305"/>
        <w:gridCol w:w="1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566" w:type="dxa"/>
            <w:vAlign w:val="center"/>
          </w:tcPr>
          <w:p>
            <w:pPr>
              <w:ind w:left="-62"/>
              <w:jc w:val="center"/>
              <w:rPr>
                <w:rFonts w:hint="eastAsia" w:eastAsia="宋体"/>
                <w:b/>
                <w:szCs w:val="21"/>
                <w:lang w:val="en-US" w:eastAsia="zh-CN"/>
              </w:rPr>
            </w:pPr>
            <w:r>
              <w:rPr>
                <w:rFonts w:hint="eastAsia"/>
                <w:b/>
                <w:szCs w:val="21"/>
                <w:lang w:val="en-US" w:eastAsia="zh-CN"/>
              </w:rPr>
              <w:t>课题方向</w:t>
            </w:r>
          </w:p>
        </w:tc>
        <w:tc>
          <w:tcPr>
            <w:tcW w:w="8247" w:type="dxa"/>
            <w:gridSpan w:val="7"/>
            <w:vAlign w:val="center"/>
          </w:tcPr>
          <w:p>
            <w:pPr>
              <w:ind w:left="420" w:hanging="420"/>
              <w:jc w:val="center"/>
              <w:rPr>
                <w:rFonts w:hint="eastAsia" w:ascii="宋体" w:hAnsi="宋体" w:eastAsia="宋体"/>
                <w:b/>
                <w:szCs w:val="21"/>
                <w:lang w:val="en-US" w:eastAsia="zh-CN"/>
              </w:rPr>
            </w:pPr>
            <w:r>
              <w:rPr>
                <w:rFonts w:hint="eastAsia" w:ascii="宋体" w:hAnsi="宋体"/>
                <w:b/>
                <w:szCs w:val="21"/>
                <w:lang w:val="en-US" w:eastAsia="zh-CN"/>
              </w:rPr>
              <w:t>例如：高校社交分析调研平台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566" w:type="dxa"/>
            <w:vAlign w:val="center"/>
          </w:tcPr>
          <w:p>
            <w:pPr>
              <w:ind w:left="-62"/>
              <w:jc w:val="center"/>
              <w:rPr>
                <w:rFonts w:hint="eastAsia" w:eastAsia="宋体"/>
                <w:b/>
                <w:szCs w:val="21"/>
                <w:lang w:val="en-US" w:eastAsia="zh-CN"/>
              </w:rPr>
            </w:pPr>
            <w:r>
              <w:rPr>
                <w:rFonts w:hint="eastAsia" w:ascii="宋体" w:hAnsi="宋体"/>
                <w:b/>
                <w:szCs w:val="21"/>
                <w:lang w:val="en-US" w:eastAsia="zh-CN"/>
              </w:rPr>
              <w:t xml:space="preserve">开发语言：     </w:t>
            </w:r>
          </w:p>
        </w:tc>
        <w:tc>
          <w:tcPr>
            <w:tcW w:w="2100" w:type="dxa"/>
            <w:vAlign w:val="center"/>
          </w:tcPr>
          <w:p>
            <w:pPr>
              <w:ind w:left="420" w:hanging="420"/>
              <w:jc w:val="left"/>
              <w:rPr>
                <w:rFonts w:hint="eastAsia" w:ascii="宋体" w:hAnsi="宋体"/>
                <w:b/>
                <w:szCs w:val="21"/>
                <w:lang w:val="en-US" w:eastAsia="zh-CN"/>
              </w:rPr>
            </w:pPr>
            <w:r>
              <w:rPr>
                <w:rFonts w:hint="eastAsia" w:ascii="宋体" w:hAnsi="宋体"/>
                <w:b/>
                <w:szCs w:val="21"/>
                <w:lang w:val="en-US" w:eastAsia="zh-CN"/>
              </w:rPr>
              <w:t xml:space="preserve">Java       </w:t>
            </w:r>
          </w:p>
        </w:tc>
        <w:tc>
          <w:tcPr>
            <w:tcW w:w="1485" w:type="dxa"/>
            <w:gridSpan w:val="2"/>
            <w:vAlign w:val="center"/>
          </w:tcPr>
          <w:p>
            <w:pPr>
              <w:ind w:left="420" w:hanging="420"/>
              <w:jc w:val="center"/>
              <w:rPr>
                <w:rFonts w:hint="eastAsia" w:ascii="宋体" w:hAnsi="宋体"/>
                <w:b/>
                <w:szCs w:val="21"/>
                <w:lang w:val="en-US" w:eastAsia="zh-CN"/>
              </w:rPr>
            </w:pPr>
            <w:r>
              <w:rPr>
                <w:rFonts w:hint="eastAsia" w:ascii="宋体" w:hAnsi="宋体"/>
                <w:b/>
                <w:szCs w:val="21"/>
                <w:lang w:val="en-US" w:eastAsia="zh-CN"/>
              </w:rPr>
              <w:t xml:space="preserve"> 前端框架：</w:t>
            </w:r>
          </w:p>
        </w:tc>
        <w:tc>
          <w:tcPr>
            <w:tcW w:w="2025" w:type="dxa"/>
            <w:gridSpan w:val="2"/>
            <w:vAlign w:val="center"/>
          </w:tcPr>
          <w:p>
            <w:pPr>
              <w:ind w:left="420" w:hanging="420"/>
              <w:jc w:val="center"/>
              <w:rPr>
                <w:rFonts w:hint="eastAsia" w:ascii="宋体" w:hAnsi="宋体"/>
                <w:b/>
                <w:szCs w:val="21"/>
                <w:lang w:val="en-US" w:eastAsia="zh-CN"/>
              </w:rPr>
            </w:pPr>
            <w:r>
              <w:rPr>
                <w:rFonts w:hint="eastAsia" w:ascii="宋体" w:hAnsi="宋体"/>
                <w:b/>
                <w:szCs w:val="21"/>
                <w:lang w:val="en-US" w:eastAsia="zh-CN"/>
              </w:rPr>
              <w:t>Vue</w:t>
            </w:r>
          </w:p>
        </w:tc>
        <w:tc>
          <w:tcPr>
            <w:tcW w:w="1305" w:type="dxa"/>
            <w:vAlign w:val="center"/>
          </w:tcPr>
          <w:p>
            <w:pPr>
              <w:ind w:left="420" w:hanging="420"/>
              <w:jc w:val="center"/>
              <w:rPr>
                <w:rFonts w:hint="eastAsia" w:ascii="宋体" w:hAnsi="宋体"/>
                <w:b/>
                <w:szCs w:val="21"/>
                <w:lang w:val="en-US" w:eastAsia="zh-CN"/>
              </w:rPr>
            </w:pPr>
            <w:r>
              <w:rPr>
                <w:rFonts w:hint="eastAsia" w:ascii="宋体" w:hAnsi="宋体"/>
                <w:b/>
                <w:szCs w:val="21"/>
                <w:lang w:val="en-US" w:eastAsia="zh-CN"/>
              </w:rPr>
              <w:t>数据库：</w:t>
            </w:r>
          </w:p>
        </w:tc>
        <w:tc>
          <w:tcPr>
            <w:tcW w:w="1332" w:type="dxa"/>
            <w:vAlign w:val="center"/>
          </w:tcPr>
          <w:p>
            <w:pPr>
              <w:ind w:left="420" w:hanging="420"/>
              <w:jc w:val="center"/>
              <w:rPr>
                <w:rFonts w:hint="eastAsia" w:ascii="宋体" w:hAnsi="宋体"/>
                <w:b/>
                <w:szCs w:val="21"/>
                <w:lang w:val="en-US" w:eastAsia="zh-CN"/>
              </w:rPr>
            </w:pPr>
            <w:r>
              <w:rPr>
                <w:rFonts w:hint="eastAsia" w:ascii="宋体" w:hAnsi="宋体"/>
                <w:b/>
                <w:szCs w:val="21"/>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566" w:type="dxa"/>
            <w:vAlign w:val="center"/>
          </w:tcPr>
          <w:p>
            <w:pPr>
              <w:ind w:left="420" w:leftChars="0" w:hanging="420" w:firstLineChars="0"/>
              <w:jc w:val="center"/>
              <w:rPr>
                <w:rFonts w:hint="eastAsia" w:ascii="宋体" w:hAnsi="宋体"/>
                <w:b/>
                <w:szCs w:val="21"/>
                <w:lang w:val="en-US" w:eastAsia="zh-CN"/>
              </w:rPr>
            </w:pPr>
            <w:r>
              <w:rPr>
                <w:rFonts w:hint="eastAsia" w:ascii="宋体" w:hAnsi="宋体"/>
                <w:b/>
                <w:szCs w:val="21"/>
                <w:lang w:val="en-US" w:eastAsia="zh-CN"/>
              </w:rPr>
              <w:t>服务器端</w:t>
            </w:r>
          </w:p>
          <w:p>
            <w:pPr>
              <w:ind w:left="420" w:leftChars="0" w:hanging="420" w:firstLineChars="0"/>
              <w:jc w:val="center"/>
              <w:rPr>
                <w:rFonts w:hint="eastAsia" w:ascii="宋体" w:hAnsi="宋体"/>
                <w:b/>
                <w:bCs/>
                <w:sz w:val="24"/>
              </w:rPr>
            </w:pPr>
            <w:r>
              <w:rPr>
                <w:rFonts w:hint="eastAsia" w:ascii="宋体" w:hAnsi="宋体"/>
                <w:b/>
                <w:szCs w:val="21"/>
                <w:lang w:val="en-US" w:eastAsia="zh-CN"/>
              </w:rPr>
              <w:t>框架：</w:t>
            </w:r>
          </w:p>
        </w:tc>
        <w:tc>
          <w:tcPr>
            <w:tcW w:w="3105" w:type="dxa"/>
            <w:gridSpan w:val="2"/>
            <w:vAlign w:val="center"/>
          </w:tcPr>
          <w:p>
            <w:pPr>
              <w:ind w:right="108"/>
              <w:jc w:val="left"/>
              <w:rPr>
                <w:rFonts w:hint="default" w:eastAsia="宋体"/>
                <w:b/>
                <w:bCs/>
                <w:szCs w:val="21"/>
                <w:lang w:val="en-US" w:eastAsia="zh-CN"/>
              </w:rPr>
            </w:pPr>
            <w:r>
              <w:rPr>
                <w:rFonts w:hint="eastAsia"/>
                <w:b/>
                <w:bCs/>
                <w:szCs w:val="21"/>
                <w:lang w:val="en-US" w:eastAsia="zh-CN"/>
              </w:rPr>
              <w:t>例如：Springboot 、mybatis</w:t>
            </w:r>
          </w:p>
        </w:tc>
        <w:tc>
          <w:tcPr>
            <w:tcW w:w="1560" w:type="dxa"/>
            <w:gridSpan w:val="2"/>
            <w:vAlign w:val="center"/>
          </w:tcPr>
          <w:p>
            <w:pPr>
              <w:ind w:left="420" w:leftChars="0" w:hanging="420" w:firstLineChars="0"/>
              <w:jc w:val="center"/>
              <w:rPr>
                <w:rFonts w:hint="eastAsia" w:ascii="宋体" w:hAnsi="宋体"/>
                <w:b/>
                <w:szCs w:val="21"/>
                <w:lang w:val="en-US" w:eastAsia="zh-CN"/>
              </w:rPr>
            </w:pPr>
            <w:r>
              <w:rPr>
                <w:rFonts w:hint="eastAsia" w:ascii="宋体" w:hAnsi="宋体"/>
                <w:b/>
                <w:szCs w:val="21"/>
                <w:lang w:val="en-US" w:eastAsia="zh-CN"/>
              </w:rPr>
              <w:t>其他技术：</w:t>
            </w:r>
          </w:p>
        </w:tc>
        <w:tc>
          <w:tcPr>
            <w:tcW w:w="3582" w:type="dxa"/>
            <w:gridSpan w:val="3"/>
            <w:vAlign w:val="center"/>
          </w:tcPr>
          <w:p>
            <w:pPr>
              <w:ind w:left="420" w:leftChars="0" w:hanging="420" w:firstLineChars="0"/>
              <w:jc w:val="center"/>
              <w:rPr>
                <w:rFonts w:hint="eastAsia" w:ascii="宋体" w:hAnsi="宋体"/>
                <w:b/>
                <w:szCs w:val="21"/>
                <w:lang w:val="en-US" w:eastAsia="zh-CN"/>
              </w:rPr>
            </w:pPr>
            <w:r>
              <w:rPr>
                <w:rFonts w:hint="eastAsia" w:ascii="宋体" w:hAnsi="宋体"/>
                <w:b/>
                <w:szCs w:val="21"/>
                <w:lang w:val="en-US" w:eastAsia="zh-CN"/>
              </w:rPr>
              <w:t>例如：Redis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0" w:hRule="atLeast"/>
        </w:trPr>
        <w:tc>
          <w:tcPr>
            <w:tcW w:w="1566" w:type="dxa"/>
            <w:vAlign w:val="center"/>
          </w:tcPr>
          <w:p>
            <w:pPr>
              <w:jc w:val="center"/>
              <w:rPr>
                <w:rFonts w:hint="eastAsia" w:ascii="宋体" w:hAnsi="宋体"/>
                <w:b/>
                <w:bCs/>
                <w:sz w:val="24"/>
              </w:rPr>
            </w:pPr>
            <w:r>
              <w:rPr>
                <w:rFonts w:hint="eastAsia" w:ascii="宋体" w:hAnsi="宋体"/>
                <w:b/>
                <w:bCs/>
                <w:sz w:val="24"/>
                <w:lang w:val="en-US" w:eastAsia="zh-CN"/>
              </w:rPr>
              <w:t>方向</w:t>
            </w:r>
            <w:r>
              <w:rPr>
                <w:rFonts w:hint="eastAsia" w:ascii="宋体" w:hAnsi="宋体"/>
                <w:b/>
                <w:bCs/>
                <w:sz w:val="24"/>
              </w:rPr>
              <w:t>意义</w:t>
            </w:r>
          </w:p>
        </w:tc>
        <w:tc>
          <w:tcPr>
            <w:tcW w:w="8247" w:type="dxa"/>
            <w:gridSpan w:val="7"/>
          </w:tcPr>
          <w:p>
            <w:pPr>
              <w:keepNext w:val="0"/>
              <w:keepLines w:val="0"/>
              <w:widowControl/>
              <w:numPr>
                <w:numId w:val="0"/>
              </w:numPr>
              <w:suppressLineNumbers w:val="0"/>
              <w:spacing w:before="0" w:beforeAutospacing="1" w:after="0" w:afterAutospacing="1"/>
            </w:pPr>
          </w:p>
          <w:p>
            <w:pPr>
              <w:pStyle w:val="3"/>
              <w:keepNext w:val="0"/>
              <w:keepLines w:val="0"/>
              <w:widowControl/>
              <w:suppressLineNumbers w:val="0"/>
              <w:spacing w:before="192" w:beforeAutospacing="0" w:after="192" w:afterAutospacing="0"/>
            </w:pPr>
            <w:r>
              <w:rPr>
                <w:rFonts w:ascii="Segoe UI" w:hAnsi="Segoe UI" w:eastAsia="Segoe UI" w:cs="Segoe UI"/>
                <w:i w:val="0"/>
                <w:caps w:val="0"/>
                <w:color w:val="24292E"/>
                <w:spacing w:val="0"/>
                <w:sz w:val="19"/>
                <w:szCs w:val="19"/>
                <w:bdr w:val="none" w:color="auto" w:sz="0" w:space="0"/>
                <w:shd w:val="clear" w:fill="FFFFFF"/>
              </w:rPr>
              <w:t>上大学，除了学习知识以外，最关键也是最基本的是人的能力，其中人际交往能力的培养尤为重要。我们大学生作为社会主义建设事业的接班人建立良好的人际关系尤为重要。大学是人际关系走向社会化的重要转折时期，踏入大学，就会遇到各方面的人际关系；师生之间。同学之间，以及个人与班级、学校之间的关系等等。大学生人际关系至关重要，为了探究大学生人际关系情况，制作了大学生人际关系交往系统，通过网页中功能操作收集数据，进行算法分析，统计使用者的人际关系情况，以供学校等采取相应的对策解决问题，优化策略。 要想收集足够有用的数据，就要分析现在大学生的人际交往方式，除了日常交流，大学生重要的交流方式还有上网。 研究此系统的目的是为了收集大学生的一些基本信息，记录他们使用本系统的侧重功能，使用频率，通过调查问卷反应实际情况，针对当代大学生，少有前人写相关综合系统，缺乏对大学生人际关系的综合分析。 研究设想：通过后台监控，反应出注册用户的答题情况，每间隔一段时间，统计其使用聊天室的频率，发言内容，留言板条数，好友个数等进行分数调整，预期结果，在管理员页面中可以动态的看出百分比变化，得出统计数据大致范围。</w:t>
            </w:r>
          </w:p>
          <w:p>
            <w:pPr>
              <w:pStyle w:val="3"/>
              <w:keepNext w:val="0"/>
              <w:keepLines w:val="0"/>
              <w:widowControl/>
              <w:suppressLineNumbers w:val="0"/>
              <w:spacing w:before="192" w:beforeAutospacing="0" w:after="192" w:afterAutospacing="0"/>
              <w:rPr>
                <w:rFonts w:hint="eastAsia" w:eastAsia="宋体"/>
                <w:szCs w:val="21"/>
                <w:lang w:val="en-US" w:eastAsia="zh-CN"/>
              </w:rPr>
            </w:pPr>
            <w:r>
              <w:rPr>
                <w:rFonts w:hint="default" w:ascii="Segoe UI" w:hAnsi="Segoe UI" w:eastAsia="Segoe UI" w:cs="Segoe UI"/>
                <w:i w:val="0"/>
                <w:caps w:val="0"/>
                <w:color w:val="24292E"/>
                <w:spacing w:val="0"/>
                <w:sz w:val="19"/>
                <w:szCs w:val="19"/>
                <w:bdr w:val="none" w:color="auto" w:sz="0" w:space="0"/>
                <w:shd w:val="clear" w:fill="FFFFFF"/>
              </w:rPr>
              <w:t xml:space="preserve"> 意义：通过对人际关系的追踪，良好的人际关系能够促进人们共同协作，为完成特定的任务而共同奋斗。现代科学技术的发展，既为交往创造了快捷方便的条件，也对交往方式提出了更高的要求。现在许多社会工作任务，越来越不能靠单个人单枪匹马来完成要通过众多人的共同协作来完成。每个科研项目的攻关，也离不开众多科学家的联手合作，加强联系，共同研究。 良好的人际关系能够促进人们之间的信息交流和信息共享。现代社会知识量激增，“信息爆炸”，不建立一个和谐的人际关系进行交往，就不能尽快获得信息。有人曾说，现代社会80%的信息是通过交往获得的。而在现代社会掌握了信息就等于增加了成功的砝码。 　　人们可以从友好协作的人际关系中吸取力量，增强信心，在人生业绩的创造中左右逢源，得心应手。反之，如果人与人之间互相拆台，互相牵制，积极性受到压抑，才能无法发挥，消磨意志，空耗时光，则根本谈不上人生业绩的创造。</w:t>
            </w:r>
          </w:p>
        </w:tc>
      </w:tr>
    </w:tbl>
    <w:p>
      <w:pPr>
        <w:jc w:val="center"/>
        <w:rPr>
          <w:rFonts w:hint="eastAsia" w:ascii="宋体" w:hAnsi="宋体"/>
          <w:b/>
          <w:bCs/>
          <w:sz w:val="24"/>
          <w:lang w:val="en-US" w:eastAsia="zh-CN"/>
        </w:rPr>
      </w:pPr>
      <w:r>
        <w:rPr>
          <w:rFonts w:hint="eastAsia" w:ascii="宋体" w:hAnsi="宋体"/>
          <w:b/>
          <w:bCs/>
          <w:sz w:val="24"/>
          <w:lang w:val="en-US" w:eastAsia="zh-CN"/>
        </w:rPr>
        <w:br w:type="page"/>
      </w:r>
    </w:p>
    <w:tbl>
      <w:tblPr>
        <w:tblStyle w:val="4"/>
        <w:tblW w:w="9813" w:type="dxa"/>
        <w:tblInd w:w="-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8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4" w:hRule="atLeast"/>
        </w:trPr>
        <w:tc>
          <w:tcPr>
            <w:tcW w:w="1566" w:type="dxa"/>
            <w:vAlign w:val="center"/>
          </w:tcPr>
          <w:p>
            <w:pPr>
              <w:jc w:val="center"/>
              <w:rPr>
                <w:rFonts w:hint="eastAsia" w:ascii="宋体" w:hAnsi="宋体"/>
                <w:b/>
                <w:bCs/>
                <w:sz w:val="24"/>
                <w:lang w:val="en-US" w:eastAsia="zh-CN"/>
              </w:rPr>
            </w:pPr>
            <w:r>
              <w:rPr>
                <w:rFonts w:hint="eastAsia" w:ascii="宋体" w:hAnsi="宋体"/>
                <w:b/>
                <w:bCs/>
                <w:sz w:val="24"/>
                <w:lang w:val="en-US" w:eastAsia="zh-CN"/>
              </w:rPr>
              <w:t>预设</w:t>
            </w:r>
          </w:p>
          <w:p>
            <w:pPr>
              <w:jc w:val="center"/>
              <w:rPr>
                <w:rFonts w:hint="eastAsia" w:ascii="宋体" w:hAnsi="宋体" w:eastAsia="宋体"/>
                <w:b/>
                <w:bCs/>
                <w:sz w:val="24"/>
                <w:lang w:val="en-US" w:eastAsia="zh-CN"/>
              </w:rPr>
            </w:pPr>
            <w:r>
              <w:rPr>
                <w:rFonts w:hint="eastAsia" w:ascii="宋体" w:hAnsi="宋体"/>
                <w:b/>
                <w:bCs/>
                <w:sz w:val="24"/>
                <w:lang w:val="en-US" w:eastAsia="zh-CN"/>
              </w:rPr>
              <w:t>业务逻辑</w:t>
            </w:r>
          </w:p>
        </w:tc>
        <w:tc>
          <w:tcPr>
            <w:tcW w:w="8247" w:type="dxa"/>
            <w:vAlign w:val="center"/>
          </w:tcPr>
          <w:p>
            <w:pPr>
              <w:jc w:val="both"/>
              <w:rPr>
                <w:rFonts w:hint="eastAsia" w:ascii="宋体" w:hAnsi="宋体"/>
                <w:b/>
                <w:bCs/>
                <w:sz w:val="24"/>
                <w:lang w:val="en-US" w:eastAsia="zh-CN"/>
              </w:rPr>
            </w:pPr>
            <w:r>
              <w:rPr>
                <w:rFonts w:hint="eastAsia" w:ascii="宋体" w:hAnsi="宋体"/>
                <w:b/>
                <w:bCs/>
                <w:sz w:val="24"/>
                <w:lang w:val="en-US" w:eastAsia="zh-CN"/>
              </w:rPr>
              <w:t>【不少于4个模块，每个模块至少5个功能点】</w:t>
            </w:r>
          </w:p>
          <w:p>
            <w:pPr>
              <w:jc w:val="both"/>
              <w:rPr>
                <w:rFonts w:hint="eastAsia" w:ascii="宋体" w:hAnsi="宋体"/>
                <w:b/>
                <w:bCs/>
                <w:sz w:val="24"/>
                <w:lang w:val="en-US" w:eastAsia="zh-CN"/>
              </w:rPr>
            </w:pPr>
            <w:r>
              <w:rPr>
                <w:rFonts w:hint="eastAsia" w:ascii="宋体" w:hAnsi="宋体"/>
                <w:b/>
                <w:bCs/>
                <w:sz w:val="24"/>
                <w:lang w:val="en-US" w:eastAsia="zh-CN"/>
              </w:rPr>
              <w:t>模块一：登陆注册</w:t>
            </w:r>
          </w:p>
          <w:p>
            <w:pPr>
              <w:jc w:val="both"/>
              <w:rPr>
                <w:rFonts w:hint="eastAsia" w:ascii="宋体" w:hAnsi="宋体"/>
                <w:b/>
                <w:bCs/>
                <w:sz w:val="24"/>
                <w:lang w:val="en-US" w:eastAsia="zh-CN"/>
              </w:rPr>
            </w:pPr>
            <w:r>
              <w:rPr>
                <w:rFonts w:hint="eastAsia" w:ascii="宋体" w:hAnsi="宋体"/>
                <w:b/>
                <w:bCs/>
                <w:sz w:val="24"/>
                <w:lang w:val="en-US" w:eastAsia="zh-CN"/>
              </w:rPr>
              <w:t xml:space="preserve">    功能点1：登陆</w:t>
            </w:r>
          </w:p>
          <w:p>
            <w:pPr>
              <w:jc w:val="both"/>
              <w:rPr>
                <w:rFonts w:hint="eastAsia" w:ascii="宋体" w:hAnsi="宋体"/>
                <w:b/>
                <w:bCs/>
                <w:sz w:val="24"/>
                <w:lang w:val="en-US" w:eastAsia="zh-CN"/>
              </w:rPr>
            </w:pPr>
            <w:r>
              <w:rPr>
                <w:rFonts w:hint="eastAsia" w:ascii="宋体" w:hAnsi="宋体"/>
                <w:b/>
                <w:bCs/>
                <w:sz w:val="24"/>
                <w:lang w:val="en-US" w:eastAsia="zh-CN"/>
              </w:rPr>
              <w:t xml:space="preserve">    功能点2：注册</w:t>
            </w:r>
          </w:p>
          <w:p>
            <w:pPr>
              <w:ind w:firstLine="482" w:firstLineChars="200"/>
              <w:jc w:val="both"/>
              <w:rPr>
                <w:rFonts w:hint="eastAsia" w:ascii="宋体" w:hAnsi="宋体"/>
                <w:b/>
                <w:bCs/>
                <w:sz w:val="24"/>
                <w:lang w:val="en-US" w:eastAsia="zh-CN"/>
              </w:rPr>
            </w:pPr>
            <w:r>
              <w:rPr>
                <w:rFonts w:hint="eastAsia" w:ascii="宋体" w:hAnsi="宋体"/>
                <w:b/>
                <w:bCs/>
                <w:sz w:val="24"/>
                <w:lang w:val="en-US" w:eastAsia="zh-CN"/>
              </w:rPr>
              <w:t>功能点3：密码找回</w:t>
            </w:r>
          </w:p>
          <w:p>
            <w:pPr>
              <w:jc w:val="both"/>
              <w:rPr>
                <w:rFonts w:hint="default" w:ascii="宋体" w:hAnsi="宋体"/>
                <w:b/>
                <w:bCs/>
                <w:sz w:val="24"/>
                <w:lang w:val="en-US" w:eastAsia="zh-CN"/>
              </w:rPr>
            </w:pPr>
            <w:r>
              <w:rPr>
                <w:rFonts w:hint="eastAsia" w:ascii="宋体" w:hAnsi="宋体"/>
                <w:b/>
                <w:bCs/>
                <w:sz w:val="24"/>
                <w:lang w:val="en-US" w:eastAsia="zh-CN"/>
              </w:rPr>
              <w:t xml:space="preserve">    功能点4：手机验证码</w:t>
            </w:r>
          </w:p>
          <w:p>
            <w:pPr>
              <w:jc w:val="both"/>
              <w:rPr>
                <w:rFonts w:hint="default" w:ascii="宋体" w:hAnsi="宋体"/>
                <w:b/>
                <w:bCs/>
                <w:sz w:val="24"/>
                <w:lang w:val="en-US" w:eastAsia="zh-CN"/>
              </w:rPr>
            </w:pPr>
            <w:r>
              <w:rPr>
                <w:rFonts w:hint="eastAsia" w:ascii="宋体" w:hAnsi="宋体"/>
                <w:b/>
                <w:bCs/>
                <w:sz w:val="24"/>
                <w:lang w:val="en-US" w:eastAsia="zh-CN"/>
              </w:rPr>
              <w:t xml:space="preserve">    功能点5：邮箱注册</w:t>
            </w:r>
          </w:p>
          <w:p>
            <w:pPr>
              <w:jc w:val="both"/>
              <w:rPr>
                <w:rFonts w:hint="eastAsia" w:ascii="宋体" w:hAnsi="宋体"/>
                <w:b/>
                <w:bCs/>
                <w:sz w:val="24"/>
                <w:lang w:val="en-US" w:eastAsia="zh-CN"/>
              </w:rPr>
            </w:pPr>
            <w:r>
              <w:rPr>
                <w:rFonts w:hint="eastAsia" w:ascii="宋体" w:hAnsi="宋体"/>
                <w:b/>
                <w:bCs/>
                <w:sz w:val="24"/>
                <w:lang w:val="en-US" w:eastAsia="zh-CN"/>
              </w:rPr>
              <w:t>模块二：个人中心</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功能点1：完善信息</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功能点2：留言板</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功能点3：问卷调查</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功能点4：聊天室</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功能点5：分析结果</w:t>
            </w:r>
          </w:p>
          <w:p>
            <w:pPr>
              <w:jc w:val="both"/>
              <w:rPr>
                <w:rFonts w:hint="eastAsia" w:ascii="宋体" w:hAnsi="宋体"/>
                <w:b/>
                <w:bCs/>
                <w:sz w:val="24"/>
                <w:lang w:val="en-US" w:eastAsia="zh-CN"/>
              </w:rPr>
            </w:pPr>
            <w:r>
              <w:rPr>
                <w:rFonts w:hint="eastAsia" w:ascii="宋体" w:hAnsi="宋体"/>
                <w:b/>
                <w:bCs/>
                <w:sz w:val="24"/>
                <w:lang w:val="en-US" w:eastAsia="zh-CN"/>
              </w:rPr>
              <w:t>模块三：好友列表</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功能点1：添加好友</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功能点2：我的好友</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功能点3：好友申请</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功能点4：查看详情</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功能点5：删除信息</w:t>
            </w:r>
          </w:p>
          <w:p>
            <w:pPr>
              <w:jc w:val="both"/>
              <w:rPr>
                <w:rFonts w:hint="default" w:ascii="宋体" w:hAnsi="宋体"/>
                <w:b/>
                <w:bCs/>
                <w:sz w:val="24"/>
                <w:lang w:val="en-US" w:eastAsia="zh-CN"/>
              </w:rPr>
            </w:pPr>
            <w:r>
              <w:rPr>
                <w:rFonts w:hint="eastAsia" w:ascii="宋体" w:hAnsi="宋体"/>
                <w:b/>
                <w:bCs/>
                <w:sz w:val="24"/>
                <w:lang w:val="en-US" w:eastAsia="zh-CN"/>
              </w:rPr>
              <w:t>模块四：用户管理</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功能点1：新增用户</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功能点2：用户查询</w:t>
            </w:r>
          </w:p>
          <w:p>
            <w:pPr>
              <w:ind w:firstLine="481"/>
              <w:jc w:val="both"/>
              <w:rPr>
                <w:rFonts w:hint="default" w:ascii="宋体" w:hAnsi="宋体"/>
                <w:b/>
                <w:bCs/>
                <w:sz w:val="24"/>
                <w:lang w:val="en-US" w:eastAsia="zh-CN"/>
              </w:rPr>
            </w:pPr>
            <w:r>
              <w:rPr>
                <w:rFonts w:hint="eastAsia" w:ascii="宋体" w:hAnsi="宋体"/>
                <w:b/>
                <w:bCs/>
                <w:sz w:val="24"/>
                <w:lang w:val="en-US" w:eastAsia="zh-CN"/>
              </w:rPr>
              <w:t>功能点3：删除用户</w:t>
            </w:r>
          </w:p>
          <w:p>
            <w:pPr>
              <w:ind w:firstLine="481"/>
              <w:jc w:val="both"/>
              <w:rPr>
                <w:rFonts w:hint="default" w:ascii="宋体" w:hAnsi="宋体"/>
                <w:b/>
                <w:bCs/>
                <w:sz w:val="24"/>
                <w:lang w:val="en-US" w:eastAsia="zh-CN"/>
              </w:rPr>
            </w:pPr>
            <w:r>
              <w:rPr>
                <w:rFonts w:hint="eastAsia" w:ascii="宋体" w:hAnsi="宋体"/>
                <w:b/>
                <w:bCs/>
                <w:sz w:val="24"/>
                <w:lang w:val="en-US" w:eastAsia="zh-CN"/>
              </w:rPr>
              <w:t>功能点4：修改用户</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功能点5：详情查看</w:t>
            </w:r>
          </w:p>
          <w:p>
            <w:pPr>
              <w:jc w:val="both"/>
              <w:rPr>
                <w:rFonts w:hint="default" w:ascii="宋体" w:hAnsi="宋体"/>
                <w:b/>
                <w:bCs/>
                <w:sz w:val="24"/>
                <w:lang w:val="en-US" w:eastAsia="zh-CN"/>
              </w:rPr>
            </w:pPr>
            <w:r>
              <w:rPr>
                <w:rFonts w:hint="eastAsia" w:ascii="宋体" w:hAnsi="宋体"/>
                <w:b/>
                <w:bCs/>
                <w:sz w:val="24"/>
                <w:lang w:val="en-US" w:eastAsia="zh-CN"/>
              </w:rPr>
              <w:t>模块五：问卷管理</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功能点1：答题情况</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功能点2：综合分析</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功能点3：更新题库</w:t>
            </w:r>
          </w:p>
          <w:p>
            <w:pPr>
              <w:ind w:firstLine="481"/>
              <w:jc w:val="both"/>
              <w:rPr>
                <w:rFonts w:hint="default" w:ascii="宋体" w:hAnsi="宋体"/>
                <w:b/>
                <w:bCs/>
                <w:sz w:val="24"/>
                <w:lang w:val="en-US" w:eastAsia="zh-CN"/>
              </w:rPr>
            </w:pPr>
            <w:r>
              <w:rPr>
                <w:rFonts w:hint="eastAsia" w:ascii="宋体" w:hAnsi="宋体"/>
                <w:b/>
                <w:bCs/>
                <w:sz w:val="24"/>
                <w:lang w:val="en-US" w:eastAsia="zh-CN"/>
              </w:rPr>
              <w:t>功能点4：添加问卷</w:t>
            </w:r>
          </w:p>
          <w:p>
            <w:pPr>
              <w:ind w:firstLine="482" w:firstLineChars="200"/>
              <w:jc w:val="both"/>
              <w:rPr>
                <w:rFonts w:hint="default" w:ascii="宋体" w:hAnsi="宋体"/>
                <w:b/>
                <w:bCs/>
                <w:sz w:val="24"/>
                <w:lang w:val="en-US" w:eastAsia="zh-CN"/>
              </w:rPr>
            </w:pPr>
            <w:r>
              <w:rPr>
                <w:rFonts w:hint="eastAsia" w:ascii="宋体" w:hAnsi="宋体"/>
                <w:b/>
                <w:bCs/>
                <w:sz w:val="24"/>
                <w:lang w:val="en-US" w:eastAsia="zh-CN"/>
              </w:rPr>
              <w:t>功能点5：监控聊天</w:t>
            </w:r>
          </w:p>
          <w:p>
            <w:pPr>
              <w:jc w:val="both"/>
              <w:rPr>
                <w:rFonts w:hint="default" w:ascii="宋体" w:hAnsi="宋体"/>
                <w:b/>
                <w:bCs/>
                <w:sz w:val="24"/>
                <w:lang w:val="en-US" w:eastAsia="zh-CN"/>
              </w:rPr>
            </w:pPr>
            <w:r>
              <w:rPr>
                <w:rFonts w:hint="eastAsia" w:ascii="宋体" w:hAnsi="宋体"/>
                <w:b/>
                <w:bCs/>
                <w:sz w:val="24"/>
                <w:lang w:val="en-US" w:eastAsia="zh-CN"/>
              </w:rPr>
              <w:t>模块六：权限管理</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功能点1：个人中心展示</w:t>
            </w:r>
          </w:p>
          <w:p>
            <w:pPr>
              <w:ind w:firstLine="481"/>
              <w:jc w:val="both"/>
              <w:rPr>
                <w:rFonts w:hint="default" w:ascii="宋体" w:hAnsi="宋体"/>
                <w:b/>
                <w:bCs/>
                <w:sz w:val="24"/>
                <w:lang w:val="en-US" w:eastAsia="zh-CN"/>
              </w:rPr>
            </w:pPr>
            <w:r>
              <w:rPr>
                <w:rFonts w:hint="eastAsia" w:ascii="宋体" w:hAnsi="宋体"/>
                <w:b/>
                <w:bCs/>
                <w:sz w:val="24"/>
                <w:lang w:val="en-US" w:eastAsia="zh-CN"/>
              </w:rPr>
              <w:t>功能点2：好友关系</w:t>
            </w:r>
          </w:p>
          <w:p>
            <w:pPr>
              <w:ind w:firstLine="481"/>
              <w:jc w:val="both"/>
              <w:rPr>
                <w:rFonts w:hint="eastAsia" w:ascii="宋体" w:hAnsi="宋体"/>
                <w:b/>
                <w:bCs/>
                <w:sz w:val="24"/>
                <w:lang w:val="en-US" w:eastAsia="zh-CN"/>
              </w:rPr>
            </w:pPr>
            <w:r>
              <w:rPr>
                <w:rFonts w:hint="eastAsia" w:ascii="宋体" w:hAnsi="宋体"/>
                <w:b/>
                <w:bCs/>
                <w:sz w:val="24"/>
                <w:lang w:val="en-US" w:eastAsia="zh-CN"/>
              </w:rPr>
              <w:t>功能点3：通知功能</w:t>
            </w:r>
          </w:p>
          <w:p>
            <w:pPr>
              <w:ind w:firstLine="481"/>
              <w:jc w:val="both"/>
              <w:rPr>
                <w:rFonts w:hint="default" w:ascii="宋体" w:hAnsi="宋体"/>
                <w:b/>
                <w:bCs/>
                <w:sz w:val="24"/>
                <w:lang w:val="en-US" w:eastAsia="zh-CN"/>
              </w:rPr>
            </w:pPr>
            <w:r>
              <w:rPr>
                <w:rFonts w:hint="eastAsia" w:ascii="宋体" w:hAnsi="宋体"/>
                <w:b/>
                <w:bCs/>
                <w:sz w:val="24"/>
                <w:lang w:val="en-US" w:eastAsia="zh-CN"/>
              </w:rPr>
              <w:t>功能点4：邮件提醒</w:t>
            </w:r>
          </w:p>
          <w:p>
            <w:pPr>
              <w:ind w:firstLine="482" w:firstLineChars="200"/>
              <w:jc w:val="both"/>
              <w:rPr>
                <w:rFonts w:hint="default" w:ascii="宋体" w:hAnsi="宋体"/>
                <w:b/>
                <w:bCs/>
                <w:sz w:val="24"/>
                <w:lang w:val="en-US" w:eastAsia="zh-CN"/>
              </w:rPr>
            </w:pPr>
            <w:r>
              <w:rPr>
                <w:rFonts w:hint="eastAsia" w:ascii="宋体" w:hAnsi="宋体"/>
                <w:b/>
                <w:bCs/>
                <w:sz w:val="24"/>
                <w:lang w:val="en-US" w:eastAsia="zh-CN"/>
              </w:rPr>
              <w:t>功能点5：设置</w:t>
            </w:r>
          </w:p>
          <w:p>
            <w:pPr>
              <w:jc w:val="both"/>
              <w:rPr>
                <w:rFonts w:hint="default" w:ascii="宋体" w:hAnsi="宋体"/>
                <w:b/>
                <w:bCs/>
                <w:sz w:val="24"/>
                <w:lang w:val="en-US" w:eastAsia="zh-CN"/>
              </w:rPr>
            </w:pPr>
            <w:r>
              <w:rPr>
                <w:rFonts w:hint="eastAsia" w:ascii="宋体" w:hAnsi="宋体"/>
                <w:b/>
                <w:bCs/>
                <w:sz w:val="24"/>
                <w:lang w:val="en-US" w:eastAsia="zh-CN"/>
              </w:rPr>
              <w:t>模块七：聊天记录日志追踪</w:t>
            </w:r>
          </w:p>
          <w:p>
            <w:pPr>
              <w:ind w:firstLine="481"/>
              <w:jc w:val="both"/>
              <w:rPr>
                <w:rFonts w:hint="eastAsia" w:ascii="宋体" w:hAnsi="宋体"/>
                <w:b/>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 w:hRule="atLeast"/>
        </w:trPr>
        <w:tc>
          <w:tcPr>
            <w:tcW w:w="1566" w:type="dxa"/>
            <w:vAlign w:val="center"/>
          </w:tcPr>
          <w:p>
            <w:pPr>
              <w:jc w:val="center"/>
              <w:rPr>
                <w:rFonts w:hint="eastAsia" w:ascii="宋体" w:hAnsi="宋体" w:eastAsia="宋体"/>
                <w:b/>
                <w:bCs/>
                <w:sz w:val="24"/>
                <w:lang w:val="en-US" w:eastAsia="zh-CN"/>
              </w:rPr>
            </w:pPr>
            <w:r>
              <w:rPr>
                <w:rFonts w:hint="eastAsia" w:ascii="宋体" w:hAnsi="宋体"/>
                <w:b/>
                <w:bCs/>
                <w:sz w:val="24"/>
                <w:lang w:val="en-US" w:eastAsia="zh-CN"/>
              </w:rPr>
              <w:t>技术或业务逻辑特色</w:t>
            </w:r>
          </w:p>
        </w:tc>
        <w:tc>
          <w:tcPr>
            <w:tcW w:w="8247" w:type="dxa"/>
          </w:tcPr>
          <w:p>
            <w:pPr>
              <w:ind w:left="420" w:hanging="420"/>
              <w:jc w:val="both"/>
              <w:rPr>
                <w:rFonts w:hint="eastAsia"/>
                <w:szCs w:val="21"/>
                <w:lang w:eastAsia="zh-CN"/>
              </w:rPr>
            </w:pPr>
            <w:r>
              <w:rPr>
                <w:rFonts w:hint="eastAsia"/>
                <w:szCs w:val="21"/>
                <w:lang w:eastAsia="zh-CN"/>
              </w:rPr>
              <w:t>【</w:t>
            </w:r>
            <w:r>
              <w:rPr>
                <w:rFonts w:hint="eastAsia"/>
                <w:szCs w:val="21"/>
                <w:lang w:val="en-US" w:eastAsia="zh-CN"/>
              </w:rPr>
              <w:t>技术特色1处，业务逻辑特色2处</w:t>
            </w:r>
            <w:r>
              <w:rPr>
                <w:rFonts w:hint="eastAsia"/>
                <w:szCs w:val="21"/>
                <w:lang w:eastAsia="zh-CN"/>
              </w:rPr>
              <w:t>】</w:t>
            </w:r>
          </w:p>
          <w:p>
            <w:pPr>
              <w:jc w:val="both"/>
              <w:rPr>
                <w:rFonts w:hint="eastAsia"/>
                <w:szCs w:val="21"/>
                <w:lang w:val="en-US" w:eastAsia="zh-CN"/>
              </w:rPr>
            </w:pPr>
            <w:r>
              <w:rPr>
                <w:rFonts w:hint="eastAsia"/>
                <w:szCs w:val="21"/>
                <w:lang w:val="en-US" w:eastAsia="zh-CN"/>
              </w:rPr>
              <w:t>技术特色：websocket聊天室，redis缓存</w:t>
            </w:r>
          </w:p>
          <w:p>
            <w:pPr>
              <w:jc w:val="both"/>
              <w:rPr>
                <w:rFonts w:hint="eastAsia"/>
                <w:szCs w:val="21"/>
                <w:lang w:val="en-US" w:eastAsia="zh-CN"/>
              </w:rPr>
            </w:pPr>
            <w:r>
              <w:rPr>
                <w:rFonts w:hint="eastAsia"/>
                <w:szCs w:val="21"/>
                <w:lang w:val="en-US" w:eastAsia="zh-CN"/>
              </w:rPr>
              <w:t>业务逻辑特色：1.可以通过问卷调查进行个人分析分析结果可以查看</w:t>
            </w:r>
          </w:p>
          <w:p>
            <w:pPr>
              <w:jc w:val="both"/>
              <w:rPr>
                <w:rFonts w:hint="default"/>
                <w:szCs w:val="21"/>
                <w:lang w:val="en-US" w:eastAsia="zh-CN"/>
              </w:rPr>
            </w:pPr>
            <w:r>
              <w:rPr>
                <w:rFonts w:hint="eastAsia"/>
                <w:szCs w:val="21"/>
                <w:lang w:val="en-US" w:eastAsia="zh-CN"/>
              </w:rPr>
              <w:t xml:space="preserve">              2.聊天室可以实时数据监控</w:t>
            </w:r>
          </w:p>
        </w:tc>
      </w:tr>
    </w:tbl>
    <w:p>
      <w:pPr>
        <w:rPr>
          <w:rFonts w:hint="eastAsia"/>
        </w:rPr>
      </w:pPr>
    </w:p>
    <w:sectPr>
      <w:footerReference r:id="rId3" w:type="default"/>
      <w:footerReference r:id="rId4" w:type="even"/>
      <w:pgSz w:w="11907" w:h="16840"/>
      <w:pgMar w:top="907" w:right="1134" w:bottom="907" w:left="1134"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95050"/>
    <w:rsid w:val="20B005E0"/>
    <w:rsid w:val="24E02B43"/>
    <w:rsid w:val="32AA18E0"/>
    <w:rsid w:val="473A53C8"/>
    <w:rsid w:val="4A4C4951"/>
    <w:rsid w:val="66B72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199</Words>
  <Characters>338</Characters>
  <Paragraphs>45</Paragraphs>
  <TotalTime>4</TotalTime>
  <ScaleCrop>false</ScaleCrop>
  <LinksUpToDate>false</LinksUpToDate>
  <CharactersWithSpaces>360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2017-09-30T06:18:00Z</dcterms:created>
  <dc:creator>jj</dc:creator>
  <cp:lastModifiedBy>Ucupracacia</cp:lastModifiedBy>
  <dcterms:modified xsi:type="dcterms:W3CDTF">2020-10-16T07:47:06Z</dcterms:modified>
  <dc:title>附表1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