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A7521" w14:textId="081F7DE9" w:rsidR="00A842FD" w:rsidRPr="000B64BD" w:rsidRDefault="00A842FD" w:rsidP="00A842FD">
      <w:pPr>
        <w:jc w:val="both"/>
        <w:rPr>
          <w:b/>
          <w:bCs/>
        </w:rPr>
      </w:pPr>
      <w:r>
        <w:rPr>
          <w:b/>
          <w:bCs/>
        </w:rPr>
        <w:t>Forecasting</w:t>
      </w:r>
      <w:r>
        <w:rPr>
          <w:b/>
          <w:bCs/>
        </w:rPr>
        <w:t xml:space="preserve"> Analysis</w:t>
      </w:r>
    </w:p>
    <w:p w14:paraId="3F4C1D53" w14:textId="563BD412" w:rsidR="00A842FD" w:rsidRDefault="00A842FD" w:rsidP="00A842FD">
      <w:pPr>
        <w:jc w:val="both"/>
      </w:pPr>
      <w:r>
        <w:t>-</w:t>
      </w:r>
      <w:r>
        <w:t xml:space="preserve"> </w:t>
      </w:r>
      <w:r>
        <w:t xml:space="preserve">Chart: </w:t>
      </w:r>
      <w:r w:rsidRPr="00A842FD">
        <w:t>MC_oneyear_sim_plot.png</w:t>
      </w:r>
    </w:p>
    <w:p w14:paraId="7679D353" w14:textId="0B7BC9CC" w:rsidR="00A842FD" w:rsidRDefault="00A842FD" w:rsidP="00A842FD">
      <w:pPr>
        <w:jc w:val="both"/>
      </w:pPr>
      <w:r>
        <w:t xml:space="preserve">Analysis: The chart above illustrates that </w:t>
      </w:r>
      <w:r w:rsidR="002D259A">
        <w:t xml:space="preserve">our normal-weighted portfolio </w:t>
      </w:r>
      <w:r>
        <w:t>returns</w:t>
      </w:r>
      <w:r w:rsidR="002D259A">
        <w:t xml:space="preserve"> range between 172.55% and 825.12%. This means that in 1000 tries, over the span of one year’s worth of trading days, our forecasting algorithm predicts that the worst your portfolio can perform is a return of 172.55% on your investment.</w:t>
      </w:r>
    </w:p>
    <w:p w14:paraId="5C53C3F6" w14:textId="58B29646" w:rsidR="00A842FD" w:rsidRDefault="00A842FD" w:rsidP="00A842FD">
      <w:pPr>
        <w:jc w:val="both"/>
        <w:rPr>
          <w:rFonts w:ascii="Segoe UI" w:hAnsi="Segoe UI" w:cs="Segoe UI"/>
          <w:sz w:val="21"/>
          <w:szCs w:val="21"/>
          <w:shd w:val="clear" w:color="auto" w:fill="F6F8FA"/>
        </w:rPr>
      </w:pPr>
      <w:r>
        <w:t xml:space="preserve">- Chart: </w:t>
      </w:r>
      <w:r w:rsidRPr="00A842FD">
        <w:t>MC_oneyear_dist_plot.png</w:t>
      </w:r>
    </w:p>
    <w:p w14:paraId="357FC96C" w14:textId="26F93E39" w:rsidR="0007070D" w:rsidRDefault="0007070D" w:rsidP="00A842FD">
      <w:pPr>
        <w:jc w:val="both"/>
      </w:pPr>
      <w:r>
        <w:t>Analysis: The chart above</w:t>
      </w:r>
      <w:r w:rsidR="00063CCA">
        <w:t xml:space="preserve"> illustrates the returns distributed across a range of 1.73 and 8.25, with a mean of 3.84 and the 95% of the returns falling within 2.26 and 5.93. What this essentially means is the portfolio performed very, very well.</w:t>
      </w:r>
    </w:p>
    <w:p w14:paraId="42D4E381" w14:textId="77777777" w:rsidR="002E2F98" w:rsidRPr="00E16D8B" w:rsidRDefault="002E2F98" w:rsidP="00A842FD">
      <w:pPr>
        <w:pBdr>
          <w:bottom w:val="wave" w:sz="6" w:space="1" w:color="auto"/>
        </w:pBdr>
        <w:jc w:val="both"/>
      </w:pPr>
    </w:p>
    <w:p w14:paraId="3CC32F13" w14:textId="77777777" w:rsidR="002E2F98" w:rsidRDefault="002E2F98" w:rsidP="00A842FD">
      <w:pPr>
        <w:jc w:val="both"/>
        <w:rPr>
          <w:rFonts w:ascii="Segoe UI" w:hAnsi="Segoe UI" w:cs="Segoe UI"/>
          <w:sz w:val="21"/>
          <w:szCs w:val="21"/>
          <w:shd w:val="clear" w:color="auto" w:fill="F6F8FA"/>
        </w:rPr>
      </w:pPr>
    </w:p>
    <w:p w14:paraId="7B054A26" w14:textId="7C7E5A7F" w:rsidR="00063CCA" w:rsidRDefault="00063CCA" w:rsidP="00063CCA">
      <w:pPr>
        <w:jc w:val="both"/>
      </w:pPr>
      <w:r>
        <w:t xml:space="preserve">- Chart: </w:t>
      </w:r>
      <w:r w:rsidR="00212E47" w:rsidRPr="00212E47">
        <w:t>MC_oneyear_optimal_sim_plot.png</w:t>
      </w:r>
    </w:p>
    <w:p w14:paraId="6C82BD18" w14:textId="26F1BD5A" w:rsidR="00063CCA" w:rsidRDefault="00063CCA" w:rsidP="00063CCA">
      <w:pPr>
        <w:jc w:val="both"/>
      </w:pPr>
      <w:r>
        <w:t xml:space="preserve">Analysis: The chart above illustrates that our </w:t>
      </w:r>
      <w:r>
        <w:t>optimal</w:t>
      </w:r>
      <w:r>
        <w:t>-weighted portfolio returns range between 1</w:t>
      </w:r>
      <w:r>
        <w:t>57</w:t>
      </w:r>
      <w:r>
        <w:t>.</w:t>
      </w:r>
      <w:r>
        <w:t>99</w:t>
      </w:r>
      <w:r>
        <w:t xml:space="preserve">% and </w:t>
      </w:r>
      <w:r>
        <w:t>5970</w:t>
      </w:r>
      <w:r>
        <w:t>.</w:t>
      </w:r>
      <w:r>
        <w:t>47</w:t>
      </w:r>
      <w:r>
        <w:t xml:space="preserve">%. This means that in 1000 tries, over the span of one year’s worth of trading days, our forecasting algorithm predicts that </w:t>
      </w:r>
      <w:r>
        <w:t>if you invest $10,000</w:t>
      </w:r>
      <w:r w:rsidR="004B6917">
        <w:t xml:space="preserve"> in our </w:t>
      </w:r>
      <w:r w:rsidR="004B6917">
        <w:t>optimal-weighted</w:t>
      </w:r>
      <w:r w:rsidR="004B6917">
        <w:t xml:space="preserve"> portfolio, in a year’s time you could have $597,047.04.</w:t>
      </w:r>
    </w:p>
    <w:p w14:paraId="6E9D31F5" w14:textId="7D481036" w:rsidR="00063CCA" w:rsidRDefault="00063CCA" w:rsidP="00063CCA">
      <w:pPr>
        <w:jc w:val="both"/>
      </w:pPr>
      <w:r>
        <w:t xml:space="preserve">- Chart: </w:t>
      </w:r>
      <w:r w:rsidR="008E4B3F" w:rsidRPr="008E4B3F">
        <w:t>MC_oneyear_dist_optimal_plot.png</w:t>
      </w:r>
    </w:p>
    <w:p w14:paraId="466DBB30" w14:textId="2E2FE4D5" w:rsidR="00A842FD" w:rsidRDefault="00063CCA" w:rsidP="00E16D8B">
      <w:pPr>
        <w:jc w:val="both"/>
      </w:pPr>
      <w:r>
        <w:t>Analysis: The chart above illustrates the returns distributed across a range of 1.</w:t>
      </w:r>
      <w:r w:rsidR="00EB09A7">
        <w:t>57</w:t>
      </w:r>
      <w:r>
        <w:t xml:space="preserve"> and </w:t>
      </w:r>
      <w:r w:rsidR="00EB09A7">
        <w:t>59.70</w:t>
      </w:r>
      <w:r>
        <w:t xml:space="preserve">, with a mean of </w:t>
      </w:r>
      <w:r w:rsidR="00EB09A7">
        <w:t>10.78</w:t>
      </w:r>
      <w:r>
        <w:t xml:space="preserve"> and the 95% of the returns falling within </w:t>
      </w:r>
      <w:r w:rsidR="00EB09A7">
        <w:t>2.96</w:t>
      </w:r>
      <w:r>
        <w:t xml:space="preserve"> and </w:t>
      </w:r>
      <w:r w:rsidR="00EB09A7">
        <w:t>29.14</w:t>
      </w:r>
      <w:r>
        <w:t xml:space="preserve">. </w:t>
      </w:r>
      <w:r w:rsidR="002F54C9">
        <w:t>Feel free to draw your own conclusions here.</w:t>
      </w:r>
    </w:p>
    <w:p w14:paraId="6899C14C" w14:textId="77777777" w:rsidR="002E2F98" w:rsidRPr="00E16D8B" w:rsidRDefault="002E2F98" w:rsidP="00E16D8B">
      <w:pPr>
        <w:pBdr>
          <w:bottom w:val="wave" w:sz="6" w:space="1" w:color="auto"/>
        </w:pBdr>
        <w:jc w:val="both"/>
      </w:pPr>
    </w:p>
    <w:p w14:paraId="32A7F77D" w14:textId="77777777" w:rsidR="002E2F98" w:rsidRDefault="002E2F98" w:rsidP="00A842FD">
      <w:pPr>
        <w:pStyle w:val="Heading2"/>
        <w:shd w:val="clear" w:color="auto" w:fill="FFFFFF"/>
        <w:spacing w:after="0" w:afterAutospacing="0"/>
        <w:jc w:val="both"/>
        <w:rPr>
          <w:rFonts w:ascii="Segoe UI" w:hAnsi="Segoe UI" w:cs="Segoe UI"/>
          <w:b w:val="0"/>
          <w:bCs w:val="0"/>
          <w:sz w:val="24"/>
          <w:szCs w:val="24"/>
        </w:rPr>
      </w:pPr>
    </w:p>
    <w:p w14:paraId="4BC64B71" w14:textId="4FF80575" w:rsidR="00E16D8B" w:rsidRDefault="00E16D8B" w:rsidP="00E16D8B">
      <w:pPr>
        <w:jc w:val="both"/>
      </w:pPr>
      <w:r>
        <w:t xml:space="preserve">- Chart: </w:t>
      </w:r>
      <w:r w:rsidRPr="00E16D8B">
        <w:t>MC_twoyear_sim_plot.png</w:t>
      </w:r>
    </w:p>
    <w:p w14:paraId="59B159EA" w14:textId="70CE4874" w:rsidR="00A73724" w:rsidRDefault="00E16D8B" w:rsidP="00E16D8B">
      <w:pPr>
        <w:jc w:val="both"/>
      </w:pPr>
      <w:r>
        <w:t xml:space="preserve">Analysis: The chart above illustrates that our </w:t>
      </w:r>
      <w:r w:rsidR="00EC0B96">
        <w:t>normal</w:t>
      </w:r>
      <w:r>
        <w:t xml:space="preserve">-weighted portfolio returns range between </w:t>
      </w:r>
      <w:r w:rsidR="0091473E" w:rsidRPr="0091473E">
        <w:t>498</w:t>
      </w:r>
      <w:r w:rsidR="0091473E">
        <w:t>.</w:t>
      </w:r>
      <w:r w:rsidR="0091473E" w:rsidRPr="0091473E">
        <w:t>29</w:t>
      </w:r>
      <w:r>
        <w:t xml:space="preserve">% and </w:t>
      </w:r>
      <w:r w:rsidR="0091473E" w:rsidRPr="0091473E">
        <w:t>4256</w:t>
      </w:r>
      <w:r w:rsidR="0091473E">
        <w:t>.</w:t>
      </w:r>
      <w:r w:rsidR="0091473E" w:rsidRPr="0091473E">
        <w:t>0</w:t>
      </w:r>
      <w:r w:rsidR="0091473E">
        <w:t>8</w:t>
      </w:r>
      <w:r>
        <w:t xml:space="preserve">%. This means that in 1000 tries, over the span of </w:t>
      </w:r>
      <w:r w:rsidR="0091473E">
        <w:t>two</w:t>
      </w:r>
      <w:r>
        <w:t xml:space="preserve"> </w:t>
      </w:r>
      <w:r w:rsidR="0091473E">
        <w:t>years’ worth</w:t>
      </w:r>
      <w:r>
        <w:t xml:space="preserve"> of trading days, our forecasting algorithm predicts </w:t>
      </w:r>
      <w:r w:rsidR="0091473E">
        <w:t xml:space="preserve">that the worst your portfolio can perform is a return of </w:t>
      </w:r>
      <w:r w:rsidR="0091473E">
        <w:t>498.29</w:t>
      </w:r>
      <w:r w:rsidR="0091473E">
        <w:t>% on your investment.</w:t>
      </w:r>
    </w:p>
    <w:p w14:paraId="4B8CCD05" w14:textId="3F45AA15" w:rsidR="0091473E" w:rsidRDefault="0091473E" w:rsidP="0091473E">
      <w:pPr>
        <w:jc w:val="both"/>
      </w:pPr>
      <w:r>
        <w:t xml:space="preserve">- Chart: </w:t>
      </w:r>
      <w:r w:rsidRPr="0091473E">
        <w:t>MC_twoyear_dist_plot.png</w:t>
      </w:r>
    </w:p>
    <w:p w14:paraId="5DB10910" w14:textId="3DFFEDB7" w:rsidR="0091473E" w:rsidRDefault="0091473E" w:rsidP="0091473E">
      <w:pPr>
        <w:jc w:val="both"/>
      </w:pPr>
      <w:r>
        <w:t xml:space="preserve">Analysis: The chart above illustrates the returns distributed across a range of </w:t>
      </w:r>
      <w:r w:rsidRPr="0091473E">
        <w:t>4.98</w:t>
      </w:r>
      <w:r>
        <w:t xml:space="preserve"> and </w:t>
      </w:r>
      <w:r w:rsidRPr="0091473E">
        <w:t>42.56</w:t>
      </w:r>
      <w:r>
        <w:t xml:space="preserve">, with a mean of </w:t>
      </w:r>
      <w:r w:rsidRPr="0091473E">
        <w:t>14.71</w:t>
      </w:r>
      <w:r>
        <w:t xml:space="preserve"> and the 95% of the returns falling within </w:t>
      </w:r>
      <w:r w:rsidRPr="0091473E">
        <w:t>6.8</w:t>
      </w:r>
      <w:r>
        <w:t>6</w:t>
      </w:r>
      <w:r>
        <w:t xml:space="preserve"> and </w:t>
      </w:r>
      <w:r w:rsidRPr="0091473E">
        <w:t>26.69</w:t>
      </w:r>
      <w:r>
        <w:t xml:space="preserve">. </w:t>
      </w:r>
      <w:r w:rsidR="002F54C9">
        <w:t>We’ll email a sign-up sheet for our Group 1 Investment Fund following the</w:t>
      </w:r>
      <w:r w:rsidR="00CC3902">
        <w:t xml:space="preserve"> conclusion of this class.</w:t>
      </w:r>
    </w:p>
    <w:p w14:paraId="1E4F580E" w14:textId="64F1CB01" w:rsidR="00EC0B96" w:rsidRDefault="00EC0B96" w:rsidP="0091473E">
      <w:pPr>
        <w:pBdr>
          <w:bottom w:val="wave" w:sz="6" w:space="1" w:color="auto"/>
        </w:pBdr>
        <w:jc w:val="both"/>
      </w:pPr>
    </w:p>
    <w:p w14:paraId="0C35CAA6" w14:textId="77777777" w:rsidR="002E2F98" w:rsidRDefault="002E2F98" w:rsidP="00EC0B96">
      <w:pPr>
        <w:pStyle w:val="Heading2"/>
        <w:shd w:val="clear" w:color="auto" w:fill="FFFFFF"/>
        <w:spacing w:after="0" w:afterAutospacing="0"/>
        <w:jc w:val="both"/>
        <w:rPr>
          <w:rFonts w:ascii="Segoe UI" w:hAnsi="Segoe UI" w:cs="Segoe UI"/>
          <w:b w:val="0"/>
          <w:bCs w:val="0"/>
          <w:sz w:val="24"/>
          <w:szCs w:val="24"/>
        </w:rPr>
      </w:pPr>
    </w:p>
    <w:p w14:paraId="0EC983DB" w14:textId="078D1F24" w:rsidR="00EC0B96" w:rsidRDefault="00EC0B96" w:rsidP="00EC0B96">
      <w:pPr>
        <w:jc w:val="both"/>
      </w:pPr>
      <w:r>
        <w:t xml:space="preserve">- Chart: </w:t>
      </w:r>
      <w:r w:rsidRPr="00EC0B96">
        <w:t>MC_twoyear_optimal_sim_plot.png</w:t>
      </w:r>
    </w:p>
    <w:p w14:paraId="70C99957" w14:textId="06ABF782" w:rsidR="00A73724" w:rsidRDefault="00EC0B96" w:rsidP="00EC0B96">
      <w:pPr>
        <w:jc w:val="both"/>
      </w:pPr>
      <w:r>
        <w:t xml:space="preserve">Analysis: The chart above illustrates that our optimal-weighted portfolio returns range between </w:t>
      </w:r>
      <w:r w:rsidR="001C5C75" w:rsidRPr="001C5C75">
        <w:t>555</w:t>
      </w:r>
      <w:r w:rsidR="001C5C75">
        <w:t>.</w:t>
      </w:r>
      <w:r w:rsidR="001C5C75" w:rsidRPr="001C5C75">
        <w:t>6</w:t>
      </w:r>
      <w:r w:rsidR="001C5C75">
        <w:t>4</w:t>
      </w:r>
      <w:r>
        <w:t xml:space="preserve">% and </w:t>
      </w:r>
      <w:r w:rsidR="001C5C75" w:rsidRPr="001C5C75">
        <w:t>118</w:t>
      </w:r>
      <w:r w:rsidR="001C5C75">
        <w:t>,</w:t>
      </w:r>
      <w:r w:rsidR="001C5C75" w:rsidRPr="001C5C75">
        <w:t>628</w:t>
      </w:r>
      <w:r w:rsidR="001C5C75">
        <w:t>.</w:t>
      </w:r>
      <w:r w:rsidR="001C5C75" w:rsidRPr="001C5C75">
        <w:t>55</w:t>
      </w:r>
      <w:r>
        <w:t xml:space="preserve">%. This means that in 1000 tries, over the span of two years’ worth of trading days, our forecasting algorithm predicts that </w:t>
      </w:r>
      <w:r w:rsidR="001C5C75">
        <w:t xml:space="preserve">if you invest $10,000 in our optimal-weighted portfolio, in </w:t>
      </w:r>
      <w:r w:rsidR="001C5C75">
        <w:t>just two</w:t>
      </w:r>
      <w:r w:rsidR="001C5C75">
        <w:t xml:space="preserve"> years</w:t>
      </w:r>
      <w:r w:rsidR="001C5C75">
        <w:t>’</w:t>
      </w:r>
      <w:r w:rsidR="001C5C75">
        <w:t xml:space="preserve"> time you could have </w:t>
      </w:r>
      <w:r w:rsidR="001C5C75">
        <w:t xml:space="preserve">a modest </w:t>
      </w:r>
      <w:r w:rsidR="001C5C75">
        <w:t>$</w:t>
      </w:r>
      <w:r w:rsidR="001C5C75">
        <w:t>11,862,855</w:t>
      </w:r>
      <w:r w:rsidR="001C5C75">
        <w:t>.</w:t>
      </w:r>
    </w:p>
    <w:p w14:paraId="59C32845" w14:textId="1EAC63DA" w:rsidR="00EC0B96" w:rsidRDefault="00EC0B96" w:rsidP="00EC0B96">
      <w:pPr>
        <w:jc w:val="both"/>
      </w:pPr>
      <w:r>
        <w:t xml:space="preserve">- Chart: </w:t>
      </w:r>
      <w:r w:rsidR="00A73724" w:rsidRPr="00A73724">
        <w:t>MC_twoyear_dist_optimal_plot.png</w:t>
      </w:r>
    </w:p>
    <w:p w14:paraId="2B05CEDD" w14:textId="6961452D" w:rsidR="00EC0B96" w:rsidRPr="0091473E" w:rsidRDefault="00EC0B96" w:rsidP="0091473E">
      <w:pPr>
        <w:jc w:val="both"/>
      </w:pPr>
      <w:r>
        <w:t xml:space="preserve">Analysis: The chart above illustrates the returns distributed across a range of </w:t>
      </w:r>
      <w:r w:rsidR="0040380E">
        <w:t>5.56</w:t>
      </w:r>
      <w:r>
        <w:t xml:space="preserve"> and </w:t>
      </w:r>
      <w:r w:rsidR="0040380E">
        <w:t>1186.29</w:t>
      </w:r>
      <w:r>
        <w:t xml:space="preserve">, with a mean of </w:t>
      </w:r>
      <w:r w:rsidR="0040380E">
        <w:t>108.29</w:t>
      </w:r>
      <w:r>
        <w:t xml:space="preserve"> and the 95% of the returns falling within </w:t>
      </w:r>
      <w:r w:rsidR="0040380E">
        <w:t>15.28</w:t>
      </w:r>
      <w:r>
        <w:t xml:space="preserve"> and </w:t>
      </w:r>
      <w:r w:rsidR="0040380E">
        <w:t>379.16</w:t>
      </w:r>
      <w:r>
        <w:t xml:space="preserve">. </w:t>
      </w:r>
      <w:r w:rsidR="00D87C7A">
        <w:t>The only question left is who’s investing first?</w:t>
      </w:r>
    </w:p>
    <w:sectPr w:rsidR="00EC0B96" w:rsidRPr="0091473E" w:rsidSect="0034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FD"/>
    <w:rsid w:val="00063CCA"/>
    <w:rsid w:val="0007070D"/>
    <w:rsid w:val="00195877"/>
    <w:rsid w:val="001C5C75"/>
    <w:rsid w:val="00212E47"/>
    <w:rsid w:val="002D259A"/>
    <w:rsid w:val="002E2F98"/>
    <w:rsid w:val="002F54C9"/>
    <w:rsid w:val="0034205C"/>
    <w:rsid w:val="0040380E"/>
    <w:rsid w:val="004B6917"/>
    <w:rsid w:val="00741C82"/>
    <w:rsid w:val="008E4B3F"/>
    <w:rsid w:val="0091473E"/>
    <w:rsid w:val="0096465D"/>
    <w:rsid w:val="00A73724"/>
    <w:rsid w:val="00A842FD"/>
    <w:rsid w:val="00AA17AB"/>
    <w:rsid w:val="00CC3902"/>
    <w:rsid w:val="00CD337A"/>
    <w:rsid w:val="00D87C7A"/>
    <w:rsid w:val="00E16D8B"/>
    <w:rsid w:val="00EB09A7"/>
    <w:rsid w:val="00EC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2589D"/>
  <w15:chartTrackingRefBased/>
  <w15:docId w15:val="{45CAADFC-797F-4447-90E3-D786B419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2FD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A84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42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84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Mitchell</dc:creator>
  <cp:keywords/>
  <dc:description/>
  <cp:lastModifiedBy>Charles Mitchell</cp:lastModifiedBy>
  <cp:revision>18</cp:revision>
  <dcterms:created xsi:type="dcterms:W3CDTF">2021-04-23T23:27:00Z</dcterms:created>
  <dcterms:modified xsi:type="dcterms:W3CDTF">2021-04-24T00:22:00Z</dcterms:modified>
</cp:coreProperties>
</file>