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btg9ir9khpw" w:id="0"/>
      <w:bookmarkEnd w:id="0"/>
      <w:r w:rsidDel="00000000" w:rsidR="00000000" w:rsidRPr="00000000">
        <w:rPr>
          <w:rtl w:val="0"/>
        </w:rPr>
        <w:t xml:space="preserve">CHBE 244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 - 25W2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616fqsjtl4s" w:id="1"/>
      <w:bookmarkEnd w:id="1"/>
      <w:r w:rsidDel="00000000" w:rsidR="00000000" w:rsidRPr="00000000">
        <w:rPr>
          <w:rtl w:val="0"/>
        </w:rPr>
        <w:t xml:space="preserve">Jan 7 (L2): Real Fluids - Equation of State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46150" cy="3361553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150" cy="336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PVT diagram, because those are the variables changing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Blue curve is saturated liquid, bubbles start to form if you add heat - </w:t>
      </w:r>
      <w:r w:rsidDel="00000000" w:rsidR="00000000" w:rsidRPr="00000000">
        <w:rPr>
          <w:b w:val="1"/>
          <w:bCs w:val="1"/>
          <w:rtl w:val="0"/>
        </w:rPr>
        <w:t xml:space="preserve">Bubble Line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Red curve is saturated vapour, final liquid becomes gas - </w:t>
      </w:r>
      <w:r w:rsidDel="00000000" w:rsidR="00000000" w:rsidRPr="00000000">
        <w:rPr>
          <w:b w:val="1"/>
          <w:bCs w:val="1"/>
          <w:rtl w:val="0"/>
        </w:rPr>
        <w:t xml:space="preserve">Dew Line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Top right of critical point is a supercritical fluid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Horizontal lines inside V+L region are a phase change from liquid to vapour, so constant temperature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q = quality = mass% of vapor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(while in V+L region, under curve)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Using q (sub in any given value for M, just interpolate):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66963" cy="689774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68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per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vertAlign w:val="superscript"/>
          <w:rtl w:val="0"/>
        </w:rPr>
        <w:t xml:space="preserve">V</w:t>
      </w:r>
      <w:r w:rsidDel="00000000" w:rsidR="00000000" w:rsidRPr="00000000">
        <w:rPr>
          <w:rtl w:val="0"/>
        </w:rPr>
        <w:t xml:space="preserve"> (or any other property) found in steam table (print).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24413" cy="2372157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372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76738" cy="3798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7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dU</w:t>
      </w:r>
      <w:r w:rsidDel="00000000" w:rsidR="00000000" w:rsidRPr="00000000">
        <w:rPr>
          <w:vertAlign w:val="superscript"/>
          <w:rtl w:val="0"/>
        </w:rPr>
        <w:t xml:space="preserve">vap</w:t>
      </w:r>
      <w:r w:rsidDel="00000000" w:rsidR="00000000" w:rsidRPr="00000000">
        <w:rPr>
          <w:rtl w:val="0"/>
        </w:rPr>
        <w:t xml:space="preserve"> is just U</w:t>
      </w:r>
      <w:r w:rsidDel="00000000" w:rsidR="00000000" w:rsidRPr="00000000">
        <w:rPr>
          <w:vertAlign w:val="superscript"/>
          <w:rtl w:val="0"/>
        </w:rPr>
        <w:t xml:space="preserve">V</w:t>
      </w:r>
      <w:r w:rsidDel="00000000" w:rsidR="00000000" w:rsidRPr="00000000">
        <w:rPr>
          <w:rtl w:val="0"/>
        </w:rPr>
        <w:t xml:space="preserve"> - U</w:t>
      </w:r>
      <w:r w:rsidDel="00000000" w:rsidR="00000000" w:rsidRPr="00000000">
        <w:rPr>
          <w:vertAlign w:val="superscript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Change in internal energy when you vaporize (latent process obv)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kpnlsxgngg3" w:id="2"/>
      <w:bookmarkEnd w:id="2"/>
      <w:r w:rsidDel="00000000" w:rsidR="00000000" w:rsidRPr="00000000">
        <w:rPr>
          <w:rtl w:val="0"/>
        </w:rPr>
        <w:t xml:space="preserve">Jan 9 (L3): Interpolation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Saturated liquid = low enough pressure that bubbles start to form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you drop the pressure of a liquid, at a certain point bubbles form. This is intuitive, imagine a vacuum.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“There’s a lot of beauty hidden between those lines”</w:t>
        <w:br w:type="textWrapping"/>
        <w:t xml:space="preserve">Professor loves what you can discover from the tables too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See P</w:t>
      </w:r>
      <w:r w:rsidDel="00000000" w:rsidR="00000000" w:rsidRPr="00000000">
        <w:rPr>
          <w:vertAlign w:val="subscript"/>
          <w:rtl w:val="0"/>
        </w:rPr>
        <w:t xml:space="preserve">sat</w:t>
      </w:r>
      <w:r w:rsidDel="00000000" w:rsidR="00000000" w:rsidRPr="00000000">
        <w:rPr>
          <w:rtl w:val="0"/>
        </w:rPr>
        <w:t xml:space="preserve">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57763" cy="3024168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024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If given T, P of a fluid and you want to find the state, follow the algorithm: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Find T on a steam table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Find Psat for that 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P &gt; Psat, liquid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P &lt; Psat, vapour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Since Psat is a horizontal line, you can tell if you’re above or below it.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So much beauty in that diagram.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qp746s79khg" w:id="3"/>
      <w:bookmarkEnd w:id="3"/>
      <w:r w:rsidDel="00000000" w:rsidR="00000000" w:rsidRPr="00000000">
        <w:rPr>
          <w:rtl w:val="0"/>
        </w:rPr>
        <w:t xml:space="preserve">Jan 12 (L4): The Energy Balance, Conservation of Energy, First Law of Thermodynamics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first law of thermodynamics is conservation of energy.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Change in temperature = sensible heat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Change in phase = latent heat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Molecules have two types of energy: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Molecular kinetic energy (T)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Molecular potential energy (forces)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671763" cy="1435394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4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force you apply to a piston is opposite the force the system experience, which is why we get the negative term.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1416282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41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Increasing system energy = positive work (eg. contraction of volume = positive work)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233613" cy="163089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1630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Fast compression leads to greater losses than slow compression.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Ie. pressing hard on a piston vs adding 1 grain of sand at a time. You get greater irreversible losses.</w:t>
        <w:br w:type="textWrapping"/>
        <w:br w:type="textWrapping"/>
        <w:t xml:space="preserve">Irreversible losses: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Velocity and pressure gradients in viscous liquids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Inelastic collisions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24138" cy="853168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853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irreversible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work done for the irreversible version of a process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Shaft work is associated with centrifugal pumps or turbines.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Shaft work for no volume change: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29633" cy="833837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9633" cy="833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04975" cy="561975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EC</w:t>
      </w:r>
      <w:r w:rsidDel="00000000" w:rsidR="00000000" w:rsidRPr="00000000">
        <w:rPr>
          <w:rtl w:val="0"/>
        </w:rPr>
        <w:t xml:space="preserve"> = expansion/contactraction work.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To find work associated with flow (knowing input and output parameters), we start with this formula: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43588" cy="577484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57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Just variable manipulation until you get to W_dot = (PV)m_dot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81413" cy="582999"/>
            <wp:effectExtent b="0" l="0" r="0" t="0"/>
            <wp:docPr id="3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58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Heat directly changes internal energy: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81338" cy="850578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850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4988" cy="87646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87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A system containing a boundary with no resistance to heat transfer but not allowing mass through is called a </w:t>
      </w:r>
      <w:r w:rsidDel="00000000" w:rsidR="00000000" w:rsidRPr="00000000">
        <w:rPr>
          <w:i w:val="1"/>
          <w:iCs w:val="1"/>
          <w:rtl w:val="0"/>
        </w:rPr>
        <w:t xml:space="preserve">diathermal wall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V = molar volume (intensive property)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V_bar = total volume (extensive property)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Computational tricks:</w:t>
        <w:br w:type="textWrapping"/>
        <w:t xml:space="preserve">PV=nRT</w:t>
      </w:r>
    </w:p>
    <w:p w:rsidR="00000000" w:rsidDel="00000000" w:rsidP="00000000" w:rsidRDefault="00000000" w:rsidRPr="00000000" w14:paraId="00000067">
      <w:pPr>
        <w:ind w:left="0" w:firstLine="0"/>
        <w:rPr>
          <w:vertAlign w:val="subscript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=&gt; P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/V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W = PdV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Work is not a state property!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yrzq54flrdey" w:id="4"/>
      <w:bookmarkEnd w:id="4"/>
      <w:r w:rsidDel="00000000" w:rsidR="00000000" w:rsidRPr="00000000">
        <w:rPr>
          <w:rtl w:val="0"/>
        </w:rPr>
        <w:t xml:space="preserve">Jan 14 (L5): The Energy Balance for Closed and Open Systems</w:t>
        <w:br w:type="textWrapping"/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33713" cy="234423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34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Note the difference between Adiabatic wall and heat conducting wall.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We omit kinetic and potential energy. So, dU = Q + W</w:t>
      </w:r>
      <w:r w:rsidDel="00000000" w:rsidR="00000000" w:rsidRPr="00000000">
        <w:rPr>
          <w:vertAlign w:val="subscript"/>
          <w:rtl w:val="0"/>
        </w:rPr>
        <w:t xml:space="preserve">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Thermodynamics is utilizing thermal energy to produce work.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Steady-state =&gt; time invariant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Closed System Balance: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1847850" cy="5619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Open System Steady-State Balance: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4233863" cy="711649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711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 is W</w:t>
      </w:r>
      <w:r w:rsidDel="00000000" w:rsidR="00000000" w:rsidRPr="00000000">
        <w:rPr>
          <w:vertAlign w:val="subscript"/>
          <w:rtl w:val="0"/>
        </w:rPr>
        <w:t xml:space="preserve">flow</w:t>
      </w:r>
      <w:r w:rsidDel="00000000" w:rsidR="00000000" w:rsidRPr="00000000">
        <w:rPr>
          <w:rtl w:val="0"/>
        </w:rPr>
        <w:t xml:space="preserve">, work the flow of fluid is doing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= 1 in SI units, ~31 in imperial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Enthalpy: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1052980" cy="359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980" cy="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 represents internal energy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PV represents energy associated with the system’s physical presence in the environment (eg. pushing on walls).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Change in Enthalpy: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24138" cy="44408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44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Divide by mass flow rate to get:</w:t>
        <w:br w:type="textWrapping"/>
      </w:r>
      <w:r w:rsidDel="00000000" w:rsidR="00000000" w:rsidRPr="00000000">
        <w:rPr/>
        <w:drawing>
          <wp:inline distB="114300" distT="114300" distL="114300" distR="114300">
            <wp:extent cx="2595563" cy="4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4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71688" cy="486935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486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Note these are fundamentally </w:t>
      </w:r>
      <w:r w:rsidDel="00000000" w:rsidR="00000000" w:rsidRPr="00000000">
        <w:rPr>
          <w:rtl w:val="0"/>
        </w:rPr>
        <w:t xml:space="preserve">different as</w:t>
      </w:r>
      <w:r w:rsidDel="00000000" w:rsidR="00000000" w:rsidRPr="00000000">
        <w:rPr>
          <w:rtl w:val="0"/>
        </w:rPr>
        <w:t xml:space="preserve"> U != H.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In a closed system, you can only change your internal energy, but in an open system you can change your interaction with the environment (PV) as well.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Enthalpy is a fundamental property. Gibb’s free energy and others are not fundamental, so are defined in terms of Enthalpy.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Pumps, turbines, and compressors operate at constant volume (change pressure), so their shaft work 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2498013" cy="640314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013" cy="64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58697" cy="334639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697" cy="33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05013" cy="40239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402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The integral of VdP is very hard, so we use ideal gas law to get: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For gas:</w:t>
        <w:br w:type="textWrapping"/>
      </w:r>
      <w:r w:rsidDel="00000000" w:rsidR="00000000" w:rsidRPr="00000000">
        <w:rPr/>
        <w:drawing>
          <wp:inline distB="114300" distT="114300" distL="114300" distR="114300">
            <wp:extent cx="2281238" cy="385749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38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For liquid:</w:t>
        <w:br w:type="textWrapping"/>
      </w:r>
      <w:r w:rsidDel="00000000" w:rsidR="00000000" w:rsidRPr="00000000">
        <w:rPr/>
        <w:drawing>
          <wp:inline distB="114300" distT="114300" distL="114300" distR="114300">
            <wp:extent cx="2609283" cy="676739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283" cy="67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T/T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= Reduced temperature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P/P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Reduced pressure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It’s with respect to critical temp/pressure.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Compressors pressurize gas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Pumps pressurize liquid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Positive Q_dot / heat = heat added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a89rqyjs3jm" w:id="5"/>
      <w:bookmarkEnd w:id="5"/>
      <w:r w:rsidDel="00000000" w:rsidR="00000000" w:rsidRPr="00000000">
        <w:rPr>
          <w:rtl w:val="0"/>
        </w:rPr>
        <w:t xml:space="preserve">Jan 16+19 (L6+7): Internal Energy, Enthalpy and Heat capacities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Heat capacities provide a constant to relate temperature change to U, H change.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It’s a constant of proportionality.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U and T, we use constant volume: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924202" cy="56598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202" cy="565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 H and T, we use constant pressure: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909638" cy="6174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617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we don’t have heat capacity, we can use this approximation: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PV=RT gives us (valid for ideal gasses):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2309813" cy="283888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8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liquids (with T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&lt; 0.75) and solids: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energy is weakly dependent on P for T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&lt; 0.75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Molar volume is insensitive to pressure below T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&lt; 0.75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Hence: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3888633" cy="377158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633" cy="37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820570" cy="3203144"/>
            <wp:effectExtent b="0" l="0" r="0" t="0"/>
            <wp:docPr id="4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570" cy="3203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If you have dH</w:t>
      </w:r>
      <w:r w:rsidDel="00000000" w:rsidR="00000000" w:rsidRPr="00000000">
        <w:rPr>
          <w:vertAlign w:val="superscript"/>
          <w:rtl w:val="0"/>
        </w:rPr>
        <w:t xml:space="preserve">vap</w:t>
      </w:r>
      <w:r w:rsidDel="00000000" w:rsidR="00000000" w:rsidRPr="00000000">
        <w:rPr>
          <w:rtl w:val="0"/>
        </w:rPr>
        <w:t xml:space="preserve">, but not dU</w:t>
      </w:r>
      <w:r w:rsidDel="00000000" w:rsidR="00000000" w:rsidRPr="00000000">
        <w:rPr>
          <w:vertAlign w:val="superscript"/>
          <w:rtl w:val="0"/>
        </w:rPr>
        <w:t xml:space="preserve">vap</w:t>
      </w:r>
      <w:r w:rsidDel="00000000" w:rsidR="00000000" w:rsidRPr="00000000">
        <w:rPr>
          <w:rtl w:val="0"/>
        </w:rPr>
        <w:t xml:space="preserve">, you can </w:t>
      </w:r>
      <w:r w:rsidDel="00000000" w:rsidR="00000000" w:rsidRPr="00000000">
        <w:rPr>
          <w:rtl w:val="0"/>
        </w:rPr>
        <w:t xml:space="preserve">relate them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36296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6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Take some time to understand that formula, but is PV minus? Why is P</w:t>
      </w:r>
      <w:r w:rsidDel="00000000" w:rsidR="00000000" w:rsidRPr="00000000">
        <w:rPr>
          <w:vertAlign w:val="superscript"/>
          <w:rtl w:val="0"/>
        </w:rPr>
        <w:t xml:space="preserve">sat</w:t>
      </w:r>
      <w:r w:rsidDel="00000000" w:rsidR="00000000" w:rsidRPr="00000000">
        <w:rPr>
          <w:rtl w:val="0"/>
        </w:rPr>
        <w:t xml:space="preserve"> there?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Just do practice problems to understand the formula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qx5eq08k13au" w:id="6"/>
      <w:bookmarkEnd w:id="6"/>
      <w:r w:rsidDel="00000000" w:rsidR="00000000" w:rsidRPr="00000000">
        <w:rPr>
          <w:rtl w:val="0"/>
        </w:rPr>
        <w:t xml:space="preserve">Jan 21 (L8): Energy Balances for Process Equipment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Throttling Valves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1966913" cy="2054054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054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Throttling values: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pressure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Isenthalpic (dH = 0)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H = U + PV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P decreases, V must increase (specific volume)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V changes, velocity changes as well (but negligible)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Nozzles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Convert enthalpy to velocity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Enthalpy = H = U + PV, we’re mostly working with the PV term presumably, internal energy is not changing.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Notice the energy balance, we have enthalpy and velocity terms.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67525" cy="194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Heat Exchangers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Tube-in-shell heat exchanger: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4205288" cy="1372064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372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Energy balance on stream B, assuming it’s being boiled (for sign):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6810375" cy="1981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Note that the energy balance on the whole system has Q_dot = 0, only the enthalpy of both streams changes: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2319338" cy="590639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59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Adiabatic Turbines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Convert kinetic energy to shaft work.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Note adiabatic = no heat transfer externally. These would be losses.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7162800" cy="41433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2776977" cy="466623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977" cy="46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All adiabatic steady-state turbines, compressors, pumps:</w:t>
        <w:br w:type="textWrapping"/>
      </w:r>
      <w:r w:rsidDel="00000000" w:rsidR="00000000" w:rsidRPr="00000000">
        <w:rPr/>
        <w:drawing>
          <wp:inline distB="114300" distT="114300" distL="114300" distR="114300">
            <wp:extent cx="1528763" cy="519202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51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You can very easily calculate enthalpy change with the equation above, if you have shaft work: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940640" cy="673792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640" cy="67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7888" cy="675844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67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d7xp3ufisyh7" w:id="7"/>
      <w:bookmarkEnd w:id="7"/>
      <w:r w:rsidDel="00000000" w:rsidR="00000000" w:rsidRPr="00000000">
        <w:rPr>
          <w:rtl w:val="0"/>
        </w:rPr>
        <w:t xml:space="preserve">Jan 21 (L9): Practice Problems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mk6143jewe1m" w:id="8"/>
      <w:bookmarkEnd w:id="8"/>
      <w:r w:rsidDel="00000000" w:rsidR="00000000" w:rsidRPr="00000000">
        <w:rPr>
          <w:rtl w:val="0"/>
        </w:rPr>
        <w:t xml:space="preserve">Jan 26 (L10): Energy Balances for Composite Systems Heat Engines and Heat Pumps The Carnot Cycle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https://gemini.google.com/share/2067a54dbac1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Shaft work output is negative by convention: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820753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820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Step a: Isothermal heat is added. Expansion work is what this added thermal energy goes into. Ie. Q = W</w:t>
      </w:r>
      <w:r w:rsidDel="00000000" w:rsidR="00000000" w:rsidRPr="00000000">
        <w:rPr>
          <w:vertAlign w:val="subscript"/>
          <w:rtl w:val="0"/>
        </w:rPr>
        <w:t xml:space="preserve">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Why does volume change like that? Why does the transition from isothermic to adiabatic occur?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point b, the hot reservoir is no longer connected. Instead of heat expanding the volume, internal energy now starts expanding the volume (PV).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1870731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870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Net energy balance:</w:t>
        <w:br w:type="textWrapping"/>
        <w:t xml:space="preserve">-W</w:t>
      </w:r>
      <w:r w:rsidDel="00000000" w:rsidR="00000000" w:rsidRPr="00000000">
        <w:rPr>
          <w:vertAlign w:val="subscript"/>
          <w:rtl w:val="0"/>
        </w:rPr>
        <w:t xml:space="preserve">EC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+ Q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809459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809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1785938" cy="73669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736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Why doesn’t Q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show up in the first part of the efficiency equation?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is negative, so it’s heat leaving the system (which is why we 1 + Q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/Q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-W</w:t>
      </w:r>
      <w:r w:rsidDel="00000000" w:rsidR="00000000" w:rsidRPr="00000000">
        <w:rPr>
          <w:vertAlign w:val="subscript"/>
          <w:rtl w:val="0"/>
        </w:rPr>
        <w:t xml:space="preserve">S</w:t>
      </w:r>
      <w:r w:rsidDel="00000000" w:rsidR="00000000" w:rsidRPr="00000000">
        <w:rPr>
          <w:rtl w:val="0"/>
        </w:rPr>
        <w:t xml:space="preserve"> is our useful work output (what we normalize for) and Q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is heat input.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we get work useful to us over heat input (Q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is wasted energy).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03835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Need to remember the Q and W equations for different types of processes! Just do a project that involves this, or practice questions.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Because both adiabatic steps take place at constant temperature (T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and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), their temperature changes are equal and opposite, so their work is equal and opposite.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Also, this implies the volume ratio for each Adiabatic step is equal: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1000125" cy="24765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Hence, we get: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2452688" cy="770030"/>
            <wp:effectExtent b="0" l="0" r="0" t="0"/>
            <wp:docPr id="1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77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1050" cy="75769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050" cy="75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I’ll need to understand the meaning of all terms in these formulas.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Carnot Heat Pump is running every step in reverse. Heat is absorbed from the cold reservoir and rejected into the hot reservoir.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 = Coefficient of performance (for heat pumps)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729127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729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3213" cy="726425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72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COP =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/(T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-T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 looks like 1/x for T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as the independent variable. We see asymptotically decreasing performance for greater difference between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and T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Because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is on top, a greater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means the graph stretches vertically, making efficiency of a constant dT greater. T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=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+ dT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6659661" cy="247180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661" cy="247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First law of thermodynamics: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1162050" cy="228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Note that we add W, which means it’s usually negative for power cycles. This is the classes sign convention.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22.png"/><Relationship Id="rId41" Type="http://schemas.openxmlformats.org/officeDocument/2006/relationships/image" Target="media/image31.png"/><Relationship Id="rId44" Type="http://schemas.openxmlformats.org/officeDocument/2006/relationships/image" Target="media/image27.png"/><Relationship Id="rId43" Type="http://schemas.openxmlformats.org/officeDocument/2006/relationships/image" Target="media/image30.png"/><Relationship Id="rId46" Type="http://schemas.openxmlformats.org/officeDocument/2006/relationships/image" Target="media/image16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39.png"/><Relationship Id="rId47" Type="http://schemas.openxmlformats.org/officeDocument/2006/relationships/image" Target="media/image54.png"/><Relationship Id="rId49" Type="http://schemas.openxmlformats.org/officeDocument/2006/relationships/hyperlink" Target="https://gemini.google.com/share/2067a54dbac1" TargetMode="External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42.png"/><Relationship Id="rId8" Type="http://schemas.openxmlformats.org/officeDocument/2006/relationships/image" Target="media/image18.png"/><Relationship Id="rId31" Type="http://schemas.openxmlformats.org/officeDocument/2006/relationships/image" Target="media/image20.png"/><Relationship Id="rId30" Type="http://schemas.openxmlformats.org/officeDocument/2006/relationships/image" Target="media/image8.png"/><Relationship Id="rId33" Type="http://schemas.openxmlformats.org/officeDocument/2006/relationships/image" Target="media/image1.png"/><Relationship Id="rId32" Type="http://schemas.openxmlformats.org/officeDocument/2006/relationships/image" Target="media/image28.png"/><Relationship Id="rId35" Type="http://schemas.openxmlformats.org/officeDocument/2006/relationships/image" Target="media/image41.png"/><Relationship Id="rId34" Type="http://schemas.openxmlformats.org/officeDocument/2006/relationships/image" Target="media/image5.png"/><Relationship Id="rId37" Type="http://schemas.openxmlformats.org/officeDocument/2006/relationships/image" Target="media/image53.png"/><Relationship Id="rId36" Type="http://schemas.openxmlformats.org/officeDocument/2006/relationships/image" Target="media/image40.png"/><Relationship Id="rId39" Type="http://schemas.openxmlformats.org/officeDocument/2006/relationships/image" Target="media/image17.png"/><Relationship Id="rId38" Type="http://schemas.openxmlformats.org/officeDocument/2006/relationships/image" Target="media/image2.png"/><Relationship Id="rId61" Type="http://schemas.openxmlformats.org/officeDocument/2006/relationships/image" Target="media/image15.png"/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4" Type="http://schemas.openxmlformats.org/officeDocument/2006/relationships/image" Target="media/image32.png"/><Relationship Id="rId23" Type="http://schemas.openxmlformats.org/officeDocument/2006/relationships/image" Target="media/image47.png"/><Relationship Id="rId60" Type="http://schemas.openxmlformats.org/officeDocument/2006/relationships/image" Target="media/image6.png"/><Relationship Id="rId26" Type="http://schemas.openxmlformats.org/officeDocument/2006/relationships/image" Target="media/image46.png"/><Relationship Id="rId25" Type="http://schemas.openxmlformats.org/officeDocument/2006/relationships/image" Target="media/image21.png"/><Relationship Id="rId28" Type="http://schemas.openxmlformats.org/officeDocument/2006/relationships/image" Target="media/image19.png"/><Relationship Id="rId27" Type="http://schemas.openxmlformats.org/officeDocument/2006/relationships/image" Target="media/image43.png"/><Relationship Id="rId29" Type="http://schemas.openxmlformats.org/officeDocument/2006/relationships/image" Target="media/image13.png"/><Relationship Id="rId51" Type="http://schemas.openxmlformats.org/officeDocument/2006/relationships/image" Target="media/image29.png"/><Relationship Id="rId50" Type="http://schemas.openxmlformats.org/officeDocument/2006/relationships/image" Target="media/image25.png"/><Relationship Id="rId53" Type="http://schemas.openxmlformats.org/officeDocument/2006/relationships/image" Target="media/image12.png"/><Relationship Id="rId52" Type="http://schemas.openxmlformats.org/officeDocument/2006/relationships/image" Target="media/image48.png"/><Relationship Id="rId11" Type="http://schemas.openxmlformats.org/officeDocument/2006/relationships/image" Target="media/image38.png"/><Relationship Id="rId55" Type="http://schemas.openxmlformats.org/officeDocument/2006/relationships/image" Target="media/image55.png"/><Relationship Id="rId10" Type="http://schemas.openxmlformats.org/officeDocument/2006/relationships/image" Target="media/image35.png"/><Relationship Id="rId54" Type="http://schemas.openxmlformats.org/officeDocument/2006/relationships/image" Target="media/image49.png"/><Relationship Id="rId13" Type="http://schemas.openxmlformats.org/officeDocument/2006/relationships/image" Target="media/image3.png"/><Relationship Id="rId57" Type="http://schemas.openxmlformats.org/officeDocument/2006/relationships/image" Target="media/image7.png"/><Relationship Id="rId12" Type="http://schemas.openxmlformats.org/officeDocument/2006/relationships/image" Target="media/image45.png"/><Relationship Id="rId56" Type="http://schemas.openxmlformats.org/officeDocument/2006/relationships/image" Target="media/image37.png"/><Relationship Id="rId15" Type="http://schemas.openxmlformats.org/officeDocument/2006/relationships/image" Target="media/image9.png"/><Relationship Id="rId59" Type="http://schemas.openxmlformats.org/officeDocument/2006/relationships/image" Target="media/image44.png"/><Relationship Id="rId14" Type="http://schemas.openxmlformats.org/officeDocument/2006/relationships/image" Target="media/image33.png"/><Relationship Id="rId58" Type="http://schemas.openxmlformats.org/officeDocument/2006/relationships/image" Target="media/image51.png"/><Relationship Id="rId17" Type="http://schemas.openxmlformats.org/officeDocument/2006/relationships/image" Target="media/image36.png"/><Relationship Id="rId16" Type="http://schemas.openxmlformats.org/officeDocument/2006/relationships/image" Target="media/image52.png"/><Relationship Id="rId19" Type="http://schemas.openxmlformats.org/officeDocument/2006/relationships/image" Target="media/image26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