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Superintelligence Notes</w:t>
      </w:r>
    </w:p>
    <w:p w:rsidR="00000000" w:rsidDel="00000000" w:rsidP="00000000" w:rsidRDefault="00000000" w:rsidRPr="00000000" w14:paraId="00000002">
      <w:pPr>
        <w:jc w:val="center"/>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pStyle w:val="Heading4"/>
        <w:rPr/>
      </w:pPr>
      <w:bookmarkStart w:colFirst="0" w:colLast="0" w:name="_x6oascisk7t4" w:id="1"/>
      <w:bookmarkEnd w:id="1"/>
      <w:r w:rsidDel="00000000" w:rsidR="00000000" w:rsidRPr="00000000">
        <w:rPr>
          <w:rtl w:val="0"/>
        </w:rPr>
        <w:t xml:space="preserve">Preface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do have one advantage, we get to build the stuff.”</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“Non-technical readers should not be discouraged by occasional bit of mathematics or specialized vocabulary for it is always possible to glean the main point from the surrounding explanations.”</w:t>
      </w:r>
      <w:r w:rsidDel="00000000" w:rsidR="00000000" w:rsidRPr="00000000">
        <w:rPr>
          <w:rtl w:val="0"/>
        </w:rPr>
      </w:r>
    </w:p>
    <w:p w:rsidR="00000000" w:rsidDel="00000000" w:rsidP="00000000" w:rsidRDefault="00000000" w:rsidRPr="00000000" w14:paraId="00000008">
      <w:pPr>
        <w:pStyle w:val="Heading3"/>
        <w:rPr/>
      </w:pPr>
      <w:bookmarkStart w:colFirst="0" w:colLast="0" w:name="_kcciyb27tljo" w:id="2"/>
      <w:bookmarkEnd w:id="2"/>
      <w:r w:rsidDel="00000000" w:rsidR="00000000" w:rsidRPr="00000000">
        <w:rPr>
          <w:b w:val="1"/>
          <w:bCs w:val="1"/>
          <w:rtl w:val="0"/>
        </w:rPr>
        <w:t xml:space="preserve">1. Past Developments and Present Capabilities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isn’t a book on the singularity.</w:t>
      </w:r>
      <w:r w:rsidDel="00000000" w:rsidR="00000000" w:rsidRPr="00000000">
        <w:rPr>
          <w:rtl w:val="0"/>
        </w:rPr>
      </w:r>
    </w:p>
    <w:p w:rsidR="00000000" w:rsidDel="00000000" w:rsidP="00000000" w:rsidRDefault="00000000" w:rsidRPr="00000000" w14:paraId="0000000A">
      <w:pPr>
        <w:pStyle w:val="Heading4"/>
        <w:rPr/>
      </w:pPr>
      <w:bookmarkStart w:colFirst="0" w:colLast="0" w:name="_rczmxe4xuow" w:id="3"/>
      <w:bookmarkEnd w:id="3"/>
      <w:r w:rsidDel="00000000" w:rsidR="00000000" w:rsidRPr="00000000">
        <w:rPr>
          <w:rtl w:val="0"/>
        </w:rPr>
        <w:t xml:space="preserve">Growth Modes and Big History</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Why did our brains actually get bigger and why did we get immense benefit in thinking abstractly and building things?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Early human, Hominid, prehistory, human productive capacity took around a million years to sustain another million people.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5000 BC, 2 centuries to support another million. Today, 90 minutes.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Robin Hansen doubling time estimates:</w:t>
      </w:r>
    </w:p>
    <w:p w:rsidR="00000000" w:rsidDel="00000000" w:rsidP="00000000" w:rsidRDefault="00000000" w:rsidRPr="00000000" w14:paraId="00000013">
      <w:pPr>
        <w:rPr/>
      </w:pPr>
      <w:r w:rsidDel="00000000" w:rsidR="00000000" w:rsidRPr="00000000">
        <w:rPr>
          <w:rtl w:val="0"/>
        </w:rPr>
        <w:t xml:space="preserve">Plysticine? Hunter gathering society: 224000 years</w:t>
      </w:r>
    </w:p>
    <w:p w:rsidR="00000000" w:rsidDel="00000000" w:rsidP="00000000" w:rsidRDefault="00000000" w:rsidRPr="00000000" w14:paraId="00000014">
      <w:pPr>
        <w:rPr/>
      </w:pPr>
      <w:r w:rsidDel="00000000" w:rsidR="00000000" w:rsidRPr="00000000">
        <w:rPr>
          <w:rtl w:val="0"/>
        </w:rPr>
        <w:t xml:space="preserve">Farming society: 909 years</w:t>
      </w:r>
    </w:p>
    <w:p w:rsidR="00000000" w:rsidDel="00000000" w:rsidP="00000000" w:rsidRDefault="00000000" w:rsidRPr="00000000" w14:paraId="00000015">
      <w:pPr>
        <w:rPr/>
      </w:pPr>
      <w:r w:rsidDel="00000000" w:rsidR="00000000" w:rsidRPr="00000000">
        <w:rPr>
          <w:rtl w:val="0"/>
        </w:rPr>
        <w:t xml:space="preserve">Industrial society: 6.3 years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Hansens model we’re not yet at the industrial society stage completely.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Another growth increase of a similar magnitude means a 2 week doubling time.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Singularity: Wernher Vinger’s seminal essay, Kurzweil, etc.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 can gain clarity by dispensing with the singularity word for in favour of more precise terminology.”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case for taking seriously the prospect of a machine intelligence revolution need not rely on curve fitting exercises or extrapolation from last economic growth. As we shall see, there are stronger reasons for taking heed.”</w:t>
      </w:r>
    </w:p>
    <w:p w:rsidR="00000000" w:rsidDel="00000000" w:rsidP="00000000" w:rsidRDefault="00000000" w:rsidRPr="00000000" w14:paraId="00000020">
      <w:pPr>
        <w:pStyle w:val="Heading4"/>
        <w:rPr/>
      </w:pPr>
      <w:bookmarkStart w:colFirst="0" w:colLast="0" w:name="_72e45xyiybxa" w:id="4"/>
      <w:bookmarkEnd w:id="4"/>
      <w:r w:rsidDel="00000000" w:rsidR="00000000" w:rsidRPr="00000000">
        <w:rPr>
          <w:rtl w:val="0"/>
        </w:rPr>
        <w:t xml:space="preserve">Great Expectations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Defining human levels of general intelligence: common sense, ability to learn, reasoning, planning for complex goals.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“Two decades is a sweet spot for prognosticators of radical change. Near enough to be attention grabbing ans relevant yet far enough to make it possible to suppose thst astrong of breakthroughs, currently only vaguely imaginable, might by then have occurred.”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Technologies changing the world in 5-10 years probably are already in limited use, those 10-15 years out in labs. 20 years is also probably the careeer length left.</w:t>
      </w:r>
    </w:p>
    <w:p w:rsidR="00000000" w:rsidDel="00000000" w:rsidP="00000000" w:rsidRDefault="00000000" w:rsidRPr="00000000" w14:paraId="00000027">
      <w:pPr>
        <w:pStyle w:val="Heading4"/>
        <w:rPr/>
      </w:pPr>
      <w:bookmarkStart w:colFirst="0" w:colLast="0" w:name="_s9ztqkifr836" w:id="5"/>
      <w:bookmarkEnd w:id="5"/>
      <w:r w:rsidDel="00000000" w:rsidR="00000000" w:rsidRPr="00000000">
        <w:rPr>
          <w:rtl w:val="0"/>
        </w:rPr>
        <w:t xml:space="preserve">Seasons of Hope and Dispair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Summer 1956, Dartmouth, 10 scientists interested in Neural nets, automata theory and the artist of intelligence, 6 week workshop.</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Roughly the founding of the field of artificial intelligence.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Rockefeller foundation provided funding for the event.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Proposed a 2 month 10 man study of AI.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To counter “machines could never do X” you pair down the problem into a constrained world to prove that on principle machines could do X. Micro world. Proof on concept.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Logic theorist, early system, able to write proofs for most theorems in chapter 2 of Principia Mathematica.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General problem solver, could solve some year 1 university problems and IQ test problems.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Exhaustive search works for problems with solutions of limited scope. 5-7 line proofs, with 3000 existing lines to choose from, and a good win mechanism.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“To overcome the combinatorial explosion, one needs algorithms that exploit structure in the target domain and take advantage of prior knowledge by using heuristic search, planning, and flexible abstract representations.”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Mid 1970s, first AI winter when it was clear the problems were much harder than expected. Funding decline.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Early 80s, Japan launched its 5th generation computer systems project. Public private collaboration on parallel computing for AI compute.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Post war Japan, many in the west wanted to learn the secrets of how fast Japan was able to grow so quickly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When Japan invested heavily in AI, many other countries followed.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Late 80s, this season grew to a close when the projects didnt hit goals.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Expert systems were meant to answer questions from painstakingly hand compiled and written code and questions, failed.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1990s, AI summer, broader methods like NNs.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Errors in NN lead to a small degradation in performance, not a total crash like previous brittle systems.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Category characterization without predefined category definition!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Back propagation gave a new reneissance.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Evolutionary models helped to end the AI winter. Random changes and pruning, average quality increases.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Encoding is very important for evolutionary search. Can’t meander around some bullshit search space.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Many types of AIs can be seen as classifiers that do maximum likelihood estimation. This gives an underlying statistical understanding of AI systems.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Perfect Bayesian Agent: one that makes probabalistically optimal use of available information. Unattainable due to computation constraints.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We try to approximate the Bayesian ideal by sacrificing optimality or generality.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“One advantage of relating learning problems from specific domains to the general problem of Bayesian interference is that new algorithms that make Bayesian inference more efficient will then yield immediate improvements across many different areas.”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 ideal Bayesian agent starts out with prior probabilities for each possible world. Simpler worlds are more likely? Inductive bias?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Komagarov complexity: shortest program that generates a complete description of the world.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prior data in the agent also contains information the programmers want to give the agent about the world.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Conditionalize the outputs by Baysians theorem. This sets new probability of output worlds. This sets probability of unlikely worlds to zero and renormalizes the distribution over the remaining worlds.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Total probability remains the same, just concentrated in fewer worlds.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Utility function: desirability of world depending on agents preferences.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Optimality notions are of theoretical interest even while they are unconputable in our universe.</w:t>
      </w:r>
    </w:p>
    <w:p w:rsidR="00000000" w:rsidDel="00000000" w:rsidP="00000000" w:rsidRDefault="00000000" w:rsidRPr="00000000" w14:paraId="00000068">
      <w:pPr>
        <w:pStyle w:val="Heading4"/>
        <w:rPr/>
      </w:pPr>
      <w:bookmarkStart w:colFirst="0" w:colLast="0" w:name="_2xtabxr5zzwx" w:id="6"/>
      <w:bookmarkEnd w:id="6"/>
      <w:r w:rsidDel="00000000" w:rsidR="00000000" w:rsidRPr="00000000">
        <w:rPr>
          <w:rtl w:val="0"/>
        </w:rPr>
        <w:t xml:space="preserve">State of the Art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John McCarthy: “As soon as it works, no one calls it AI anymore.”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Chess doesn’t need general intelligence or predicting your opponents moves, but driving does?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“AI has by now succeeded in doing essentially everything that requires thinking, but has failed to do what people and animals do without thinking.” - Donald Knuth</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An earth centered universe works for a while, then the models have to get more complicated.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world population of robots exceeds ten million.” One million Industrial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Theorem proving and equation solving were once AI. Automated theorem provers used to verify circuit designs?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“Bayesian spam filters.”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2010 flash crash</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Algorithmic HF traders are more than half of shares traded in US markets.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2:32 pm Some fund selling futures contracts with a bot. High frequency trading bots bought them, and didn't hold on long. Few fundamental buyers in the market. Trading bots were going between each other, looking like high volume when in fact it was hot potato. The selling algorithm saw high volume as a sign of high liquidity and sold more. 2:45 automatic circuit breaker hit and shut down the sell algorithm for 5 seconds. Prices stabilized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After market close, the markets met with regulators and decided to reverse any purchases made more than 60% away from the previous price. Erroneous transactions.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Preprogrammed stop trading logic was automatic, stopped trading when prices were strange or something.</w:t>
      </w:r>
    </w:p>
    <w:p w:rsidR="00000000" w:rsidDel="00000000" w:rsidP="00000000" w:rsidRDefault="00000000" w:rsidRPr="00000000" w14:paraId="00000081">
      <w:pPr>
        <w:pStyle w:val="Heading4"/>
        <w:rPr/>
      </w:pPr>
      <w:bookmarkStart w:colFirst="0" w:colLast="0" w:name="_97f9s78a89y9" w:id="7"/>
      <w:bookmarkEnd w:id="7"/>
      <w:r w:rsidDel="00000000" w:rsidR="00000000" w:rsidRPr="00000000">
        <w:rPr>
          <w:rtl w:val="0"/>
        </w:rPr>
        <w:t xml:space="preserve">Opinions About the Future of Machine Intelligence</w:t>
      </w:r>
    </w:p>
    <w:p w:rsidR="00000000" w:rsidDel="00000000" w:rsidP="00000000" w:rsidRDefault="00000000" w:rsidRPr="00000000" w14:paraId="00000082">
      <w:pPr>
        <w:pStyle w:val="Heading3"/>
        <w:rPr/>
      </w:pPr>
      <w:bookmarkStart w:colFirst="0" w:colLast="0" w:name="_irprv3373pvf" w:id="8"/>
      <w:bookmarkEnd w:id="8"/>
      <w:r w:rsidDel="00000000" w:rsidR="00000000" w:rsidRPr="00000000">
        <w:rPr>
          <w:b w:val="1"/>
          <w:bCs w:val="1"/>
          <w:rtl w:val="0"/>
        </w:rPr>
        <w:t xml:space="preserve">2. Paths the Superintelligence</w:t>
      </w:r>
      <w:r w:rsidDel="00000000" w:rsidR="00000000" w:rsidRPr="00000000">
        <w:rPr>
          <w:rtl w:val="0"/>
        </w:rPr>
      </w:r>
    </w:p>
    <w:p w:rsidR="00000000" w:rsidDel="00000000" w:rsidP="00000000" w:rsidRDefault="00000000" w:rsidRPr="00000000" w14:paraId="00000083">
      <w:pPr>
        <w:pStyle w:val="Heading4"/>
        <w:rPr/>
      </w:pPr>
      <w:bookmarkStart w:colFirst="0" w:colLast="0" w:name="_jewdl5b8cu5n" w:id="9"/>
      <w:bookmarkEnd w:id="9"/>
      <w:r w:rsidDel="00000000" w:rsidR="00000000" w:rsidRPr="00000000">
        <w:rPr>
          <w:rtl w:val="0"/>
        </w:rPr>
        <w:t xml:space="preserve">Artificial Intelligence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Turing talked about child machines. An iterative artificial intelligence where it learns as time goes 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Nature tells you something is possible, birds.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Observation selection effect. What if life emerges on 1/1e30 planets, then our genetic algorithms won’t work too well.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Different brain emulation techniques are closer or further from full biological emulation. Eg. Neural Nets are inspired by the brain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Reinforcement learning was motivated in part by physiological theories of animal cognition.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Flight was achieved through fully artificial means, while combustion was achieved by replicating naturally occurring fires.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 child machine would have had a fixed architecture and picked up information.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Seed AIs would improve their own architecture.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We don’t have to use up our selection power to figure out how to power artificial life, we have electricity. But, in the early days of life a lot of selection power could have been used on systems like ATP.</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Simple neuron simulations use 1000 floating point operations per second, FLOPS. Could go many orders higher though.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China's Tianhe 2, most powerful supercomputer as of Sep 2013.</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6.7 years for consumer PC performance to increase 1 order.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“Excessively deadly environments also reduce the value of intelligence.”</w:t>
      </w:r>
    </w:p>
    <w:p w:rsidR="00000000" w:rsidDel="00000000" w:rsidP="00000000" w:rsidRDefault="00000000" w:rsidRPr="00000000" w14:paraId="0000009E">
      <w:pPr>
        <w:pStyle w:val="Heading4"/>
        <w:rPr/>
      </w:pPr>
      <w:bookmarkStart w:colFirst="0" w:colLast="0" w:name="_cx3faqbrgh5b" w:id="10"/>
      <w:bookmarkEnd w:id="10"/>
      <w:r w:rsidDel="00000000" w:rsidR="00000000" w:rsidRPr="00000000">
        <w:rPr>
          <w:rtl w:val="0"/>
        </w:rPr>
        <w:t xml:space="preserve">Whole Brain Emulation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Vitrification, stabilising the brain into a kind of glass. Then scanning thin slices.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This doesn’t require a conceptual understanding of intelligence.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Atomic resolution scanning tunneling microscope would take too long, electron microscopes are lower resolution but would go faster, and require better staining.</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If you go low enough, you can rely only on an understanding of physics and nothing biological. In the extreme.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goal isn’t just to be able to model the output of a brain given an input, but to capture the computational abilities to perform intellectual work. wtf.</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Remember that things would work imperfectly at first.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Before the completion of a full brain emulation, you could have synthetic components. Neuromorphic AI.</w:t>
      </w:r>
    </w:p>
    <w:p w:rsidR="00000000" w:rsidDel="00000000" w:rsidP="00000000" w:rsidRDefault="00000000" w:rsidRPr="00000000" w14:paraId="000000AD">
      <w:pPr>
        <w:pStyle w:val="Heading4"/>
        <w:rPr/>
      </w:pPr>
      <w:bookmarkStart w:colFirst="0" w:colLast="0" w:name="_4fqieabrpy7o" w:id="11"/>
      <w:bookmarkEnd w:id="11"/>
      <w:r w:rsidDel="00000000" w:rsidR="00000000" w:rsidRPr="00000000">
        <w:rPr>
          <w:rtl w:val="0"/>
        </w:rPr>
        <w:t xml:space="preserve">Biological Cognition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Enhancing biological cognition. Even includes breeding programs, though implementing a eugenics program could pose just a couple issues.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Low tech interventions. Nutrition. Or, education. Sleep, exercise, removing lead from environment.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No superintelligence, but helps on the margin.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Helps poor people most. Iodine deficiency has a major intellectual impact and can be solved for cents per person per year by fortifying table salt.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You get diminishing returns in selecting embryos. Picking from 1000 isn’t 10x better picking from 10. There’s some statistics here that I need to learn.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You get all the societal issues with embryo selection here obv.</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DNA synthesis isn’t good enough for the entire human genome yet, but we are doing it. You could splice father and mother genes to get a good combination.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“Cognitive backwaters.”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How close are we?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It’d take to at least the middle of this century to get a generation of age that had been genetically altered, then you see uptake and next gen systems.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“Far from being the smartest possible biological species, we are probably better thought of as the stupidest possible biological species capable of starting a technological civilization.”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 niche we filled because we were got there first. Not because we are in any sense optimally adapted to it.”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Slow takeoff.</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“Even todays transistors operate on a time scale ten million times shorter than that of biological neurons.”</w:t>
      </w:r>
    </w:p>
    <w:p w:rsidR="00000000" w:rsidDel="00000000" w:rsidP="00000000" w:rsidRDefault="00000000" w:rsidRPr="00000000" w14:paraId="000000CA">
      <w:pPr>
        <w:pStyle w:val="Heading4"/>
        <w:rPr/>
      </w:pPr>
      <w:bookmarkStart w:colFirst="0" w:colLast="0" w:name="_i0mipjcwtni8" w:id="12"/>
      <w:bookmarkEnd w:id="12"/>
      <w:r w:rsidDel="00000000" w:rsidR="00000000" w:rsidRPr="00000000">
        <w:rPr>
          <w:rtl w:val="0"/>
        </w:rPr>
        <w:t xml:space="preserve">Brain-Computer Interfaces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eyes transmit information at nearly 10M bps, and lots of dedicated wet wear is behind this for extracting meaning from this raw information. Visual cortex.</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Interconnections with other parts of the brain mean you’d run into bottlenecks that would need to be solved.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rate limiting step in human intelligence is not how fast raw data can be fed into the brain, but rather how quickly the brain can extract meaning and make sense of the data.”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Brains don’t use data storage standards, each stores high level ideas uniquely. Transmission is difficult.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Language is the latent space, with unique translation functions in every brain.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brain could use its plasticity to learn a new information encoding mechanism? Sounds and sight?</w:t>
      </w:r>
    </w:p>
    <w:p w:rsidR="00000000" w:rsidDel="00000000" w:rsidP="00000000" w:rsidRDefault="00000000" w:rsidRPr="00000000" w14:paraId="000000D7">
      <w:pPr>
        <w:pStyle w:val="Heading4"/>
        <w:rPr/>
      </w:pPr>
      <w:bookmarkStart w:colFirst="0" w:colLast="0" w:name="_18h86z2d9a0r" w:id="13"/>
      <w:bookmarkEnd w:id="13"/>
      <w:r w:rsidDel="00000000" w:rsidR="00000000" w:rsidRPr="00000000">
        <w:rPr>
          <w:rtl w:val="0"/>
        </w:rPr>
        <w:t xml:space="preserve">Networks and Organizations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Creating a better system of communication between individuals could result in a superintelligent whole.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Language and institutions have increased the intellectual output of humanity. Take it to the extreme.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Reduce communication overhead. Larger and more densely organizations become more feasible.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Curing Bureaucratic deformations also helps here. Status games, mission creep, concealment or falsification of information.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Subsidized prediction markets might promote truth seeking!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Vernor Vinge predicted that one of the ways Superintelligence could arise was through the internet, virtual skull.</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It’s all just theoretical shit.</w:t>
      </w:r>
    </w:p>
    <w:p w:rsidR="00000000" w:rsidDel="00000000" w:rsidP="00000000" w:rsidRDefault="00000000" w:rsidRPr="00000000" w14:paraId="000000E6">
      <w:pPr>
        <w:pStyle w:val="Heading4"/>
        <w:rPr/>
      </w:pPr>
      <w:bookmarkStart w:colFirst="0" w:colLast="0" w:name="_ygx35jp2b4eg" w:id="14"/>
      <w:bookmarkEnd w:id="14"/>
      <w:r w:rsidDel="00000000" w:rsidR="00000000" w:rsidRPr="00000000">
        <w:rPr>
          <w:rtl w:val="0"/>
        </w:rPr>
        <w:t xml:space="preserve">Summary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“Neuromorphic AIs based on partial emulations.”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 thought taken to come to these conclusions is far greater than what is actually written. A book meant for a non technical and wider audience?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Maybe the right way to read this book is as a historical piece, comparing what turned out true and not? Doesn’t quite work for this chapter yet.</w:t>
      </w:r>
    </w:p>
    <w:p w:rsidR="00000000" w:rsidDel="00000000" w:rsidP="00000000" w:rsidRDefault="00000000" w:rsidRPr="00000000" w14:paraId="000000ED">
      <w:pPr>
        <w:pStyle w:val="Heading3"/>
        <w:rPr/>
      </w:pPr>
      <w:bookmarkStart w:colFirst="0" w:colLast="0" w:name="_i62dqx7tqlqo" w:id="15"/>
      <w:bookmarkEnd w:id="15"/>
      <w:r w:rsidDel="00000000" w:rsidR="00000000" w:rsidRPr="00000000">
        <w:rPr>
          <w:b w:val="1"/>
          <w:bCs w:val="1"/>
          <w:rtl w:val="0"/>
        </w:rPr>
        <w:t xml:space="preserve">3. Forms of Superintelligence</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It will be argued three categories here are essentially equivalent and that potential for intelligence in machines is greater than biological systems.</w:t>
      </w:r>
    </w:p>
    <w:p w:rsidR="00000000" w:rsidDel="00000000" w:rsidP="00000000" w:rsidRDefault="00000000" w:rsidRPr="00000000" w14:paraId="000000F0">
      <w:pPr>
        <w:pStyle w:val="Heading4"/>
        <w:rPr/>
      </w:pPr>
      <w:bookmarkStart w:colFirst="0" w:colLast="0" w:name="_x1c2gts5jgdf" w:id="16"/>
      <w:bookmarkEnd w:id="16"/>
      <w:r w:rsidDel="00000000" w:rsidR="00000000" w:rsidRPr="00000000">
        <w:rPr>
          <w:rtl w:val="0"/>
        </w:rPr>
        <w:t xml:space="preserve">Speed Superintelligence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4"/>
        <w:rPr/>
      </w:pPr>
      <w:bookmarkStart w:colFirst="0" w:colLast="0" w:name="_2gkegyrih0zg" w:id="17"/>
      <w:bookmarkEnd w:id="17"/>
      <w:r w:rsidDel="00000000" w:rsidR="00000000" w:rsidRPr="00000000">
        <w:rPr>
          <w:rtl w:val="0"/>
        </w:rPr>
        <w:t xml:space="preserve">Collective Superintelligence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4"/>
        <w:rPr/>
      </w:pPr>
      <w:bookmarkStart w:colFirst="0" w:colLast="0" w:name="_cngyoj19h8ha" w:id="18"/>
      <w:bookmarkEnd w:id="18"/>
      <w:r w:rsidDel="00000000" w:rsidR="00000000" w:rsidRPr="00000000">
        <w:rPr>
          <w:rtl w:val="0"/>
        </w:rPr>
        <w:t xml:space="preserve">Quality Superintelligence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4"/>
        <w:rPr/>
      </w:pPr>
      <w:bookmarkStart w:colFirst="0" w:colLast="0" w:name="_ynq2rjlvzhmc" w:id="19"/>
      <w:bookmarkEnd w:id="19"/>
      <w:r w:rsidDel="00000000" w:rsidR="00000000" w:rsidRPr="00000000">
        <w:rPr>
          <w:rtl w:val="0"/>
        </w:rPr>
        <w:t xml:space="preserve">Direct and Indirect Reach</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4"/>
        <w:rPr/>
      </w:pPr>
      <w:bookmarkStart w:colFirst="0" w:colLast="0" w:name="_ecfkagud5vxb" w:id="20"/>
      <w:bookmarkEnd w:id="20"/>
      <w:r w:rsidDel="00000000" w:rsidR="00000000" w:rsidRPr="00000000">
        <w:rPr>
          <w:rtl w:val="0"/>
        </w:rPr>
        <w:t xml:space="preserve">Sources of Advantage for Digital Superintelligence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rPr/>
      </w:pPr>
      <w:bookmarkStart w:colFirst="0" w:colLast="0" w:name="_t2bmxe874qfj" w:id="21"/>
      <w:bookmarkEnd w:id="21"/>
      <w:r w:rsidDel="00000000" w:rsidR="00000000" w:rsidRPr="00000000">
        <w:rPr>
          <w:b w:val="1"/>
          <w:bCs w:val="1"/>
          <w:rtl w:val="0"/>
        </w:rPr>
        <w:t xml:space="preserve">4. The Kinetics of an Intelligence Explosion</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4"/>
        <w:rPr/>
      </w:pPr>
      <w:bookmarkStart w:colFirst="0" w:colLast="0" w:name="_paq15wsx40nb" w:id="22"/>
      <w:bookmarkEnd w:id="22"/>
      <w:r w:rsidDel="00000000" w:rsidR="00000000" w:rsidRPr="00000000">
        <w:rPr>
          <w:rtl w:val="0"/>
        </w:rPr>
        <w:t xml:space="preserve">Timing and Speed of the Takeoff</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4"/>
        <w:rPr/>
      </w:pPr>
      <w:bookmarkStart w:colFirst="0" w:colLast="0" w:name="_njgzzp9y58hg" w:id="23"/>
      <w:bookmarkEnd w:id="23"/>
      <w:r w:rsidDel="00000000" w:rsidR="00000000" w:rsidRPr="00000000">
        <w:rPr>
          <w:rtl w:val="0"/>
        </w:rPr>
        <w:t xml:space="preserve">Recalcitrance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4"/>
        <w:rPr/>
      </w:pPr>
      <w:bookmarkStart w:colFirst="0" w:colLast="0" w:name="_vh65u5tclr3y" w:id="24"/>
      <w:bookmarkEnd w:id="24"/>
      <w:r w:rsidDel="00000000" w:rsidR="00000000" w:rsidRPr="00000000">
        <w:rPr>
          <w:rtl w:val="0"/>
        </w:rPr>
        <w:t xml:space="preserve">Non-Machine Intelligence Paths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4"/>
        <w:rPr/>
      </w:pPr>
      <w:bookmarkStart w:colFirst="0" w:colLast="0" w:name="_3srftrhg8mch" w:id="25"/>
      <w:bookmarkEnd w:id="25"/>
      <w:r w:rsidDel="00000000" w:rsidR="00000000" w:rsidRPr="00000000">
        <w:rPr>
          <w:rtl w:val="0"/>
        </w:rPr>
        <w:t xml:space="preserve">Emulation and AI Paths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4"/>
        <w:rPr/>
      </w:pPr>
      <w:bookmarkStart w:colFirst="0" w:colLast="0" w:name="_mxqju4qp5qn4" w:id="26"/>
      <w:bookmarkEnd w:id="26"/>
      <w:r w:rsidDel="00000000" w:rsidR="00000000" w:rsidRPr="00000000">
        <w:rPr>
          <w:rtl w:val="0"/>
        </w:rPr>
        <w:t xml:space="preserve">Optimization Power and Explosivity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rPr/>
      </w:pPr>
      <w:bookmarkStart w:colFirst="0" w:colLast="0" w:name="_fqk9h1lohxk0" w:id="27"/>
      <w:bookmarkEnd w:id="27"/>
      <w:r w:rsidDel="00000000" w:rsidR="00000000" w:rsidRPr="00000000">
        <w:rPr>
          <w:b w:val="1"/>
          <w:bCs w:val="1"/>
          <w:rtl w:val="0"/>
        </w:rPr>
        <w:t xml:space="preserve">Chapter 5</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rPr/>
      </w:pPr>
      <w:bookmarkStart w:colFirst="0" w:colLast="0" w:name="_24c9yeg9ujyv" w:id="28"/>
      <w:bookmarkEnd w:id="28"/>
      <w:r w:rsidDel="00000000" w:rsidR="00000000" w:rsidRPr="00000000">
        <w:rPr>
          <w:b w:val="1"/>
          <w:bCs w:val="1"/>
          <w:rtl w:val="0"/>
        </w:rPr>
        <w:t xml:space="preserve">Chapter 6</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3"/>
        <w:rPr/>
      </w:pPr>
      <w:bookmarkStart w:colFirst="0" w:colLast="0" w:name="_57pbcnvqmm1o" w:id="29"/>
      <w:bookmarkEnd w:id="29"/>
      <w:r w:rsidDel="00000000" w:rsidR="00000000" w:rsidRPr="00000000">
        <w:rPr>
          <w:b w:val="1"/>
          <w:bCs w:val="1"/>
          <w:rtl w:val="0"/>
        </w:rPr>
        <w:t xml:space="preserve">Chapter 7</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