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What’s Our Problem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lv33jtyrnwph" w:id="1"/>
      <w:bookmarkEnd w:id="1"/>
      <w:r w:rsidDel="00000000" w:rsidR="00000000" w:rsidRPr="00000000">
        <w:rPr>
          <w:rtl w:val="0"/>
        </w:rPr>
        <w:t xml:space="preserve">Introduction: The big picture </w:t>
      </w:r>
    </w:p>
    <w:p w:rsidR="00000000" w:rsidDel="00000000" w:rsidP="00000000" w:rsidRDefault="00000000" w:rsidRPr="00000000" w14:paraId="00000005">
      <w:pPr>
        <w:pStyle w:val="Heading3"/>
        <w:rPr/>
      </w:pPr>
      <w:bookmarkStart w:colFirst="0" w:colLast="0" w:name="_nfyz2ugxj00b" w:id="2"/>
      <w:bookmarkEnd w:id="2"/>
      <w:r w:rsidDel="00000000" w:rsidR="00000000" w:rsidRPr="00000000">
        <w:rPr>
          <w:rtl w:val="0"/>
        </w:rPr>
        <w:t xml:space="preserve">Chapter 1: The Ladder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Biology is vastly slower than technology. Moths are searching for moonlight, which doesn’t work until civilisation. Primitive mind.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Most of the entertainment industry is tricking your primitive mind.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High-rung thinking is higher-mind thinking without counterproductive input from the primitive mind. Vice versa for Low rung.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System 1 vs System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primitive mind’s beliefs are formed at an early age. Its goal is to ensure those beliefs are true, not to change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 knowledge gained from others is indirect knowledge, nearly everything. Trusting sources of indirect knowledge saves lots of time, but that trust must be well-placed.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Science is the process of acquiring new knowledge.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Confirmation bias is rung 2 thinking. Primitive trait.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 attorney is low rung. His client must be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 baby is cute” is the lowest rung of thinking.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After thinking of an idea, it’s easy to drop down to lower-rung thinking, not questioning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Echo chambers are collaborative low-rung thinking. Idea labs are the opposite.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Protestors are ants in an ant colony. Not selfish, low rung.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Research institutions are groups of high-rung thinking. Groups of people exchanging ideas. Genies. High rung giants</w:t>
      </w:r>
    </w:p>
    <w:p w:rsidR="00000000" w:rsidDel="00000000" w:rsidP="00000000" w:rsidRDefault="00000000" w:rsidRPr="00000000" w14:paraId="00000022">
      <w:pPr>
        <w:pStyle w:val="Heading3"/>
        <w:rPr/>
      </w:pPr>
      <w:bookmarkStart w:colFirst="0" w:colLast="0" w:name="_vwdbmb1phzct" w:id="3"/>
      <w:bookmarkEnd w:id="3"/>
      <w:r w:rsidDel="00000000" w:rsidR="00000000" w:rsidRPr="00000000">
        <w:rPr>
          <w:rtl w:val="0"/>
        </w:rPr>
        <w:t xml:space="preserve">Interlude: The Liberal Games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Emergence gives you research labs, but also golems.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the past, if a totalitarian golem attacked you, you had to become an even bigger totalitarian token. The power games.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liberal games are ways of getting good results for a society without totalitarian control. The US after the Revolutionary War.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Liberalism: a commitment to individual freedom and to several elements thought to be crucial to sustaining that freedom, a market economy, religious toleration, and a government constrained by law and legitimated by popular consent.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Progressivism is the political left.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Constitution protects the people from their own government. Use of force is restricted.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exchange for not being able to oppress others, you won’t be oppressed by your government.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line between safety and freedom is decided by the courts.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Enforcing equality of outcome requires giving up freedom and a controlling government.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liberal games don’t repress the primitive mind but redirect those energies to productive means while preventing conquest.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 matter how many written rules, it’s the citizen’s ability to uphold those rules that determine the fate of the country.</w:t>
      </w:r>
    </w:p>
    <w:p w:rsidR="00000000" w:rsidDel="00000000" w:rsidP="00000000" w:rsidRDefault="00000000" w:rsidRPr="00000000" w14:paraId="00000039">
      <w:pPr>
        <w:pStyle w:val="Heading3"/>
        <w:rPr/>
      </w:pPr>
      <w:bookmarkStart w:colFirst="0" w:colLast="0" w:name="_vlyoyv8z5tz9" w:id="4"/>
      <w:bookmarkEnd w:id="4"/>
      <w:r w:rsidDel="00000000" w:rsidR="00000000" w:rsidRPr="00000000">
        <w:rPr>
          <w:rtl w:val="0"/>
        </w:rPr>
        <w:t xml:space="preserve">Chapter 2: Politics on the Ladder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Centre, a word often used for high rung - far, a word often used for low rung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“Trying to make a more perfect union.”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“Democracy is only working when my candidate wins.”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Each political golem is fed by the media. Mechanism 1: up-playing or down-playing certain stories, mechanism 2: twisting information.</w:t>
      </w:r>
    </w:p>
    <w:p w:rsidR="00000000" w:rsidDel="00000000" w:rsidP="00000000" w:rsidRDefault="00000000" w:rsidRPr="00000000" w14:paraId="00000042">
      <w:pPr>
        <w:pStyle w:val="Heading3"/>
        <w:rPr/>
      </w:pPr>
      <w:bookmarkStart w:colFirst="0" w:colLast="0" w:name="_yrbo8zodjbtz" w:id="5"/>
      <w:bookmarkEnd w:id="5"/>
      <w:r w:rsidDel="00000000" w:rsidR="00000000" w:rsidRPr="00000000">
        <w:rPr>
          <w:rtl w:val="0"/>
        </w:rPr>
        <w:t xml:space="preserve">Chapter 3: The Downward Spiral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“Golems are on the rise in America.”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Golems rely on a common enemy.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people prefer to live near others like them and have the means, everyone becomes segregated. Geographical echo chambers.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News media is also entertainment media. Reality TV, not reality on TV.</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“Name ten congressmen”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“Primitive minds like to click on political junk food.”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Algorithms that map well to your higher mind are very effective, ones that map to your primitive mind are destructive.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Disgust is the scariest of the human emotions because it triggers dehumanization.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It’s important to quickly be able to determine your short-term biases. This book feels like it’s pulling me left on certain ‘issues’.</w:t>
      </w:r>
    </w:p>
    <w:p w:rsidR="00000000" w:rsidDel="00000000" w:rsidP="00000000" w:rsidRDefault="00000000" w:rsidRPr="00000000" w14:paraId="00000055">
      <w:pPr>
        <w:pStyle w:val="Heading3"/>
        <w:rPr/>
      </w:pPr>
      <w:bookmarkStart w:colFirst="0" w:colLast="0" w:name="_b2vg42qdd7hp" w:id="6"/>
      <w:bookmarkEnd w:id="6"/>
      <w:r w:rsidDel="00000000" w:rsidR="00000000" w:rsidRPr="00000000">
        <w:rPr>
          <w:rtl w:val="0"/>
        </w:rPr>
        <w:t xml:space="preserve">Chapter 4: Rise of the Red Golem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“Polarizing people is a good way to win an election, and also a good way to wreak the country” - Molly Ivans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moderate takes the center path because it offers him the most options, the extreme it’s rejects the complexity and embraces good or evil.”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Trump said at a rally in Washington : “We’re gonna walk down to the capital because you’ll never take back our country with weakness, you have to show strength.”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150 law enforcement officers were injured after Jan 6.</w:t>
      </w:r>
    </w:p>
    <w:p w:rsidR="00000000" w:rsidDel="00000000" w:rsidP="00000000" w:rsidRDefault="00000000" w:rsidRPr="00000000" w14:paraId="0000005E">
      <w:pPr>
        <w:pStyle w:val="Heading3"/>
        <w:rPr/>
      </w:pPr>
      <w:bookmarkStart w:colFirst="0" w:colLast="0" w:name="_8dl7v52p9ipb" w:id="7"/>
      <w:bookmarkEnd w:id="7"/>
      <w:r w:rsidDel="00000000" w:rsidR="00000000" w:rsidRPr="00000000">
        <w:rPr>
          <w:rtl w:val="0"/>
        </w:rPr>
        <w:t xml:space="preserve">Chapter 5: Social Justice, High and 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“Self-critical patriotism.”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Marxism and liberal progressivism are fundamentally at odds because of liberal beliefs. Free speech, free markets, individualism, freedom of opportunity. Drawing 22.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far left is society's extreme sceptics, sometimes they’re right. This can be high rung.</w:t>
      </w:r>
    </w:p>
    <w:p w:rsidR="00000000" w:rsidDel="00000000" w:rsidP="00000000" w:rsidRDefault="00000000" w:rsidRPr="00000000" w14:paraId="00000065">
      <w:pPr>
        <w:pStyle w:val="Heading3"/>
        <w:rPr/>
      </w:pPr>
      <w:bookmarkStart w:colFirst="0" w:colLast="0" w:name="_slqc9hk4lm4c" w:id="8"/>
      <w:bookmarkEnd w:id="8"/>
      <w:r w:rsidDel="00000000" w:rsidR="00000000" w:rsidRPr="00000000">
        <w:rPr>
          <w:rtl w:val="0"/>
        </w:rPr>
        <w:t xml:space="preserve">Chapter 5: Part 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Social Justice Fundamentalism is fundamentally anti-science, or scientific method.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“Ensuring equal outcomes trumps individual rights.”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term woke. And from a song about fake sexual assault allegations against a black man.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News headline test: A headline with different races swapped 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racism of low expectations.” Goes both ways</w:t>
      </w:r>
    </w:p>
    <w:p w:rsidR="00000000" w:rsidDel="00000000" w:rsidP="00000000" w:rsidRDefault="00000000" w:rsidRPr="00000000" w14:paraId="00000070">
      <w:pPr>
        <w:pStyle w:val="Heading3"/>
        <w:rPr/>
      </w:pPr>
      <w:bookmarkStart w:colFirst="0" w:colLast="0" w:name="_9fiywvsjxpb6" w:id="9"/>
      <w:bookmarkEnd w:id="9"/>
      <w:r w:rsidDel="00000000" w:rsidR="00000000" w:rsidRPr="00000000">
        <w:rPr>
          <w:rtl w:val="0"/>
        </w:rPr>
        <w:t xml:space="preserve">Interlude: The Tale of King Mustache</w:t>
      </w:r>
    </w:p>
    <w:p w:rsidR="00000000" w:rsidDel="00000000" w:rsidP="00000000" w:rsidRDefault="00000000" w:rsidRPr="00000000" w14:paraId="00000071">
      <w:pPr>
        <w:pStyle w:val="Heading3"/>
        <w:rPr/>
      </w:pPr>
      <w:bookmarkStart w:colFirst="0" w:colLast="0" w:name="_eyjuszc3akl7" w:id="10"/>
      <w:bookmarkEnd w:id="10"/>
      <w:r w:rsidDel="00000000" w:rsidR="00000000" w:rsidRPr="00000000">
        <w:rPr>
          <w:rtl w:val="0"/>
        </w:rPr>
        <w:t xml:space="preserve">Chapter 6: How to Conquer a College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Sticks and stones may break my bones but words will never hurt me is alien in a culture of honour.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Victimhood is used as status.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STEM: 4.5 - 1</w:t>
      </w:r>
    </w:p>
    <w:p w:rsidR="00000000" w:rsidDel="00000000" w:rsidP="00000000" w:rsidRDefault="00000000" w:rsidRPr="00000000" w14:paraId="00000078">
      <w:pPr>
        <w:rPr/>
      </w:pPr>
      <w:r w:rsidDel="00000000" w:rsidR="00000000" w:rsidRPr="00000000">
        <w:rPr>
          <w:rtl w:val="0"/>
        </w:rPr>
        <w:t xml:space="preserve">English: 27 - 1</w:t>
      </w:r>
    </w:p>
    <w:p w:rsidR="00000000" w:rsidDel="00000000" w:rsidP="00000000" w:rsidRDefault="00000000" w:rsidRPr="00000000" w14:paraId="00000079">
      <w:pPr>
        <w:rPr/>
      </w:pPr>
      <w:r w:rsidDel="00000000" w:rsidR="00000000" w:rsidRPr="00000000">
        <w:rPr>
          <w:rtl w:val="0"/>
        </w:rPr>
        <w:t xml:space="preserve">Anthropology: 42 - 1</w:t>
      </w:r>
    </w:p>
    <w:p w:rsidR="00000000" w:rsidDel="00000000" w:rsidP="00000000" w:rsidRDefault="00000000" w:rsidRPr="00000000" w14:paraId="0000007A">
      <w:pPr>
        <w:rPr/>
      </w:pPr>
      <w:r w:rsidDel="00000000" w:rsidR="00000000" w:rsidRPr="00000000">
        <w:rPr>
          <w:rtl w:val="0"/>
        </w:rPr>
        <w:t xml:space="preserve">Interdisciplinary studies: N/A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“Rapid-onset gender dystopia.”</w:t>
      </w:r>
    </w:p>
    <w:p w:rsidR="00000000" w:rsidDel="00000000" w:rsidP="00000000" w:rsidRDefault="00000000" w:rsidRPr="00000000" w14:paraId="0000007D">
      <w:pPr>
        <w:pStyle w:val="Heading3"/>
        <w:rPr/>
      </w:pPr>
      <w:bookmarkStart w:colFirst="0" w:colLast="0" w:name="_hdjwdp4aw0v1" w:id="11"/>
      <w:bookmarkEnd w:id="11"/>
      <w:r w:rsidDel="00000000" w:rsidR="00000000" w:rsidRPr="00000000">
        <w:rPr>
          <w:rtl w:val="0"/>
        </w:rPr>
        <w:t xml:space="preserve">Chapter 6 Continued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idea of comfort denies you access to ideas.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College was captured by a golem.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You’re most impressionable while you’re a teenager or young adult, these times are vitally important.</w:t>
      </w:r>
    </w:p>
    <w:p w:rsidR="00000000" w:rsidDel="00000000" w:rsidP="00000000" w:rsidRDefault="00000000" w:rsidRPr="00000000" w14:paraId="00000084">
      <w:pPr>
        <w:pStyle w:val="Heading3"/>
        <w:rPr/>
      </w:pPr>
      <w:bookmarkStart w:colFirst="0" w:colLast="0" w:name="_ighyoltjazcm" w:id="12"/>
      <w:bookmarkEnd w:id="12"/>
      <w:r w:rsidDel="00000000" w:rsidR="00000000" w:rsidRPr="00000000">
        <w:rPr>
          <w:rtl w:val="0"/>
        </w:rPr>
        <w:t xml:space="preserve">Interlude: The Digital Cudgel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digital megaphone has been very useful for good things. Early #MeToo eg, then the golems go too far.</w:t>
      </w:r>
    </w:p>
    <w:p w:rsidR="00000000" w:rsidDel="00000000" w:rsidP="00000000" w:rsidRDefault="00000000" w:rsidRPr="00000000" w14:paraId="00000087">
      <w:pPr>
        <w:pStyle w:val="Heading3"/>
        <w:rPr/>
      </w:pPr>
      <w:bookmarkStart w:colFirst="0" w:colLast="0" w:name="_c2koj2j9pii9" w:id="13"/>
      <w:bookmarkEnd w:id="13"/>
      <w:r w:rsidDel="00000000" w:rsidR="00000000" w:rsidRPr="00000000">
        <w:rPr>
          <w:rtl w:val="0"/>
        </w:rPr>
        <w:t xml:space="preserve">Chapter 7: How to Conquer a Society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illiberal staircase graphic, useful. Decline in freedom.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Use mention distinction.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SJF, bad behaviour in the past renders someone a villain today, deserving of severe punishment.”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“Google was built to be an idea lab company.” In the early days, employees were told to check their politics and personal lives at the door.</w:t>
      </w:r>
    </w:p>
    <w:p w:rsidR="00000000" w:rsidDel="00000000" w:rsidP="00000000" w:rsidRDefault="00000000" w:rsidRPr="00000000" w14:paraId="00000090">
      <w:pPr>
        <w:pStyle w:val="Heading3"/>
        <w:rPr/>
      </w:pPr>
      <w:bookmarkStart w:colFirst="0" w:colLast="0" w:name="_nzabtnpcjqyt" w:id="14"/>
      <w:bookmarkEnd w:id="14"/>
      <w:r w:rsidDel="00000000" w:rsidR="00000000" w:rsidRPr="00000000">
        <w:rPr>
          <w:rtl w:val="0"/>
        </w:rPr>
        <w:t xml:space="preserve">Chapter 7: Part 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Early age is crucial.</w:t>
      </w:r>
    </w:p>
    <w:p w:rsidR="00000000" w:rsidDel="00000000" w:rsidP="00000000" w:rsidRDefault="00000000" w:rsidRPr="00000000" w14:paraId="00000093">
      <w:pPr>
        <w:pStyle w:val="Heading3"/>
        <w:rPr/>
      </w:pPr>
      <w:bookmarkStart w:colFirst="0" w:colLast="0" w:name="_j0qlkahafluc" w:id="15"/>
      <w:bookmarkEnd w:id="15"/>
      <w:r w:rsidDel="00000000" w:rsidR="00000000" w:rsidRPr="00000000">
        <w:rPr>
          <w:rtl w:val="0"/>
        </w:rPr>
        <w:t xml:space="preserve">Chapter 7: Part 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Difficult to listen to this, I should listen to how to be an anti-racist. Maybe not.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Pushing for equity leads to sacrificing equality of opportunity.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Giving access to COVID-19 vaccines based on race?!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PayPal wants your money.</w:t>
      </w:r>
    </w:p>
    <w:p w:rsidR="00000000" w:rsidDel="00000000" w:rsidP="00000000" w:rsidRDefault="00000000" w:rsidRPr="00000000" w14:paraId="0000009C">
      <w:pPr>
        <w:pStyle w:val="Heading3"/>
        <w:rPr/>
      </w:pPr>
      <w:bookmarkStart w:colFirst="0" w:colLast="0" w:name="_k0nbxecte57r" w:id="16"/>
      <w:bookmarkEnd w:id="16"/>
      <w:r w:rsidDel="00000000" w:rsidR="00000000" w:rsidRPr="00000000">
        <w:rPr>
          <w:rtl w:val="0"/>
        </w:rPr>
        <w:t xml:space="preserve">Chapter 7: Part 4</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“My problem with SJF is not the ideology itself, I strongly disagree with most aspects of SJF but there are hundreds of ideologies floating around today's world that I don’t like. My problem is with SJF's tactics. The fact that it’s an expansionist golem that tries to spread itself not through persuasion but through bullying, loyalty oaths, smear campaigns, guilt by association and other coercive measures.”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“Liberal societies are built to contain these threats.”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“SJF shows the  high rung immune system has gone MIA.”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“Moral outrage is often a way of reducing guilt over one’s own moral failings and restoring moral identity.”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“Personal guilt uniquely predicted moral outrage and harm doing and supports for retributive punishment.”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Aside from those profiting off it, the lower right is the group that gains the most from SJF. Fox News segments, white supremacists.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Banning SJF / CRT in schools is not an ideal solution. It is a political lens and should be presented among other lenses.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“Congress has co-opted Silicon Valley to do through the back door what the government cannot directly accomplish under the constitution.” - Ramaswamy &amp; co-author in an op-ed.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Each step down the illiberal staircase by one golem incentivizes the other golem to take the step as well.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Tim’s argument is not a left vs right one, but instead a high rung va low rung argument. Vertical, not horizontal.</w:t>
      </w:r>
    </w:p>
    <w:p w:rsidR="00000000" w:rsidDel="00000000" w:rsidP="00000000" w:rsidRDefault="00000000" w:rsidRPr="00000000" w14:paraId="000000B1">
      <w:pPr>
        <w:pStyle w:val="Heading3"/>
        <w:rPr/>
      </w:pPr>
      <w:bookmarkStart w:colFirst="0" w:colLast="0" w:name="_nd030xo3i0vz" w:id="17"/>
      <w:bookmarkEnd w:id="17"/>
      <w:r w:rsidDel="00000000" w:rsidR="00000000" w:rsidRPr="00000000">
        <w:rPr>
          <w:rtl w:val="0"/>
        </w:rPr>
        <w:t xml:space="preserve">Conclusion: Changing Course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“Loss of trust in institutions is our number one national security threat” - Jim Baker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Unproductive discussions always feel like talking to a brick wall / low-rung thinker, even when you’re the low-rung thinker.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you can’t steelman your opponent's beliefs, you don’t yet know if you disagree with them or not.”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Everyone believes they are fighting on the side of good.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Don’t affiliate yourself with a specific political noun. You’re all individuals! Political nouns are words for ideas, not your identity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Hating or being disgusted by a particular group is almost always a delusion of the primitive mind.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Many things that the primitive mind is scared of are unimportant.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Who’s respect do you care about?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“Us vs them is always a delusion”</w:t>
      </w:r>
    </w:p>
    <w:p w:rsidR="00000000" w:rsidDel="00000000" w:rsidP="00000000" w:rsidRDefault="00000000" w:rsidRPr="00000000" w14:paraId="000000C4">
      <w:pPr>
        <w:pStyle w:val="Heading3"/>
        <w:rPr/>
      </w:pPr>
      <w:bookmarkStart w:colFirst="0" w:colLast="0" w:name="_nn3qwrlpmtzt" w:id="18"/>
      <w:bookmarkEnd w:id="18"/>
      <w:r w:rsidDel="00000000" w:rsidR="00000000" w:rsidRPr="00000000">
        <w:rPr>
          <w:rtl w:val="0"/>
        </w:rPr>
        <w:t xml:space="preserve">Acknowledgements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book could only have happened through self-publishing.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writer can’t ask for a better gift than to get instant feedback on what they’re working 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