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8A" w:rsidRPr="00385551" w:rsidRDefault="005B5818">
      <w:pPr>
        <w:rPr>
          <w:b/>
          <w:u w:val="single"/>
        </w:rPr>
      </w:pPr>
      <w:r w:rsidRPr="00385551">
        <w:rPr>
          <w:b/>
          <w:u w:val="single"/>
        </w:rPr>
        <w:t xml:space="preserve">#10. </w:t>
      </w:r>
    </w:p>
    <w:p w:rsidR="00FF41F2" w:rsidRDefault="00FF41F2" w:rsidP="00FF41F2">
      <w:pPr>
        <w:pStyle w:val="ListParagraph"/>
        <w:numPr>
          <w:ilvl w:val="0"/>
          <w:numId w:val="1"/>
        </w:numPr>
      </w:pPr>
      <w:r>
        <w:t>R → P</w:t>
      </w:r>
    </w:p>
    <w:p w:rsidR="00FF41F2" w:rsidRPr="00FF41F2" w:rsidRDefault="00FF41F2" w:rsidP="00FF41F2">
      <w:pPr>
        <w:pStyle w:val="ListParagraph"/>
        <w:numPr>
          <w:ilvl w:val="0"/>
          <w:numId w:val="1"/>
        </w:numPr>
      </w:pPr>
      <w:r>
        <w:t xml:space="preserve">Q ↔ (R </w:t>
      </w:r>
      <w:r>
        <w:rPr>
          <w:rFonts w:ascii="Cambria Math" w:hAnsi="Cambria Math" w:cs="Cambria Math"/>
        </w:rPr>
        <w:t>∨ ~P)</w:t>
      </w:r>
    </w:p>
    <w:p w:rsidR="00FF41F2" w:rsidRPr="00385551" w:rsidRDefault="00FF41F2" w:rsidP="00FF41F2">
      <w:pPr>
        <w:pStyle w:val="ListParagraph"/>
        <w:numPr>
          <w:ilvl w:val="0"/>
          <w:numId w:val="1"/>
        </w:numPr>
      </w:pPr>
      <w:r>
        <w:t xml:space="preserve">~ (Q </w:t>
      </w:r>
      <w:r>
        <w:rPr>
          <w:rFonts w:ascii="Cambria Math" w:hAnsi="Cambria Math" w:cs="Cambria Math"/>
        </w:rPr>
        <w:t>∧ R)</w:t>
      </w:r>
    </w:p>
    <w:p w:rsidR="00385551" w:rsidRDefault="00385551" w:rsidP="00385551">
      <w:pPr>
        <w:pStyle w:val="ListParagraph"/>
      </w:pPr>
    </w:p>
    <w:p w:rsidR="005B5818" w:rsidRDefault="00A10F81">
      <w:pPr>
        <w:rPr>
          <w:rFonts w:ascii="Cambria Math" w:hAnsi="Cambria Math" w:cs="Cambria Math"/>
        </w:rPr>
      </w:pPr>
      <w:r w:rsidRPr="00385551">
        <w:rPr>
          <w:b/>
          <w:u w:val="single"/>
        </w:rPr>
        <w:t>#11.</w:t>
      </w:r>
      <w:r w:rsidR="00385551">
        <w:t xml:space="preserve">   </w:t>
      </w:r>
      <w:proofErr w:type="gramStart"/>
      <w:r w:rsidR="00385551">
        <w:t>~(</w:t>
      </w:r>
      <w:proofErr w:type="gramEnd"/>
      <w:r w:rsidR="00385551">
        <w:t xml:space="preserve">p </w:t>
      </w:r>
      <w:r w:rsidR="00385551">
        <w:rPr>
          <w:rFonts w:ascii="Cambria Math" w:hAnsi="Cambria Math" w:cs="Cambria Math"/>
        </w:rPr>
        <w:t>∨ ~q) ∨ (~p ∧ ~q)</w:t>
      </w:r>
    </w:p>
    <w:p w:rsidR="00385551" w:rsidRPr="00385551" w:rsidRDefault="00385551" w:rsidP="00385551">
      <w:pPr>
        <w:pStyle w:val="ListParagraph"/>
        <w:numPr>
          <w:ilvl w:val="0"/>
          <w:numId w:val="2"/>
        </w:numPr>
      </w:pPr>
      <w:r>
        <w:t xml:space="preserve">(~p </w:t>
      </w:r>
      <w:r>
        <w:rPr>
          <w:rFonts w:ascii="Cambria Math" w:hAnsi="Cambria Math" w:cs="Cambria Math"/>
        </w:rPr>
        <w:t>∨ q) ∨ (~p ∧ ~</w:t>
      </w:r>
      <w:proofErr w:type="gramStart"/>
      <w:r>
        <w:rPr>
          <w:rFonts w:ascii="Cambria Math" w:hAnsi="Cambria Math" w:cs="Cambria Math"/>
        </w:rPr>
        <w:t xml:space="preserve">q)   </w:t>
      </w:r>
      <w:proofErr w:type="gramEnd"/>
      <w:r>
        <w:rPr>
          <w:rFonts w:ascii="Cambria Math" w:hAnsi="Cambria Math" w:cs="Cambria Math"/>
        </w:rPr>
        <w:t>Double Negative Law</w:t>
      </w:r>
      <w:bookmarkStart w:id="0" w:name="_GoBack"/>
      <w:bookmarkEnd w:id="0"/>
    </w:p>
    <w:p w:rsidR="00385551" w:rsidRPr="00385551" w:rsidRDefault="00385551" w:rsidP="00385551">
      <w:pPr>
        <w:pStyle w:val="ListParagraph"/>
        <w:numPr>
          <w:ilvl w:val="0"/>
          <w:numId w:val="2"/>
        </w:numPr>
      </w:pPr>
      <w:r>
        <w:t xml:space="preserve">(~p </w:t>
      </w:r>
      <w:r>
        <w:rPr>
          <w:rFonts w:ascii="Cambria Math" w:hAnsi="Cambria Math" w:cs="Cambria Math"/>
        </w:rPr>
        <w:t xml:space="preserve">∨ q) ∨ </w:t>
      </w:r>
      <w:proofErr w:type="gramStart"/>
      <w:r>
        <w:rPr>
          <w:rFonts w:ascii="Cambria Math" w:hAnsi="Cambria Math" w:cs="Cambria Math"/>
        </w:rPr>
        <w:t>~(</w:t>
      </w:r>
      <w:proofErr w:type="gramEnd"/>
      <w:r>
        <w:rPr>
          <w:rFonts w:ascii="Cambria Math" w:hAnsi="Cambria Math" w:cs="Cambria Math"/>
        </w:rPr>
        <w:t>p ∨ q)   De Morgan’s Laws</w:t>
      </w:r>
    </w:p>
    <w:p w:rsidR="00385551" w:rsidRPr="00385551" w:rsidRDefault="00385551" w:rsidP="00385551">
      <w:pPr>
        <w:pStyle w:val="ListParagraph"/>
        <w:numPr>
          <w:ilvl w:val="0"/>
          <w:numId w:val="2"/>
        </w:numPr>
      </w:pPr>
      <w:r>
        <w:t xml:space="preserve">(~p </w:t>
      </w:r>
      <w:r>
        <w:rPr>
          <w:rFonts w:ascii="Cambria Math" w:hAnsi="Cambria Math" w:cs="Cambria Math"/>
        </w:rPr>
        <w:t>∨ q) ∨ ~q   Associative</w:t>
      </w:r>
    </w:p>
    <w:p w:rsidR="00385551" w:rsidRPr="00385551" w:rsidRDefault="00385551" w:rsidP="00385551">
      <w:pPr>
        <w:pStyle w:val="ListParagraph"/>
        <w:numPr>
          <w:ilvl w:val="0"/>
          <w:numId w:val="2"/>
        </w:numPr>
      </w:pPr>
      <w:r>
        <w:t xml:space="preserve">~p </w:t>
      </w:r>
      <w:r>
        <w:rPr>
          <w:rFonts w:ascii="Cambria Math" w:hAnsi="Cambria Math" w:cs="Cambria Math"/>
        </w:rPr>
        <w:t>∨ (q ∨ ~</w:t>
      </w:r>
      <w:proofErr w:type="gramStart"/>
      <w:r>
        <w:rPr>
          <w:rFonts w:ascii="Cambria Math" w:hAnsi="Cambria Math" w:cs="Cambria Math"/>
        </w:rPr>
        <w:t xml:space="preserve">q)   </w:t>
      </w:r>
      <w:proofErr w:type="gramEnd"/>
      <w:r>
        <w:rPr>
          <w:rFonts w:ascii="Cambria Math" w:hAnsi="Cambria Math" w:cs="Cambria Math"/>
        </w:rPr>
        <w:t>Negation Law</w:t>
      </w:r>
    </w:p>
    <w:p w:rsidR="00385551" w:rsidRDefault="00385551" w:rsidP="00385551">
      <w:pPr>
        <w:pStyle w:val="ListParagraph"/>
        <w:numPr>
          <w:ilvl w:val="0"/>
          <w:numId w:val="2"/>
        </w:numPr>
      </w:pPr>
      <w:r>
        <w:t xml:space="preserve">~p </w:t>
      </w:r>
      <w:r>
        <w:rPr>
          <w:rFonts w:ascii="Cambria Math" w:hAnsi="Cambria Math" w:cs="Cambria Math"/>
        </w:rPr>
        <w:t>∨ T   Domination Law</w:t>
      </w:r>
    </w:p>
    <w:p w:rsidR="00FF41F2" w:rsidRDefault="00FF41F2"/>
    <w:p w:rsidR="00A10F81" w:rsidRPr="00385551" w:rsidRDefault="00A10F81">
      <w:pPr>
        <w:rPr>
          <w:b/>
          <w:u w:val="single"/>
        </w:rPr>
      </w:pPr>
      <w:r w:rsidRPr="00385551">
        <w:rPr>
          <w:b/>
          <w:u w:val="single"/>
        </w:rPr>
        <w:t xml:space="preserve">#12.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p → q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 xml:space="preserve">(p → q) </w:t>
            </w:r>
            <w:r>
              <w:rPr>
                <w:rFonts w:ascii="Cambria Math" w:hAnsi="Cambria Math" w:cs="Cambria Math"/>
              </w:rPr>
              <w:t>∨ r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</w:tbl>
    <w:p w:rsidR="00A10F81" w:rsidRDefault="00A10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 ~q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proofErr w:type="gramStart"/>
            <w:r>
              <w:t>~(</w:t>
            </w:r>
            <w:proofErr w:type="gramEnd"/>
            <w:r>
              <w:t xml:space="preserve">(p </w:t>
            </w:r>
            <w:r>
              <w:rPr>
                <w:rFonts w:ascii="Cambria Math" w:hAnsi="Cambria Math" w:cs="Cambria Math"/>
              </w:rPr>
              <w:t>∧ ~q) ∧ ~r)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  <w:tr w:rsidR="00FF41F2" w:rsidTr="00FF41F2"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FF41F2" w:rsidRDefault="00FF41F2" w:rsidP="00FF41F2">
            <w:pPr>
              <w:jc w:val="center"/>
            </w:pPr>
            <w:r>
              <w:t>T</w:t>
            </w:r>
          </w:p>
        </w:tc>
      </w:tr>
    </w:tbl>
    <w:p w:rsidR="00FF41F2" w:rsidRDefault="00FF41F2"/>
    <w:p w:rsidR="00FF41F2" w:rsidRDefault="00FF41F2">
      <w:proofErr w:type="gramStart"/>
      <w:r>
        <w:t>Yes</w:t>
      </w:r>
      <w:proofErr w:type="gramEnd"/>
      <w:r>
        <w:t xml:space="preserve"> they are equivalent</w:t>
      </w:r>
    </w:p>
    <w:sectPr w:rsidR="00FF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00978"/>
    <w:multiLevelType w:val="hybridMultilevel"/>
    <w:tmpl w:val="FFA2B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437E"/>
    <w:multiLevelType w:val="hybridMultilevel"/>
    <w:tmpl w:val="E614475C"/>
    <w:lvl w:ilvl="0" w:tplc="FF588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AE"/>
    <w:rsid w:val="000D778A"/>
    <w:rsid w:val="00385551"/>
    <w:rsid w:val="003D6AAE"/>
    <w:rsid w:val="005B5818"/>
    <w:rsid w:val="00A10F81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08FB"/>
  <w15:chartTrackingRefBased/>
  <w15:docId w15:val="{4A9D7A3B-A2D4-4EA5-8463-FF28CD3B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2019-01-21T05:51:00Z</dcterms:created>
  <dcterms:modified xsi:type="dcterms:W3CDTF">2019-01-21T07:00:00Z</dcterms:modified>
</cp:coreProperties>
</file>