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963" w:rsidRDefault="00797AEC"/>
    <w:p w:rsidR="00797AEC" w:rsidRDefault="00797AEC"/>
    <w:p w:rsidR="00797AEC" w:rsidRDefault="00797AEC"/>
    <w:p w:rsidR="00797AEC" w:rsidRPr="00797AEC" w:rsidRDefault="00797AEC" w:rsidP="00797AEC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color w:val="666666"/>
          <w:kern w:val="36"/>
          <w:sz w:val="60"/>
          <w:szCs w:val="60"/>
        </w:rPr>
      </w:pPr>
      <w:r w:rsidRPr="00797AEC">
        <w:rPr>
          <w:rFonts w:ascii="Helvetica Neue" w:eastAsia="Times New Roman" w:hAnsi="Helvetica Neue" w:cs="Times New Roman"/>
          <w:color w:val="666666"/>
          <w:kern w:val="36"/>
          <w:sz w:val="60"/>
          <w:szCs w:val="60"/>
        </w:rPr>
        <w:t>Installing annotation tool</w:t>
      </w:r>
    </w:p>
    <w:p w:rsidR="00797AEC" w:rsidRPr="00797AEC" w:rsidRDefault="00797AEC" w:rsidP="00797A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color w:val="2D3B45"/>
        </w:rPr>
        <w:t xml:space="preserve">During this course we will use the annotation tool </w:t>
      </w:r>
      <w:proofErr w:type="spellStart"/>
      <w:r w:rsidRPr="00797AEC">
        <w:rPr>
          <w:rFonts w:ascii="Helvetica Neue" w:eastAsia="Times New Roman" w:hAnsi="Helvetica Neue" w:cs="Times New Roman"/>
          <w:color w:val="2D3B45"/>
        </w:rPr>
        <w:t>eHOST</w:t>
      </w:r>
      <w:proofErr w:type="spellEnd"/>
      <w:r w:rsidRPr="00797AEC">
        <w:rPr>
          <w:rFonts w:ascii="Helvetica Neue" w:eastAsia="Times New Roman" w:hAnsi="Helvetica Neue" w:cs="Times New Roman"/>
          <w:color w:val="2D3B45"/>
        </w:rPr>
        <w:t>. In the following link you find information about the tool, downloading options and tutorials:</w:t>
      </w:r>
    </w:p>
    <w:p w:rsidR="00797AEC" w:rsidRPr="00797AEC" w:rsidRDefault="00797AEC" w:rsidP="00797AEC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hyperlink r:id="rId5" w:tgtFrame="_blank" w:history="1">
        <w:r w:rsidRPr="00797AEC">
          <w:rPr>
            <w:rFonts w:ascii="Helvetica Neue" w:eastAsia="Times New Roman" w:hAnsi="Helvetica Neue" w:cs="Times New Roman"/>
            <w:color w:val="0000FF"/>
            <w:u w:val="single"/>
          </w:rPr>
          <w:t>http://blulab.chpc.utah.edu/content/ehost-extensible-human-oracle-suite-tools</w:t>
        </w:r>
        <w:r w:rsidRPr="00797AEC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797AEC" w:rsidRPr="00797AEC" w:rsidRDefault="00797AEC" w:rsidP="00797AEC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color w:val="2D3B45"/>
        </w:rPr>
        <w:t>Additional documentation can be found at </w:t>
      </w:r>
      <w:hyperlink r:id="rId6" w:tgtFrame="_blank" w:history="1">
        <w:r w:rsidRPr="00797AEC">
          <w:rPr>
            <w:rFonts w:ascii="Helvetica Neue" w:eastAsia="Times New Roman" w:hAnsi="Helvetica Neue" w:cs="Times New Roman"/>
            <w:color w:val="0000FF"/>
            <w:u w:val="single"/>
          </w:rPr>
          <w:t>http://ehostdoc.com/</w:t>
        </w:r>
        <w:r w:rsidRPr="00797AEC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r w:rsidRPr="00797AEC">
        <w:rPr>
          <w:rFonts w:ascii="Helvetica Neue" w:eastAsia="Times New Roman" w:hAnsi="Helvetica Neue" w:cs="Times New Roman"/>
          <w:color w:val="2D3B45"/>
        </w:rPr>
        <w:t> .</w:t>
      </w:r>
    </w:p>
    <w:p w:rsidR="00797AEC" w:rsidRPr="00797AEC" w:rsidRDefault="00797AEC" w:rsidP="00797AEC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797AEC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Download and install tool</w:t>
      </w:r>
    </w:p>
    <w:p w:rsidR="00797AEC" w:rsidRPr="00797AEC" w:rsidRDefault="00797AEC" w:rsidP="00797AEC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color w:val="2D3B45"/>
        </w:rPr>
        <w:t>In order to install the tool, download the file ehost-bp-1.zip at </w:t>
      </w:r>
      <w:hyperlink r:id="rId7" w:tgtFrame="_blank" w:history="1">
        <w:r w:rsidRPr="00797AEC">
          <w:rPr>
            <w:rFonts w:ascii="Helvetica Neue" w:eastAsia="Times New Roman" w:hAnsi="Helvetica Neue" w:cs="Times New Roman"/>
            <w:color w:val="0000FF"/>
            <w:u w:val="single"/>
          </w:rPr>
          <w:t>https://code.google.com/archive/p/ehost/downloads</w:t>
        </w:r>
        <w:r w:rsidRPr="00797AEC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r w:rsidRPr="00797AEC">
        <w:rPr>
          <w:rFonts w:ascii="Helvetica Neue" w:eastAsia="Times New Roman" w:hAnsi="Helvetica Neue" w:cs="Times New Roman"/>
          <w:color w:val="2D3B45"/>
        </w:rPr>
        <w:t xml:space="preserve">, and unzip it in your preferred directory. As a </w:t>
      </w:r>
      <w:proofErr w:type="gramStart"/>
      <w:r w:rsidRPr="00797AEC">
        <w:rPr>
          <w:rFonts w:ascii="Helvetica Neue" w:eastAsia="Times New Roman" w:hAnsi="Helvetica Neue" w:cs="Times New Roman"/>
          <w:color w:val="2D3B45"/>
        </w:rPr>
        <w:t>result</w:t>
      </w:r>
      <w:proofErr w:type="gramEnd"/>
      <w:r w:rsidRPr="00797AEC">
        <w:rPr>
          <w:rFonts w:ascii="Helvetica Neue" w:eastAsia="Times New Roman" w:hAnsi="Helvetica Neue" w:cs="Times New Roman"/>
          <w:color w:val="2D3B45"/>
        </w:rPr>
        <w:t xml:space="preserve"> you will have a directory called ehost-bp-1.</w:t>
      </w:r>
    </w:p>
    <w:p w:rsidR="00797AEC" w:rsidRPr="00797AEC" w:rsidRDefault="00797AEC" w:rsidP="00797AEC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797AEC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Launch tool</w:t>
      </w:r>
    </w:p>
    <w:p w:rsidR="00797AEC" w:rsidRPr="00797AEC" w:rsidRDefault="00797AEC" w:rsidP="00797A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color w:val="2D3B45"/>
        </w:rPr>
        <w:t xml:space="preserve">In order to launch the </w:t>
      </w:r>
      <w:proofErr w:type="gramStart"/>
      <w:r w:rsidRPr="00797AEC">
        <w:rPr>
          <w:rFonts w:ascii="Helvetica Neue" w:eastAsia="Times New Roman" w:hAnsi="Helvetica Neue" w:cs="Times New Roman"/>
          <w:color w:val="2D3B45"/>
        </w:rPr>
        <w:t>tool</w:t>
      </w:r>
      <w:proofErr w:type="gramEnd"/>
      <w:r w:rsidRPr="00797AEC">
        <w:rPr>
          <w:rFonts w:ascii="Helvetica Neue" w:eastAsia="Times New Roman" w:hAnsi="Helvetica Neue" w:cs="Times New Roman"/>
          <w:color w:val="2D3B45"/>
        </w:rPr>
        <w:t xml:space="preserve"> you will click in the file eHOST.jar.  The first time you open </w:t>
      </w:r>
      <w:proofErr w:type="spellStart"/>
      <w:r w:rsidRPr="00797AEC">
        <w:rPr>
          <w:rFonts w:ascii="Helvetica Neue" w:eastAsia="Times New Roman" w:hAnsi="Helvetica Neue" w:cs="Times New Roman"/>
          <w:color w:val="2D3B45"/>
        </w:rPr>
        <w:t>eHost</w:t>
      </w:r>
      <w:proofErr w:type="spellEnd"/>
      <w:r w:rsidRPr="00797AEC">
        <w:rPr>
          <w:rFonts w:ascii="Helvetica Neue" w:eastAsia="Times New Roman" w:hAnsi="Helvetica Neue" w:cs="Times New Roman"/>
          <w:color w:val="2D3B45"/>
        </w:rPr>
        <w:t xml:space="preserve"> you will be asked to choose a workspace. A workspace is a folder with ongoing projects.</w:t>
      </w:r>
    </w:p>
    <w:p w:rsidR="00797AEC" w:rsidRPr="00797AEC" w:rsidRDefault="00797AEC" w:rsidP="00797AEC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color w:val="2D3B45"/>
        </w:rPr>
        <w:t xml:space="preserve">Watch </w:t>
      </w:r>
      <w:proofErr w:type="gramStart"/>
      <w:r w:rsidRPr="00797AEC">
        <w:rPr>
          <w:rFonts w:ascii="Helvetica Neue" w:eastAsia="Times New Roman" w:hAnsi="Helvetica Neue" w:cs="Times New Roman"/>
          <w:color w:val="2D3B45"/>
        </w:rPr>
        <w:t>now  the</w:t>
      </w:r>
      <w:proofErr w:type="gramEnd"/>
      <w:r w:rsidRPr="00797AEC">
        <w:rPr>
          <w:rFonts w:ascii="Helvetica Neue" w:eastAsia="Times New Roman" w:hAnsi="Helvetica Neue" w:cs="Times New Roman"/>
          <w:color w:val="2D3B45"/>
        </w:rPr>
        <w:t xml:space="preserve"> tutorial video Launching a workspace to be found at </w:t>
      </w:r>
      <w:hyperlink r:id="rId8" w:tgtFrame="_blank" w:history="1">
        <w:r w:rsidRPr="00797AEC">
          <w:rPr>
            <w:rFonts w:ascii="Helvetica Neue" w:eastAsia="Times New Roman" w:hAnsi="Helvetica Neue" w:cs="Times New Roman"/>
            <w:color w:val="0000FF"/>
            <w:u w:val="single"/>
          </w:rPr>
          <w:t>https://www.dropbox.com/s/1v3rtuhp8kiw14k/eHOST-Launch.mp4?dl=0.</w:t>
        </w:r>
        <w:r w:rsidRPr="00797AEC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797AEC" w:rsidRPr="00797AEC" w:rsidRDefault="00797AEC" w:rsidP="00797A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color w:val="2D3B45"/>
        </w:rPr>
        <w:t>Configure your own workspace.</w:t>
      </w:r>
    </w:p>
    <w:p w:rsidR="00797AEC" w:rsidRPr="00797AEC" w:rsidRDefault="00797AEC" w:rsidP="00797AEC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797AEC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Learn to use the tool</w:t>
      </w:r>
    </w:p>
    <w:p w:rsidR="00797AEC" w:rsidRPr="00797AEC" w:rsidRDefault="00797AEC" w:rsidP="00797A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color w:val="2D3B45"/>
        </w:rPr>
        <w:t xml:space="preserve">Once you have configured your workspace folder, you can start annotating. Before that, read Chapters 1 and 2 from the </w:t>
      </w:r>
      <w:proofErr w:type="spellStart"/>
      <w:r w:rsidRPr="00797AEC">
        <w:rPr>
          <w:rFonts w:ascii="Helvetica Neue" w:eastAsia="Times New Roman" w:hAnsi="Helvetica Neue" w:cs="Times New Roman"/>
          <w:color w:val="2D3B45"/>
        </w:rPr>
        <w:t>eHOST</w:t>
      </w:r>
      <w:proofErr w:type="spellEnd"/>
      <w:r w:rsidRPr="00797AEC">
        <w:rPr>
          <w:rFonts w:ascii="Helvetica Neue" w:eastAsia="Times New Roman" w:hAnsi="Helvetica Neue" w:cs="Times New Roman"/>
          <w:color w:val="2D3B45"/>
        </w:rPr>
        <w:t xml:space="preserve"> official Documentation Wiki (http://ehostdoc.com/html/start.html) and watch the </w:t>
      </w:r>
      <w:proofErr w:type="gramStart"/>
      <w:r w:rsidRPr="00797AEC">
        <w:rPr>
          <w:rFonts w:ascii="Helvetica Neue" w:eastAsia="Times New Roman" w:hAnsi="Helvetica Neue" w:cs="Times New Roman"/>
          <w:color w:val="2D3B45"/>
        </w:rPr>
        <w:t>following  tutorial</w:t>
      </w:r>
      <w:proofErr w:type="gramEnd"/>
      <w:r w:rsidRPr="00797AEC">
        <w:rPr>
          <w:rFonts w:ascii="Helvetica Neue" w:eastAsia="Times New Roman" w:hAnsi="Helvetica Neue" w:cs="Times New Roman"/>
          <w:color w:val="2D3B45"/>
        </w:rPr>
        <w:t xml:space="preserve"> videos from the </w:t>
      </w:r>
      <w:proofErr w:type="spellStart"/>
      <w:r w:rsidRPr="00797AEC">
        <w:rPr>
          <w:rFonts w:ascii="Helvetica Neue" w:eastAsia="Times New Roman" w:hAnsi="Helvetica Neue" w:cs="Times New Roman"/>
          <w:color w:val="2D3B45"/>
        </w:rPr>
        <w:t>eHost</w:t>
      </w:r>
      <w:proofErr w:type="spellEnd"/>
      <w:r w:rsidRPr="00797AEC">
        <w:rPr>
          <w:rFonts w:ascii="Helvetica Neue" w:eastAsia="Times New Roman" w:hAnsi="Helvetica Neue" w:cs="Times New Roman"/>
          <w:color w:val="2D3B45"/>
        </w:rPr>
        <w:t xml:space="preserve"> website:</w:t>
      </w:r>
    </w:p>
    <w:p w:rsidR="00797AEC" w:rsidRPr="00797AEC" w:rsidRDefault="00797AEC" w:rsidP="00797AEC">
      <w:pPr>
        <w:numPr>
          <w:ilvl w:val="0"/>
          <w:numId w:val="1"/>
        </w:num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i/>
          <w:iCs/>
          <w:color w:val="2D3B45"/>
        </w:rPr>
        <w:t>Annotating entities from a corpus</w:t>
      </w:r>
      <w:r w:rsidRPr="00797AEC">
        <w:rPr>
          <w:rFonts w:ascii="Helvetica Neue" w:eastAsia="Times New Roman" w:hAnsi="Helvetica Neue" w:cs="Times New Roman"/>
          <w:color w:val="2D3B45"/>
        </w:rPr>
        <w:t> to be found at </w:t>
      </w:r>
      <w:hyperlink r:id="rId9" w:tgtFrame="_blank" w:history="1">
        <w:r w:rsidRPr="00797AEC">
          <w:rPr>
            <w:rFonts w:ascii="Helvetica Neue" w:eastAsia="Times New Roman" w:hAnsi="Helvetica Neue" w:cs="Times New Roman"/>
            <w:color w:val="0000FF"/>
            <w:u w:val="single"/>
          </w:rPr>
          <w:t>https://www.dropbox.com/s/pja7jryxybfs9zg/eHOST-Relations.mp4?dl=0</w:t>
        </w:r>
        <w:r w:rsidRPr="00797AEC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797AEC" w:rsidRPr="00797AEC" w:rsidRDefault="00797AEC" w:rsidP="00797AEC">
      <w:pPr>
        <w:numPr>
          <w:ilvl w:val="0"/>
          <w:numId w:val="1"/>
        </w:num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i/>
          <w:iCs/>
          <w:color w:val="2D3B45"/>
        </w:rPr>
        <w:t>Annotating relationships between entities</w:t>
      </w:r>
      <w:r w:rsidRPr="00797AEC">
        <w:rPr>
          <w:rFonts w:ascii="Helvetica Neue" w:eastAsia="Times New Roman" w:hAnsi="Helvetica Neue" w:cs="Times New Roman"/>
          <w:color w:val="2D3B45"/>
        </w:rPr>
        <w:t> to be found at </w:t>
      </w:r>
      <w:hyperlink r:id="rId10" w:tgtFrame="_blank" w:history="1">
        <w:r w:rsidRPr="00797AEC">
          <w:rPr>
            <w:rFonts w:ascii="Helvetica Neue" w:eastAsia="Times New Roman" w:hAnsi="Helvetica Neue" w:cs="Times New Roman"/>
            <w:color w:val="0000FF"/>
            <w:u w:val="single"/>
          </w:rPr>
          <w:t>https://www.dropbox.com/s/pja7jryxybfs9zg/eHOST-Relations.mp4?dl=0</w:t>
        </w:r>
        <w:r w:rsidRPr="00797AEC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797AEC" w:rsidRPr="00797AEC" w:rsidRDefault="00797AEC" w:rsidP="00797AEC">
      <w:pPr>
        <w:numPr>
          <w:ilvl w:val="0"/>
          <w:numId w:val="1"/>
        </w:num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i/>
          <w:iCs/>
          <w:color w:val="2D3B45"/>
        </w:rPr>
        <w:lastRenderedPageBreak/>
        <w:t>Saving your annotated corpus and workspace</w:t>
      </w:r>
      <w:r w:rsidRPr="00797AEC">
        <w:rPr>
          <w:rFonts w:ascii="Helvetica Neue" w:eastAsia="Times New Roman" w:hAnsi="Helvetica Neue" w:cs="Times New Roman"/>
          <w:color w:val="2D3B45"/>
        </w:rPr>
        <w:t> to be found at </w:t>
      </w:r>
      <w:hyperlink r:id="rId11" w:tgtFrame="_blank" w:history="1">
        <w:r w:rsidRPr="00797AEC">
          <w:rPr>
            <w:rFonts w:ascii="Helvetica Neue" w:eastAsia="Times New Roman" w:hAnsi="Helvetica Neue" w:cs="Times New Roman"/>
            <w:color w:val="0000FF"/>
            <w:u w:val="single"/>
          </w:rPr>
          <w:t>https://www.dropbox.com/s/tdzgrtw8uf18o3d/eHOST-Save.mp4?dl=0\%20target=</w:t>
        </w:r>
        <w:r w:rsidRPr="00797AEC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797AEC" w:rsidRPr="00797AEC" w:rsidRDefault="00797AEC" w:rsidP="00797A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color w:val="2D3B45"/>
        </w:rPr>
        <w:t>Additionally, you can watch the video </w:t>
      </w:r>
      <w:r w:rsidRPr="00797AEC">
        <w:rPr>
          <w:rFonts w:ascii="Helvetica Neue" w:eastAsia="Times New Roman" w:hAnsi="Helvetica Neue" w:cs="Times New Roman"/>
          <w:i/>
          <w:iCs/>
          <w:color w:val="2D3B45"/>
        </w:rPr>
        <w:t>Demonstration of Annotation Tools</w:t>
      </w:r>
      <w:r w:rsidRPr="00797AEC">
        <w:rPr>
          <w:rFonts w:ascii="Helvetica Neue" w:eastAsia="Times New Roman" w:hAnsi="Helvetica Neue" w:cs="Times New Roman"/>
          <w:color w:val="2D3B45"/>
        </w:rPr>
        <w:t> at https://www.youtube.com/watch?v=T5kpPxgw9tw from minute 35:31 to minute 58:00.</w:t>
      </w:r>
    </w:p>
    <w:p w:rsidR="00797AEC" w:rsidRPr="00797AEC" w:rsidRDefault="00797AEC" w:rsidP="00797A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97AEC">
        <w:rPr>
          <w:rFonts w:ascii="Helvetica Neue" w:eastAsia="Times New Roman" w:hAnsi="Helvetica Neue" w:cs="Times New Roman"/>
          <w:color w:val="2D3B45"/>
        </w:rPr>
        <w:t xml:space="preserve"> Your task is to get familiar with the tool based on the information from the documentation and tutorials.  During the course we will define several annotation tasks and we will </w:t>
      </w:r>
      <w:proofErr w:type="gramStart"/>
      <w:r w:rsidRPr="00797AEC">
        <w:rPr>
          <w:rFonts w:ascii="Helvetica Neue" w:eastAsia="Times New Roman" w:hAnsi="Helvetica Neue" w:cs="Times New Roman"/>
          <w:color w:val="2D3B45"/>
        </w:rPr>
        <w:t>perform  several</w:t>
      </w:r>
      <w:proofErr w:type="gramEnd"/>
      <w:r w:rsidRPr="00797AEC">
        <w:rPr>
          <w:rFonts w:ascii="Helvetica Neue" w:eastAsia="Times New Roman" w:hAnsi="Helvetica Neue" w:cs="Times New Roman"/>
          <w:color w:val="2D3B45"/>
        </w:rPr>
        <w:t xml:space="preserve"> annotation exercises.</w:t>
      </w:r>
    </w:p>
    <w:p w:rsidR="00797AEC" w:rsidRDefault="00797AEC">
      <w:bookmarkStart w:id="0" w:name="_GoBack"/>
      <w:bookmarkEnd w:id="0"/>
    </w:p>
    <w:sectPr w:rsidR="00797AEC" w:rsidSect="00EE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2987"/>
    <w:multiLevelType w:val="multilevel"/>
    <w:tmpl w:val="CF90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EC"/>
    <w:rsid w:val="004E53C7"/>
    <w:rsid w:val="00797AEC"/>
    <w:rsid w:val="00E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4D634"/>
  <w14:defaultImageDpi w14:val="32767"/>
  <w15:chartTrackingRefBased/>
  <w15:docId w15:val="{3CFACB57-DA20-BD48-A2AD-FA5125EE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A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97AE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97AE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97A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97AE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97AEC"/>
  </w:style>
  <w:style w:type="character" w:styleId="Strong">
    <w:name w:val="Strong"/>
    <w:basedOn w:val="DefaultParagraphFont"/>
    <w:uiPriority w:val="22"/>
    <w:qFormat/>
    <w:rsid w:val="00797AEC"/>
    <w:rPr>
      <w:b/>
      <w:bCs/>
    </w:rPr>
  </w:style>
  <w:style w:type="character" w:styleId="Emphasis">
    <w:name w:val="Emphasis"/>
    <w:basedOn w:val="DefaultParagraphFont"/>
    <w:uiPriority w:val="20"/>
    <w:qFormat/>
    <w:rsid w:val="00797A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1v3rtuhp8kiw14k/eHOST-Launch.mp4?dl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google.com/archive/p/ehost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hostdoc.com/" TargetMode="External"/><Relationship Id="rId11" Type="http://schemas.openxmlformats.org/officeDocument/2006/relationships/hyperlink" Target="https://www.dropbox.com/s/tdzgrtw8uf18o3d/eHOST-Save.mp4?dl=0%5C%20target=" TargetMode="External"/><Relationship Id="rId5" Type="http://schemas.openxmlformats.org/officeDocument/2006/relationships/hyperlink" Target="http://blulab.chpc.utah.edu/content/ehost-extensible-human-oracle-suite-tools" TargetMode="External"/><Relationship Id="rId10" Type="http://schemas.openxmlformats.org/officeDocument/2006/relationships/hyperlink" Target="https://www.dropbox.com/s/pja7jryxybfs9zg/eHOST-Relations.mp4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pja7jryxybfs9zg/eHOST-Relations.mp4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2018-02-23T23:39:00Z</dcterms:created>
  <dcterms:modified xsi:type="dcterms:W3CDTF">2018-02-23T23:41:00Z</dcterms:modified>
</cp:coreProperties>
</file>