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C1" w:rsidRPr="009039FF" w:rsidRDefault="00BB4BD1">
      <w:pPr>
        <w:rPr>
          <w:rFonts w:cstheme="minorHAnsi"/>
          <w:b/>
          <w:sz w:val="28"/>
          <w:szCs w:val="28"/>
          <w:lang w:val="en-US"/>
        </w:rPr>
      </w:pPr>
      <w:bookmarkStart w:id="0" w:name="_GoBack"/>
      <w:bookmarkEnd w:id="0"/>
      <w:r w:rsidRPr="009039FF">
        <w:rPr>
          <w:rFonts w:cstheme="minorHAnsi"/>
          <w:b/>
          <w:sz w:val="28"/>
          <w:szCs w:val="28"/>
          <w:lang w:val="en-US"/>
        </w:rPr>
        <w:t>Working Paper</w:t>
      </w:r>
      <w:r w:rsidR="00B1352E">
        <w:rPr>
          <w:rFonts w:cstheme="minorHAnsi"/>
          <w:b/>
          <w:sz w:val="28"/>
          <w:szCs w:val="28"/>
          <w:lang w:val="en-US"/>
        </w:rPr>
        <w:t xml:space="preserve"> Clio infra</w:t>
      </w:r>
      <w:r w:rsidRPr="009039FF">
        <w:rPr>
          <w:rFonts w:cstheme="minorHAnsi"/>
          <w:b/>
          <w:sz w:val="28"/>
          <w:szCs w:val="28"/>
          <w:lang w:val="en-US"/>
        </w:rPr>
        <w:t xml:space="preserve">: </w:t>
      </w:r>
      <w:r w:rsidR="00A773F9">
        <w:rPr>
          <w:rFonts w:cstheme="minorHAnsi"/>
          <w:b/>
          <w:sz w:val="28"/>
          <w:szCs w:val="28"/>
          <w:lang w:val="en-US"/>
        </w:rPr>
        <w:t xml:space="preserve">Total </w:t>
      </w:r>
      <w:r w:rsidR="00B1352E">
        <w:rPr>
          <w:rFonts w:cstheme="minorHAnsi"/>
          <w:b/>
          <w:sz w:val="28"/>
          <w:szCs w:val="28"/>
          <w:lang w:val="en-US"/>
        </w:rPr>
        <w:t>G</w:t>
      </w:r>
      <w:r w:rsidR="00A773F9">
        <w:rPr>
          <w:rFonts w:cstheme="minorHAnsi"/>
          <w:b/>
          <w:sz w:val="28"/>
          <w:szCs w:val="28"/>
          <w:lang w:val="en-US"/>
        </w:rPr>
        <w:t xml:space="preserve">ross </w:t>
      </w:r>
      <w:r w:rsidR="00B1352E">
        <w:rPr>
          <w:rFonts w:cstheme="minorHAnsi"/>
          <w:b/>
          <w:sz w:val="28"/>
          <w:szCs w:val="28"/>
          <w:lang w:val="en-US"/>
        </w:rPr>
        <w:t>C</w:t>
      </w:r>
      <w:r w:rsidR="00A773F9">
        <w:rPr>
          <w:rFonts w:cstheme="minorHAnsi"/>
          <w:b/>
          <w:sz w:val="28"/>
          <w:szCs w:val="28"/>
          <w:lang w:val="en-US"/>
        </w:rPr>
        <w:t xml:space="preserve">entral </w:t>
      </w:r>
      <w:r w:rsidR="00B1352E">
        <w:rPr>
          <w:rFonts w:cstheme="minorHAnsi"/>
          <w:b/>
          <w:sz w:val="28"/>
          <w:szCs w:val="28"/>
          <w:lang w:val="en-US"/>
        </w:rPr>
        <w:t>G</w:t>
      </w:r>
      <w:r w:rsidR="0086792A" w:rsidRPr="009039FF">
        <w:rPr>
          <w:rFonts w:cstheme="minorHAnsi"/>
          <w:b/>
          <w:sz w:val="28"/>
          <w:szCs w:val="28"/>
          <w:lang w:val="en-US"/>
        </w:rPr>
        <w:t xml:space="preserve">overnment </w:t>
      </w:r>
      <w:r w:rsidR="00B1352E">
        <w:rPr>
          <w:rFonts w:cstheme="minorHAnsi"/>
          <w:b/>
          <w:sz w:val="28"/>
          <w:szCs w:val="28"/>
          <w:lang w:val="en-US"/>
        </w:rPr>
        <w:t>D</w:t>
      </w:r>
      <w:r w:rsidR="0086792A" w:rsidRPr="009039FF">
        <w:rPr>
          <w:rFonts w:cstheme="minorHAnsi"/>
          <w:b/>
          <w:sz w:val="28"/>
          <w:szCs w:val="28"/>
          <w:lang w:val="en-US"/>
        </w:rPr>
        <w:t xml:space="preserve">ebt as a </w:t>
      </w:r>
      <w:r w:rsidR="00B1352E">
        <w:rPr>
          <w:rFonts w:cstheme="minorHAnsi"/>
          <w:b/>
          <w:sz w:val="28"/>
          <w:szCs w:val="28"/>
          <w:lang w:val="en-US"/>
        </w:rPr>
        <w:t>Percentage of GDP</w:t>
      </w:r>
    </w:p>
    <w:p w:rsidR="0022249F" w:rsidRPr="009039FF" w:rsidRDefault="0022249F" w:rsidP="0022249F">
      <w:pPr>
        <w:rPr>
          <w:rFonts w:cstheme="minorHAnsi"/>
          <w:b/>
          <w:lang w:val="en-US"/>
        </w:rPr>
      </w:pPr>
    </w:p>
    <w:p w:rsidR="0022249F" w:rsidRPr="009039FF" w:rsidRDefault="0022249F" w:rsidP="0022249F">
      <w:pPr>
        <w:rPr>
          <w:rFonts w:cstheme="minorHAnsi"/>
          <w:lang w:val="en-US"/>
        </w:rPr>
      </w:pPr>
      <w:r w:rsidRPr="009039FF">
        <w:rPr>
          <w:rFonts w:cstheme="minorHAnsi"/>
          <w:lang w:val="en-US"/>
        </w:rPr>
        <w:t>1. Title</w:t>
      </w:r>
    </w:p>
    <w:p w:rsidR="00E42E4F" w:rsidRPr="009039FF" w:rsidRDefault="00E42E4F" w:rsidP="0022249F">
      <w:pPr>
        <w:rPr>
          <w:rFonts w:cstheme="minorHAnsi"/>
          <w:lang w:val="en-US"/>
        </w:rPr>
      </w:pPr>
      <w:r w:rsidRPr="009039FF">
        <w:rPr>
          <w:rFonts w:cstheme="minorHAnsi"/>
          <w:lang w:val="en-US"/>
        </w:rPr>
        <w:tab/>
        <w:t xml:space="preserve">- </w:t>
      </w:r>
      <w:r w:rsidR="00A773F9">
        <w:rPr>
          <w:rFonts w:cstheme="minorHAnsi"/>
          <w:lang w:val="en-US"/>
        </w:rPr>
        <w:t>Total gross central g</w:t>
      </w:r>
      <w:r w:rsidR="0086792A" w:rsidRPr="009039FF">
        <w:rPr>
          <w:rFonts w:cstheme="minorHAnsi"/>
          <w:lang w:val="en-US"/>
        </w:rPr>
        <w:t xml:space="preserve">overnment debt as a </w:t>
      </w:r>
      <w:r w:rsidR="00A773F9">
        <w:rPr>
          <w:rFonts w:cstheme="minorHAnsi"/>
          <w:lang w:val="en-US"/>
        </w:rPr>
        <w:t>p</w:t>
      </w:r>
      <w:r w:rsidR="0086792A" w:rsidRPr="009039FF">
        <w:rPr>
          <w:rFonts w:cstheme="minorHAnsi"/>
          <w:lang w:val="en-US"/>
        </w:rPr>
        <w:t xml:space="preserve">ercentage of GDP </w:t>
      </w:r>
      <w:r w:rsidR="00A773F9">
        <w:rPr>
          <w:rFonts w:cstheme="minorHAnsi"/>
          <w:lang w:val="en-US"/>
        </w:rPr>
        <w:t>d</w:t>
      </w:r>
      <w:r w:rsidR="00670AEE">
        <w:rPr>
          <w:rFonts w:cstheme="minorHAnsi"/>
          <w:lang w:val="en-US"/>
        </w:rPr>
        <w:t>atabase clio infra</w:t>
      </w:r>
    </w:p>
    <w:p w:rsidR="0022249F" w:rsidRPr="009039FF" w:rsidRDefault="0022249F" w:rsidP="0022249F">
      <w:pPr>
        <w:rPr>
          <w:rFonts w:cstheme="minorHAnsi"/>
          <w:lang w:val="en-US"/>
        </w:rPr>
      </w:pPr>
      <w:r w:rsidRPr="009039FF">
        <w:rPr>
          <w:rFonts w:cstheme="minorHAnsi"/>
          <w:lang w:val="en-US"/>
        </w:rPr>
        <w:t>2. Author</w:t>
      </w:r>
      <w:r w:rsidR="00E42E4F" w:rsidRPr="009039FF">
        <w:rPr>
          <w:rFonts w:cstheme="minorHAnsi"/>
          <w:lang w:val="en-US"/>
        </w:rPr>
        <w:t>(s)</w:t>
      </w:r>
    </w:p>
    <w:p w:rsidR="00BB4BD1" w:rsidRPr="009039FF" w:rsidRDefault="00DF2464" w:rsidP="00BB4BD1">
      <w:pPr>
        <w:rPr>
          <w:rFonts w:cstheme="minorHAnsi"/>
          <w:lang w:val="en-US"/>
        </w:rPr>
      </w:pPr>
      <w:r w:rsidRPr="009039FF">
        <w:rPr>
          <w:rFonts w:cstheme="minorHAnsi"/>
          <w:lang w:val="en-US"/>
        </w:rPr>
        <w:tab/>
        <w:t xml:space="preserve">- </w:t>
      </w:r>
      <w:r w:rsidR="00A35082" w:rsidRPr="009039FF">
        <w:rPr>
          <w:rFonts w:cstheme="minorHAnsi"/>
          <w:lang w:val="en-US"/>
        </w:rPr>
        <w:t>Jon Verriet</w:t>
      </w:r>
      <w:r w:rsidR="00670AEE">
        <w:rPr>
          <w:rFonts w:cstheme="minorHAnsi"/>
          <w:lang w:val="en-US"/>
        </w:rPr>
        <w:t xml:space="preserve"> &amp; Reinoud Bosch</w:t>
      </w:r>
      <w:r w:rsidR="00A35082" w:rsidRPr="009039FF">
        <w:rPr>
          <w:rFonts w:cstheme="minorHAnsi"/>
          <w:lang w:val="en-US"/>
        </w:rPr>
        <w:t xml:space="preserve">; </w:t>
      </w:r>
      <w:r w:rsidR="00BB4BD1" w:rsidRPr="009039FF">
        <w:rPr>
          <w:rFonts w:cstheme="minorHAnsi"/>
          <w:lang w:val="en-US"/>
        </w:rPr>
        <w:t>International Institute of Social History</w:t>
      </w:r>
      <w:r w:rsidR="00AE52B9">
        <w:rPr>
          <w:rFonts w:cstheme="minorHAnsi"/>
          <w:lang w:val="en-US"/>
        </w:rPr>
        <w:t xml:space="preserve">, Amsterdam, The </w:t>
      </w:r>
      <w:r w:rsidR="00AE52B9">
        <w:rPr>
          <w:rFonts w:cstheme="minorHAnsi"/>
          <w:lang w:val="en-US"/>
        </w:rPr>
        <w:tab/>
        <w:t>Netherlands</w:t>
      </w:r>
    </w:p>
    <w:p w:rsidR="0022249F" w:rsidRPr="009039FF" w:rsidRDefault="00DF2464" w:rsidP="00BB4BD1">
      <w:pPr>
        <w:rPr>
          <w:rFonts w:cstheme="minorHAnsi"/>
          <w:lang w:val="en-US"/>
        </w:rPr>
      </w:pPr>
      <w:r w:rsidRPr="009039FF">
        <w:rPr>
          <w:rFonts w:cstheme="minorHAnsi"/>
          <w:lang w:val="en-US"/>
        </w:rPr>
        <w:t>3</w:t>
      </w:r>
      <w:r w:rsidR="0022249F" w:rsidRPr="009039FF">
        <w:rPr>
          <w:rFonts w:cstheme="minorHAnsi"/>
          <w:lang w:val="en-US"/>
        </w:rPr>
        <w:t>. Production date</w:t>
      </w:r>
    </w:p>
    <w:p w:rsidR="00DF2464" w:rsidRPr="009039FF" w:rsidRDefault="00DF2464" w:rsidP="0022249F">
      <w:pPr>
        <w:rPr>
          <w:rFonts w:cstheme="minorHAnsi"/>
          <w:lang w:val="en-US"/>
        </w:rPr>
      </w:pPr>
      <w:r w:rsidRPr="009039FF">
        <w:rPr>
          <w:rFonts w:cstheme="minorHAnsi"/>
          <w:lang w:val="en-US"/>
        </w:rPr>
        <w:tab/>
        <w:t xml:space="preserve">- </w:t>
      </w:r>
      <w:r w:rsidR="00455F35">
        <w:rPr>
          <w:rFonts w:cstheme="minorHAnsi"/>
          <w:lang w:val="en-US"/>
        </w:rPr>
        <w:t>A</w:t>
      </w:r>
      <w:r w:rsidR="0068471E" w:rsidRPr="009039FF">
        <w:rPr>
          <w:rFonts w:cstheme="minorHAnsi"/>
          <w:lang w:val="en-US"/>
        </w:rPr>
        <w:t xml:space="preserve">pril </w:t>
      </w:r>
      <w:r w:rsidR="000412E5">
        <w:rPr>
          <w:rFonts w:cstheme="minorHAnsi"/>
          <w:lang w:val="en-US"/>
        </w:rPr>
        <w:t>10</w:t>
      </w:r>
      <w:r w:rsidR="00BB4BD1" w:rsidRPr="009039FF">
        <w:rPr>
          <w:rFonts w:cstheme="minorHAnsi"/>
          <w:lang w:val="en-US"/>
        </w:rPr>
        <w:t>, 2012</w:t>
      </w:r>
    </w:p>
    <w:p w:rsidR="0022249F" w:rsidRPr="009039FF" w:rsidRDefault="008D7E0B" w:rsidP="0022249F">
      <w:pPr>
        <w:rPr>
          <w:rFonts w:cstheme="minorHAnsi"/>
          <w:lang w:val="en-US"/>
        </w:rPr>
      </w:pPr>
      <w:r w:rsidRPr="009039FF">
        <w:rPr>
          <w:rFonts w:cstheme="minorHAnsi"/>
          <w:lang w:val="en-US"/>
        </w:rPr>
        <w:t>4</w:t>
      </w:r>
      <w:r w:rsidR="0022249F" w:rsidRPr="009039FF">
        <w:rPr>
          <w:rFonts w:cstheme="minorHAnsi"/>
          <w:lang w:val="en-US"/>
        </w:rPr>
        <w:t>. Version</w:t>
      </w:r>
    </w:p>
    <w:p w:rsidR="008D7E0B" w:rsidRPr="009039FF" w:rsidRDefault="008D7E0B" w:rsidP="0022249F">
      <w:pPr>
        <w:rPr>
          <w:rFonts w:cstheme="minorHAnsi"/>
          <w:lang w:val="en-US"/>
        </w:rPr>
      </w:pPr>
      <w:r w:rsidRPr="009039FF">
        <w:rPr>
          <w:rFonts w:cstheme="minorHAnsi"/>
          <w:lang w:val="en-US"/>
        </w:rPr>
        <w:tab/>
        <w:t xml:space="preserve">- </w:t>
      </w:r>
      <w:r w:rsidR="00BB4BD1" w:rsidRPr="009039FF">
        <w:rPr>
          <w:rFonts w:cstheme="minorHAnsi"/>
          <w:lang w:val="en-US"/>
        </w:rPr>
        <w:t>Version 1.0</w:t>
      </w:r>
    </w:p>
    <w:p w:rsidR="0022249F" w:rsidRPr="009039FF" w:rsidRDefault="008D7E0B" w:rsidP="0022249F">
      <w:pPr>
        <w:rPr>
          <w:rFonts w:cstheme="minorHAnsi"/>
          <w:lang w:val="en-US"/>
        </w:rPr>
      </w:pPr>
      <w:r w:rsidRPr="009039FF">
        <w:rPr>
          <w:rFonts w:cstheme="minorHAnsi"/>
          <w:lang w:val="en-US"/>
        </w:rPr>
        <w:t>5</w:t>
      </w:r>
      <w:r w:rsidR="0022249F" w:rsidRPr="009039FF">
        <w:rPr>
          <w:rFonts w:cstheme="minorHAnsi"/>
          <w:lang w:val="en-US"/>
        </w:rPr>
        <w:t>. Variable group</w:t>
      </w:r>
      <w:r w:rsidRPr="009039FF">
        <w:rPr>
          <w:rFonts w:cstheme="minorHAnsi"/>
          <w:lang w:val="en-US"/>
        </w:rPr>
        <w:t>(s)</w:t>
      </w:r>
    </w:p>
    <w:p w:rsidR="008D7E0B" w:rsidRPr="009039FF" w:rsidRDefault="008D7E0B" w:rsidP="0022249F">
      <w:pPr>
        <w:rPr>
          <w:rFonts w:cstheme="minorHAnsi"/>
          <w:lang w:val="en-US"/>
        </w:rPr>
      </w:pPr>
      <w:r w:rsidRPr="009039FF">
        <w:rPr>
          <w:rFonts w:cstheme="minorHAnsi"/>
          <w:lang w:val="en-US"/>
        </w:rPr>
        <w:tab/>
        <w:t xml:space="preserve">- </w:t>
      </w:r>
      <w:r w:rsidR="00BB4BD1" w:rsidRPr="009039FF">
        <w:rPr>
          <w:rFonts w:cstheme="minorHAnsi"/>
          <w:lang w:val="en-US"/>
        </w:rPr>
        <w:t>Finance</w:t>
      </w:r>
    </w:p>
    <w:p w:rsidR="0022249F" w:rsidRPr="009039FF" w:rsidRDefault="008D7E0B" w:rsidP="0022249F">
      <w:pPr>
        <w:rPr>
          <w:rFonts w:cstheme="minorHAnsi"/>
          <w:lang w:val="en-US"/>
        </w:rPr>
      </w:pPr>
      <w:r w:rsidRPr="009039FF">
        <w:rPr>
          <w:rFonts w:cstheme="minorHAnsi"/>
          <w:lang w:val="en-US"/>
        </w:rPr>
        <w:t>6</w:t>
      </w:r>
      <w:r w:rsidR="0022249F" w:rsidRPr="009039FF">
        <w:rPr>
          <w:rFonts w:cstheme="minorHAnsi"/>
          <w:lang w:val="en-US"/>
        </w:rPr>
        <w:t>. Variable</w:t>
      </w:r>
      <w:r w:rsidRPr="009039FF">
        <w:rPr>
          <w:rFonts w:cstheme="minorHAnsi"/>
          <w:lang w:val="en-US"/>
        </w:rPr>
        <w:t>(s)</w:t>
      </w:r>
    </w:p>
    <w:p w:rsidR="0086792A" w:rsidRPr="009039FF" w:rsidRDefault="008D7E0B" w:rsidP="0022249F">
      <w:pPr>
        <w:rPr>
          <w:rFonts w:cstheme="minorHAnsi"/>
          <w:lang w:val="en-US"/>
        </w:rPr>
      </w:pPr>
      <w:r w:rsidRPr="009039FF">
        <w:rPr>
          <w:rFonts w:cstheme="minorHAnsi"/>
          <w:b/>
          <w:lang w:val="en-US"/>
        </w:rPr>
        <w:tab/>
      </w:r>
      <w:r w:rsidRPr="009039FF">
        <w:rPr>
          <w:rFonts w:cstheme="minorHAnsi"/>
          <w:lang w:val="en-US"/>
        </w:rPr>
        <w:t xml:space="preserve">- </w:t>
      </w:r>
      <w:r w:rsidR="0086792A" w:rsidRPr="009039FF">
        <w:rPr>
          <w:rFonts w:cstheme="minorHAnsi"/>
          <w:lang w:val="en-US"/>
        </w:rPr>
        <w:t>Total gross central government debt as a percentage of gross domestic product</w:t>
      </w:r>
      <w:r w:rsidR="00A16CB0">
        <w:rPr>
          <w:rFonts w:cstheme="minorHAnsi"/>
          <w:lang w:val="en-US"/>
        </w:rPr>
        <w:t xml:space="preserve"> (GDP)</w:t>
      </w:r>
      <w:r w:rsidR="00BF1E6C" w:rsidRPr="009039FF">
        <w:rPr>
          <w:rFonts w:cstheme="minorHAnsi"/>
          <w:lang w:val="en-US"/>
        </w:rPr>
        <w:t xml:space="preserve">. </w:t>
      </w:r>
    </w:p>
    <w:p w:rsidR="0022249F" w:rsidRPr="009039FF" w:rsidRDefault="008D7E0B" w:rsidP="0022249F">
      <w:pPr>
        <w:rPr>
          <w:rFonts w:cstheme="minorHAnsi"/>
          <w:lang w:val="en-US"/>
        </w:rPr>
      </w:pPr>
      <w:r w:rsidRPr="009039FF">
        <w:rPr>
          <w:rFonts w:cstheme="minorHAnsi"/>
          <w:lang w:val="en-US"/>
        </w:rPr>
        <w:t>7</w:t>
      </w:r>
      <w:r w:rsidR="0022249F" w:rsidRPr="009039FF">
        <w:rPr>
          <w:rFonts w:cstheme="minorHAnsi"/>
          <w:lang w:val="en-US"/>
        </w:rPr>
        <w:t>. Unit of analysis</w:t>
      </w:r>
    </w:p>
    <w:p w:rsidR="008D7E0B" w:rsidRPr="009039FF" w:rsidRDefault="00E3589C" w:rsidP="00BB4BD1">
      <w:pPr>
        <w:rPr>
          <w:rFonts w:cstheme="minorHAnsi"/>
          <w:lang w:val="en-US"/>
        </w:rPr>
      </w:pPr>
      <w:r w:rsidRPr="009039FF">
        <w:rPr>
          <w:rFonts w:cstheme="minorHAnsi"/>
          <w:lang w:val="en-US"/>
        </w:rPr>
        <w:tab/>
        <w:t xml:space="preserve">- </w:t>
      </w:r>
      <w:r w:rsidR="00BB4BD1" w:rsidRPr="009039FF">
        <w:rPr>
          <w:rFonts w:cstheme="minorHAnsi"/>
          <w:lang w:val="en-US"/>
        </w:rPr>
        <w:t>Country</w:t>
      </w:r>
    </w:p>
    <w:p w:rsidR="0022249F" w:rsidRPr="009039FF" w:rsidRDefault="00E3589C" w:rsidP="0022249F">
      <w:pPr>
        <w:rPr>
          <w:rFonts w:cstheme="minorHAnsi"/>
          <w:lang w:val="en-US"/>
        </w:rPr>
      </w:pPr>
      <w:r w:rsidRPr="009039FF">
        <w:rPr>
          <w:rFonts w:cstheme="minorHAnsi"/>
          <w:lang w:val="en-US"/>
        </w:rPr>
        <w:t>8</w:t>
      </w:r>
      <w:r w:rsidR="0022249F" w:rsidRPr="009039FF">
        <w:rPr>
          <w:rFonts w:cstheme="minorHAnsi"/>
          <w:lang w:val="en-US"/>
        </w:rPr>
        <w:t>. Keywords (5)</w:t>
      </w:r>
    </w:p>
    <w:p w:rsidR="00E3589C" w:rsidRPr="00670AEE" w:rsidRDefault="00E3589C" w:rsidP="0022249F">
      <w:pPr>
        <w:rPr>
          <w:rFonts w:cstheme="minorHAnsi"/>
          <w:lang w:val="en-US"/>
        </w:rPr>
      </w:pPr>
      <w:r w:rsidRPr="00670AEE">
        <w:rPr>
          <w:rFonts w:cstheme="minorHAnsi"/>
          <w:lang w:val="en-US"/>
        </w:rPr>
        <w:tab/>
        <w:t xml:space="preserve">- </w:t>
      </w:r>
      <w:r w:rsidR="0086792A" w:rsidRPr="00670AEE">
        <w:rPr>
          <w:rFonts w:cstheme="minorHAnsi"/>
          <w:lang w:val="en-US"/>
        </w:rPr>
        <w:t xml:space="preserve">government debt, </w:t>
      </w:r>
      <w:r w:rsidR="00670AEE">
        <w:rPr>
          <w:rFonts w:cstheme="minorHAnsi"/>
          <w:lang w:val="en-US"/>
        </w:rPr>
        <w:t>GDP</w:t>
      </w:r>
      <w:r w:rsidR="00BB4BD1" w:rsidRPr="00670AEE">
        <w:rPr>
          <w:rFonts w:cstheme="minorHAnsi"/>
          <w:lang w:val="en-US"/>
        </w:rPr>
        <w:t xml:space="preserve">, </w:t>
      </w:r>
      <w:r w:rsidR="00670AEE">
        <w:rPr>
          <w:rFonts w:cstheme="minorHAnsi"/>
          <w:lang w:val="en-US"/>
        </w:rPr>
        <w:t>finance, world</w:t>
      </w:r>
      <w:r w:rsidR="00BB4BD1" w:rsidRPr="00670AEE">
        <w:rPr>
          <w:rFonts w:cstheme="minorHAnsi"/>
          <w:lang w:val="en-US"/>
        </w:rPr>
        <w:t xml:space="preserve">, </w:t>
      </w:r>
      <w:r w:rsidR="00670AEE">
        <w:rPr>
          <w:rFonts w:cstheme="minorHAnsi"/>
          <w:lang w:val="en-US"/>
        </w:rPr>
        <w:t>growth</w:t>
      </w:r>
    </w:p>
    <w:p w:rsidR="00E3589C" w:rsidRPr="009039FF" w:rsidRDefault="00E3589C" w:rsidP="0022249F">
      <w:pPr>
        <w:rPr>
          <w:rFonts w:cstheme="minorHAnsi"/>
          <w:lang w:val="en-US"/>
        </w:rPr>
      </w:pPr>
      <w:r w:rsidRPr="009039FF">
        <w:rPr>
          <w:rFonts w:cstheme="minorHAnsi"/>
          <w:lang w:val="en-US"/>
        </w:rPr>
        <w:t>9</w:t>
      </w:r>
      <w:r w:rsidR="0022249F" w:rsidRPr="009039FF">
        <w:rPr>
          <w:rFonts w:cstheme="minorHAnsi"/>
          <w:lang w:val="en-US"/>
        </w:rPr>
        <w:t>. Abstract (200 words)</w:t>
      </w:r>
    </w:p>
    <w:p w:rsidR="00A773F9" w:rsidRDefault="00E3589C" w:rsidP="00154FC9">
      <w:pPr>
        <w:rPr>
          <w:rFonts w:cstheme="minorHAnsi"/>
          <w:lang w:val="en-US"/>
        </w:rPr>
      </w:pPr>
      <w:r w:rsidRPr="009039FF">
        <w:rPr>
          <w:rFonts w:cstheme="minorHAnsi"/>
          <w:lang w:val="en-US"/>
        </w:rPr>
        <w:tab/>
      </w:r>
      <w:r w:rsidR="00154FC9" w:rsidRPr="009039FF">
        <w:rPr>
          <w:rFonts w:cstheme="minorHAnsi"/>
          <w:lang w:val="en-US"/>
        </w:rPr>
        <w:t xml:space="preserve">- This paper is supplement to the database on </w:t>
      </w:r>
      <w:r w:rsidR="00A773F9">
        <w:rPr>
          <w:rFonts w:cstheme="minorHAnsi"/>
          <w:lang w:val="en-US"/>
        </w:rPr>
        <w:t>total gross central g</w:t>
      </w:r>
      <w:r w:rsidR="0086792A" w:rsidRPr="009039FF">
        <w:rPr>
          <w:rFonts w:cstheme="minorHAnsi"/>
          <w:lang w:val="en-US"/>
        </w:rPr>
        <w:t xml:space="preserve">overnment debt as a </w:t>
      </w:r>
    </w:p>
    <w:p w:rsidR="00E3589C" w:rsidRPr="009039FF" w:rsidRDefault="0086792A" w:rsidP="00A773F9">
      <w:pPr>
        <w:ind w:left="708" w:firstLine="708"/>
        <w:rPr>
          <w:rFonts w:cstheme="minorHAnsi"/>
          <w:lang w:val="en-US"/>
        </w:rPr>
      </w:pPr>
      <w:r w:rsidRPr="009039FF">
        <w:rPr>
          <w:rFonts w:cstheme="minorHAnsi"/>
          <w:lang w:val="en-US"/>
        </w:rPr>
        <w:t xml:space="preserve">Percentage of GDP </w:t>
      </w:r>
      <w:r w:rsidR="00154FC9" w:rsidRPr="009039FF">
        <w:rPr>
          <w:rFonts w:cstheme="minorHAnsi"/>
          <w:lang w:val="en-US"/>
        </w:rPr>
        <w:t xml:space="preserve">in light of the </w:t>
      </w:r>
      <w:r w:rsidR="00670AEE">
        <w:rPr>
          <w:rFonts w:cstheme="minorHAnsi"/>
          <w:lang w:val="en-US"/>
        </w:rPr>
        <w:t>clio infra</w:t>
      </w:r>
      <w:r w:rsidR="00154FC9" w:rsidRPr="009039FF">
        <w:rPr>
          <w:rFonts w:cstheme="minorHAnsi"/>
          <w:lang w:val="en-US"/>
        </w:rPr>
        <w:t xml:space="preserve"> project. It specifies </w:t>
      </w:r>
      <w:r w:rsidR="00670AEE">
        <w:rPr>
          <w:rFonts w:cstheme="minorHAnsi"/>
          <w:lang w:val="en-US"/>
        </w:rPr>
        <w:t xml:space="preserve">the sources of </w:t>
      </w:r>
      <w:r w:rsidR="00A773F9">
        <w:rPr>
          <w:rFonts w:cstheme="minorHAnsi"/>
          <w:lang w:val="en-US"/>
        </w:rPr>
        <w:t>data</w:t>
      </w:r>
      <w:r w:rsidR="00154FC9" w:rsidRPr="009039FF">
        <w:rPr>
          <w:rFonts w:cstheme="minorHAnsi"/>
          <w:lang w:val="en-US"/>
        </w:rPr>
        <w:t xml:space="preserve">. </w:t>
      </w:r>
    </w:p>
    <w:p w:rsidR="0022249F" w:rsidRPr="009039FF" w:rsidRDefault="0022249F" w:rsidP="0022249F">
      <w:pPr>
        <w:rPr>
          <w:rFonts w:cstheme="minorHAnsi"/>
          <w:lang w:val="en-US"/>
        </w:rPr>
      </w:pPr>
      <w:r w:rsidRPr="009039FF">
        <w:rPr>
          <w:rFonts w:cstheme="minorHAnsi"/>
          <w:lang w:val="en-US"/>
        </w:rPr>
        <w:t>1</w:t>
      </w:r>
      <w:r w:rsidR="00C16C16" w:rsidRPr="009039FF">
        <w:rPr>
          <w:rFonts w:cstheme="minorHAnsi"/>
          <w:lang w:val="en-US"/>
        </w:rPr>
        <w:t>0</w:t>
      </w:r>
      <w:r w:rsidRPr="009039FF">
        <w:rPr>
          <w:rFonts w:cstheme="minorHAnsi"/>
          <w:lang w:val="en-US"/>
        </w:rPr>
        <w:t>. Time period</w:t>
      </w:r>
    </w:p>
    <w:p w:rsidR="00C16C16" w:rsidRPr="009039FF" w:rsidRDefault="00C16C16" w:rsidP="0022249F">
      <w:pPr>
        <w:rPr>
          <w:rFonts w:cstheme="minorHAnsi"/>
          <w:lang w:val="en-US"/>
        </w:rPr>
      </w:pPr>
      <w:r w:rsidRPr="009039FF">
        <w:rPr>
          <w:rFonts w:cstheme="minorHAnsi"/>
          <w:lang w:val="en-US"/>
        </w:rPr>
        <w:tab/>
        <w:t xml:space="preserve">- </w:t>
      </w:r>
      <w:r w:rsidR="00BB4BD1" w:rsidRPr="009039FF">
        <w:rPr>
          <w:rFonts w:cstheme="minorHAnsi"/>
          <w:lang w:val="en-US"/>
        </w:rPr>
        <w:t>1</w:t>
      </w:r>
      <w:r w:rsidR="0086792A" w:rsidRPr="009039FF">
        <w:rPr>
          <w:rFonts w:cstheme="minorHAnsi"/>
          <w:lang w:val="en-US"/>
        </w:rPr>
        <w:t>692</w:t>
      </w:r>
      <w:r w:rsidR="00BB4BD1" w:rsidRPr="009039FF">
        <w:rPr>
          <w:rFonts w:cstheme="minorHAnsi"/>
          <w:lang w:val="en-US"/>
        </w:rPr>
        <w:t>-2010</w:t>
      </w:r>
    </w:p>
    <w:p w:rsidR="0022249F" w:rsidRPr="009039FF" w:rsidRDefault="0022249F" w:rsidP="0022249F">
      <w:pPr>
        <w:rPr>
          <w:rFonts w:cstheme="minorHAnsi"/>
          <w:lang w:val="en-US"/>
        </w:rPr>
      </w:pPr>
      <w:r w:rsidRPr="009039FF">
        <w:rPr>
          <w:rFonts w:cstheme="minorHAnsi"/>
          <w:lang w:val="en-US"/>
        </w:rPr>
        <w:t>1</w:t>
      </w:r>
      <w:r w:rsidR="00C16C16" w:rsidRPr="009039FF">
        <w:rPr>
          <w:rFonts w:cstheme="minorHAnsi"/>
          <w:lang w:val="en-US"/>
        </w:rPr>
        <w:t>1</w:t>
      </w:r>
      <w:r w:rsidRPr="009039FF">
        <w:rPr>
          <w:rFonts w:cstheme="minorHAnsi"/>
          <w:lang w:val="en-US"/>
        </w:rPr>
        <w:t>. Geographical coverage</w:t>
      </w:r>
    </w:p>
    <w:p w:rsidR="003132A6" w:rsidRPr="009039FF" w:rsidRDefault="003132A6" w:rsidP="00BA2BA6">
      <w:pPr>
        <w:rPr>
          <w:rFonts w:cstheme="minorHAnsi"/>
          <w:lang w:val="en-US"/>
        </w:rPr>
      </w:pPr>
      <w:r w:rsidRPr="009039FF">
        <w:rPr>
          <w:rFonts w:cstheme="minorHAnsi"/>
          <w:lang w:val="en-US"/>
        </w:rPr>
        <w:tab/>
        <w:t xml:space="preserve">- </w:t>
      </w:r>
      <w:r w:rsidR="00BB4BD1" w:rsidRPr="009039FF">
        <w:rPr>
          <w:rFonts w:cstheme="minorHAnsi"/>
          <w:lang w:val="en-US"/>
        </w:rPr>
        <w:t>World</w:t>
      </w:r>
    </w:p>
    <w:p w:rsidR="00BA2BA6" w:rsidRPr="009039FF" w:rsidRDefault="00BA2BA6" w:rsidP="00BA2BA6">
      <w:pPr>
        <w:rPr>
          <w:rFonts w:cstheme="minorHAnsi"/>
          <w:lang w:val="en-US"/>
        </w:rPr>
      </w:pPr>
      <w:r w:rsidRPr="009039FF">
        <w:rPr>
          <w:rFonts w:cstheme="minorHAnsi"/>
          <w:lang w:val="en-US"/>
        </w:rPr>
        <w:t>1</w:t>
      </w:r>
      <w:r w:rsidR="003132A6" w:rsidRPr="009039FF">
        <w:rPr>
          <w:rFonts w:cstheme="minorHAnsi"/>
          <w:lang w:val="en-US"/>
        </w:rPr>
        <w:t>2</w:t>
      </w:r>
      <w:r w:rsidRPr="009039FF">
        <w:rPr>
          <w:rFonts w:cstheme="minorHAnsi"/>
          <w:lang w:val="en-US"/>
        </w:rPr>
        <w:t>. Methodologies used for data collection and processing</w:t>
      </w:r>
    </w:p>
    <w:p w:rsidR="0086792A" w:rsidRPr="009039FF" w:rsidRDefault="003132A6" w:rsidP="00BB4BD1">
      <w:pPr>
        <w:rPr>
          <w:rFonts w:cstheme="minorHAnsi"/>
          <w:lang w:val="en-US"/>
        </w:rPr>
      </w:pPr>
      <w:r w:rsidRPr="009039FF">
        <w:rPr>
          <w:rFonts w:cstheme="minorHAnsi"/>
          <w:lang w:val="en-US"/>
        </w:rPr>
        <w:tab/>
        <w:t xml:space="preserve">- </w:t>
      </w:r>
      <w:r w:rsidR="00A773F9">
        <w:rPr>
          <w:rFonts w:cstheme="minorHAnsi"/>
          <w:lang w:val="en-US"/>
        </w:rPr>
        <w:t xml:space="preserve">Collecting </w:t>
      </w:r>
      <w:r w:rsidR="003B6FA6" w:rsidRPr="009039FF">
        <w:rPr>
          <w:rFonts w:cstheme="minorHAnsi"/>
          <w:lang w:val="en-US"/>
        </w:rPr>
        <w:t>d</w:t>
      </w:r>
      <w:r w:rsidR="00BB4BD1" w:rsidRPr="009039FF">
        <w:rPr>
          <w:rFonts w:cstheme="minorHAnsi"/>
          <w:lang w:val="en-US"/>
        </w:rPr>
        <w:t xml:space="preserve">ata from </w:t>
      </w:r>
      <w:r w:rsidR="003B6FA6" w:rsidRPr="009039FF">
        <w:rPr>
          <w:rFonts w:cstheme="minorHAnsi"/>
          <w:lang w:val="en-US"/>
        </w:rPr>
        <w:t xml:space="preserve">the </w:t>
      </w:r>
      <w:r w:rsidR="00670AEE">
        <w:rPr>
          <w:rFonts w:cstheme="minorHAnsi"/>
          <w:lang w:val="en-US"/>
        </w:rPr>
        <w:t xml:space="preserve">datasets by </w:t>
      </w:r>
      <w:r w:rsidR="0086792A" w:rsidRPr="009039FF">
        <w:rPr>
          <w:rFonts w:cstheme="minorHAnsi"/>
          <w:lang w:val="en-US"/>
        </w:rPr>
        <w:t xml:space="preserve">Reinhart &amp; Rogoff </w:t>
      </w:r>
      <w:r w:rsidR="00A15431">
        <w:rPr>
          <w:rFonts w:cstheme="minorHAnsi"/>
          <w:lang w:val="en-US"/>
        </w:rPr>
        <w:t xml:space="preserve">dataset </w:t>
      </w:r>
      <w:r w:rsidR="00A15431">
        <w:rPr>
          <w:rFonts w:cstheme="minorHAnsi"/>
          <w:lang w:val="en-US"/>
        </w:rPr>
        <w:tab/>
        <w:t>(</w:t>
      </w:r>
      <w:hyperlink r:id="rId4" w:history="1">
        <w:r w:rsidR="00A15431" w:rsidRPr="00B03BC1">
          <w:rPr>
            <w:rStyle w:val="Hyperlink"/>
            <w:rFonts w:cstheme="minorHAnsi"/>
            <w:lang w:val="en-US"/>
          </w:rPr>
          <w:t>http://www.reinhartandrogoff.com/data/browse-by-topic/topics/9/</w:t>
        </w:r>
      </w:hyperlink>
      <w:r w:rsidR="00A15431" w:rsidRPr="009039FF">
        <w:rPr>
          <w:rFonts w:cstheme="minorHAnsi"/>
          <w:lang w:val="en-US"/>
        </w:rPr>
        <w:t>.</w:t>
      </w:r>
      <w:r w:rsidR="00A15431">
        <w:rPr>
          <w:rFonts w:cstheme="minorHAnsi"/>
          <w:lang w:val="en-US"/>
        </w:rPr>
        <w:t xml:space="preserve"> Consulted: April 5, </w:t>
      </w:r>
      <w:r w:rsidR="00A15431">
        <w:rPr>
          <w:rFonts w:cstheme="minorHAnsi"/>
          <w:lang w:val="en-US"/>
        </w:rPr>
        <w:tab/>
        <w:t xml:space="preserve">2012) </w:t>
      </w:r>
      <w:r w:rsidR="00A15431">
        <w:rPr>
          <w:rFonts w:cstheme="minorHAnsi"/>
          <w:lang w:val="en-US"/>
        </w:rPr>
        <w:tab/>
        <w:t xml:space="preserve">and the </w:t>
      </w:r>
      <w:r w:rsidR="00A16CB0">
        <w:rPr>
          <w:rFonts w:cstheme="minorHAnsi"/>
          <w:lang w:val="en-US"/>
        </w:rPr>
        <w:t>World Bank</w:t>
      </w:r>
      <w:r w:rsidR="00A15431">
        <w:rPr>
          <w:rFonts w:cstheme="minorHAnsi"/>
          <w:lang w:val="en-US"/>
        </w:rPr>
        <w:t xml:space="preserve"> (</w:t>
      </w:r>
      <w:hyperlink r:id="rId5" w:history="1">
        <w:r w:rsidR="00A15431" w:rsidRPr="00B03BC1">
          <w:rPr>
            <w:rStyle w:val="Hyperlink"/>
            <w:rFonts w:cstheme="minorHAnsi"/>
            <w:lang w:val="en-US"/>
          </w:rPr>
          <w:t>http://data.worldbank.org/indicator/GC.DOD.TOTL.GD.ZS</w:t>
        </w:r>
      </w:hyperlink>
      <w:r w:rsidR="00A15431">
        <w:rPr>
          <w:rFonts w:cstheme="minorHAnsi"/>
          <w:lang w:val="en-US"/>
        </w:rPr>
        <w:t xml:space="preserve">. </w:t>
      </w:r>
      <w:r w:rsidR="00A15431">
        <w:rPr>
          <w:rFonts w:cstheme="minorHAnsi"/>
          <w:lang w:val="en-US"/>
        </w:rPr>
        <w:tab/>
        <w:t>Consulted: April 10, 2012).</w:t>
      </w:r>
    </w:p>
    <w:p w:rsidR="0022249F" w:rsidRPr="009039FF" w:rsidRDefault="003132A6" w:rsidP="00BB4BD1">
      <w:pPr>
        <w:rPr>
          <w:rFonts w:cstheme="minorHAnsi"/>
          <w:lang w:val="en-US"/>
        </w:rPr>
      </w:pPr>
      <w:r w:rsidRPr="009039FF">
        <w:rPr>
          <w:rFonts w:cstheme="minorHAnsi"/>
          <w:lang w:val="en-US"/>
        </w:rPr>
        <w:t>13</w:t>
      </w:r>
      <w:r w:rsidR="0022249F" w:rsidRPr="009039FF">
        <w:rPr>
          <w:rFonts w:cstheme="minorHAnsi"/>
          <w:lang w:val="en-US"/>
        </w:rPr>
        <w:t>. Data quality</w:t>
      </w:r>
      <w:r w:rsidR="008274E7" w:rsidRPr="009039FF">
        <w:rPr>
          <w:rFonts w:cstheme="minorHAnsi"/>
          <w:lang w:val="en-US"/>
        </w:rPr>
        <w:t xml:space="preserve"> (multiple possibilities)</w:t>
      </w:r>
    </w:p>
    <w:p w:rsidR="003132A6" w:rsidRPr="00670AEE" w:rsidRDefault="003132A6" w:rsidP="0022249F">
      <w:pPr>
        <w:rPr>
          <w:rFonts w:cstheme="minorHAnsi"/>
          <w:lang w:val="en-US"/>
        </w:rPr>
      </w:pPr>
      <w:r w:rsidRPr="00670AEE">
        <w:rPr>
          <w:rFonts w:cstheme="minorHAnsi"/>
          <w:lang w:val="en-US"/>
        </w:rPr>
        <w:tab/>
        <w:t>- Indication of the quality of the data based on the following categories:</w:t>
      </w:r>
    </w:p>
    <w:p w:rsidR="0022249F" w:rsidRPr="00670AEE" w:rsidRDefault="003132A6" w:rsidP="0022249F">
      <w:pPr>
        <w:rPr>
          <w:rFonts w:cstheme="minorHAnsi"/>
          <w:lang w:val="en-US"/>
        </w:rPr>
      </w:pPr>
      <w:r w:rsidRPr="00670AEE">
        <w:rPr>
          <w:rFonts w:cstheme="minorHAnsi"/>
          <w:lang w:val="en-US"/>
        </w:rPr>
        <w:tab/>
      </w:r>
      <w:r w:rsidR="0022249F" w:rsidRPr="00670AEE">
        <w:rPr>
          <w:rFonts w:cstheme="minorHAnsi"/>
          <w:lang w:val="en-US"/>
        </w:rPr>
        <w:tab/>
        <w:t>i. Central statistical agencies</w:t>
      </w:r>
    </w:p>
    <w:p w:rsidR="0022249F" w:rsidRDefault="003132A6" w:rsidP="0022249F">
      <w:pPr>
        <w:rPr>
          <w:rFonts w:cstheme="minorHAnsi"/>
          <w:lang w:val="en-US"/>
        </w:rPr>
      </w:pPr>
      <w:r w:rsidRPr="00670AEE">
        <w:rPr>
          <w:rFonts w:cstheme="minorHAnsi"/>
          <w:lang w:val="en-US"/>
        </w:rPr>
        <w:tab/>
      </w:r>
      <w:r w:rsidR="0022249F" w:rsidRPr="00670AEE">
        <w:rPr>
          <w:rFonts w:cstheme="minorHAnsi"/>
          <w:lang w:val="en-US"/>
        </w:rPr>
        <w:tab/>
      </w:r>
      <w:r w:rsidR="0022249F" w:rsidRPr="00670AEE">
        <w:rPr>
          <w:rFonts w:cstheme="minorHAnsi"/>
          <w:lang w:val="en-US"/>
        </w:rPr>
        <w:tab/>
        <w:t>- Data are the result of work of central statistical agencies</w:t>
      </w:r>
      <w:r w:rsidRPr="00670AEE">
        <w:rPr>
          <w:rFonts w:cstheme="minorHAnsi"/>
          <w:lang w:val="en-US"/>
        </w:rPr>
        <w:t>.</w:t>
      </w:r>
    </w:p>
    <w:p w:rsidR="00A57D37" w:rsidRPr="00E42E4F" w:rsidRDefault="00A57D37" w:rsidP="00A57D37">
      <w:pPr>
        <w:rPr>
          <w:lang w:val="en-US"/>
        </w:rPr>
      </w:pPr>
      <w:r>
        <w:rPr>
          <w:lang w:val="en-US"/>
        </w:rPr>
        <w:tab/>
      </w:r>
      <w:r w:rsidRPr="00E42E4F">
        <w:rPr>
          <w:lang w:val="en-US"/>
        </w:rPr>
        <w:tab/>
        <w:t>ii. Historical reconstructions</w:t>
      </w:r>
    </w:p>
    <w:p w:rsidR="00A57D37" w:rsidRDefault="00A57D37" w:rsidP="00A57D37">
      <w:pPr>
        <w:rPr>
          <w:lang w:val="en-US"/>
        </w:rPr>
      </w:pPr>
      <w:r w:rsidRPr="00E42E4F">
        <w:rPr>
          <w:lang w:val="en-US"/>
        </w:rPr>
        <w:tab/>
      </w:r>
      <w:r>
        <w:rPr>
          <w:lang w:val="en-US"/>
        </w:rPr>
        <w:tab/>
      </w:r>
      <w:r w:rsidRPr="00E42E4F">
        <w:rPr>
          <w:lang w:val="en-US"/>
        </w:rPr>
        <w:tab/>
        <w:t xml:space="preserve">- Data are the result of historical reconstructions making use of the </w:t>
      </w:r>
    </w:p>
    <w:p w:rsidR="00A57D37" w:rsidRPr="00E42E4F" w:rsidRDefault="00A57D37" w:rsidP="00A57D37">
      <w:pPr>
        <w:ind w:left="2124"/>
        <w:rPr>
          <w:lang w:val="en-US"/>
        </w:rPr>
      </w:pPr>
      <w:r w:rsidRPr="00E42E4F">
        <w:rPr>
          <w:lang w:val="en-US"/>
        </w:rPr>
        <w:t>methods and the broad range of data that are also used by central statis</w:t>
      </w:r>
      <w:r>
        <w:rPr>
          <w:lang w:val="en-US"/>
        </w:rPr>
        <w:t xml:space="preserve">tical </w:t>
      </w:r>
      <w:r w:rsidRPr="00E42E4F">
        <w:rPr>
          <w:lang w:val="en-US"/>
        </w:rPr>
        <w:t>agencies</w:t>
      </w:r>
      <w:r>
        <w:rPr>
          <w:lang w:val="en-US"/>
        </w:rPr>
        <w:t>.</w:t>
      </w:r>
    </w:p>
    <w:p w:rsidR="0022249F" w:rsidRPr="009039FF" w:rsidRDefault="003132A6" w:rsidP="0022249F">
      <w:pPr>
        <w:rPr>
          <w:rFonts w:cstheme="minorHAnsi"/>
          <w:lang w:val="en-US"/>
        </w:rPr>
      </w:pPr>
      <w:r w:rsidRPr="009039FF">
        <w:rPr>
          <w:rFonts w:cstheme="minorHAnsi"/>
          <w:lang w:val="en-US"/>
        </w:rPr>
        <w:t>14</w:t>
      </w:r>
      <w:r w:rsidR="008274E7" w:rsidRPr="009039FF">
        <w:rPr>
          <w:rFonts w:cstheme="minorHAnsi"/>
          <w:lang w:val="en-US"/>
        </w:rPr>
        <w:t>.</w:t>
      </w:r>
      <w:r w:rsidR="0022249F" w:rsidRPr="009039FF">
        <w:rPr>
          <w:rFonts w:cstheme="minorHAnsi"/>
          <w:lang w:val="en-US"/>
        </w:rPr>
        <w:t xml:space="preserve"> </w:t>
      </w:r>
      <w:r w:rsidR="008274E7" w:rsidRPr="009039FF">
        <w:rPr>
          <w:rFonts w:cstheme="minorHAnsi"/>
          <w:lang w:val="en-US"/>
        </w:rPr>
        <w:t xml:space="preserve">Period </w:t>
      </w:r>
      <w:r w:rsidR="0022249F" w:rsidRPr="009039FF">
        <w:rPr>
          <w:rFonts w:cstheme="minorHAnsi"/>
          <w:lang w:val="en-US"/>
        </w:rPr>
        <w:t>of collection</w:t>
      </w:r>
    </w:p>
    <w:p w:rsidR="003132A6" w:rsidRPr="009039FF" w:rsidRDefault="003132A6" w:rsidP="0022249F">
      <w:pPr>
        <w:rPr>
          <w:rFonts w:cstheme="minorHAnsi"/>
          <w:lang w:val="en-US"/>
        </w:rPr>
      </w:pPr>
      <w:r w:rsidRPr="009039FF">
        <w:rPr>
          <w:rFonts w:cstheme="minorHAnsi"/>
          <w:lang w:val="en-US"/>
        </w:rPr>
        <w:tab/>
        <w:t xml:space="preserve">- </w:t>
      </w:r>
      <w:r w:rsidR="00AE52B9">
        <w:rPr>
          <w:rFonts w:cstheme="minorHAnsi"/>
          <w:lang w:val="en-US"/>
        </w:rPr>
        <w:t xml:space="preserve">April 5, </w:t>
      </w:r>
      <w:r w:rsidR="00670AEE">
        <w:rPr>
          <w:rFonts w:cstheme="minorHAnsi"/>
          <w:lang w:val="en-US"/>
        </w:rPr>
        <w:t>2012</w:t>
      </w:r>
      <w:r w:rsidR="00A773F9">
        <w:rPr>
          <w:rFonts w:cstheme="minorHAnsi"/>
          <w:lang w:val="en-US"/>
        </w:rPr>
        <w:t xml:space="preserve"> </w:t>
      </w:r>
      <w:r w:rsidR="00AE52B9">
        <w:rPr>
          <w:rFonts w:cstheme="minorHAnsi"/>
          <w:lang w:val="en-US"/>
        </w:rPr>
        <w:t>– April 10, 2012</w:t>
      </w:r>
    </w:p>
    <w:p w:rsidR="0022249F" w:rsidRPr="009039FF" w:rsidRDefault="003132A6" w:rsidP="0022249F">
      <w:pPr>
        <w:rPr>
          <w:rFonts w:cstheme="minorHAnsi"/>
          <w:lang w:val="en-US"/>
        </w:rPr>
      </w:pPr>
      <w:r w:rsidRPr="009039FF">
        <w:rPr>
          <w:rFonts w:cstheme="minorHAnsi"/>
          <w:lang w:val="en-US"/>
        </w:rPr>
        <w:t>15</w:t>
      </w:r>
      <w:r w:rsidR="0022249F" w:rsidRPr="009039FF">
        <w:rPr>
          <w:rFonts w:cstheme="minorHAnsi"/>
          <w:lang w:val="en-US"/>
        </w:rPr>
        <w:t>. Data collectors</w:t>
      </w:r>
    </w:p>
    <w:p w:rsidR="00C86ADF" w:rsidRDefault="003132A6" w:rsidP="00C86ADF">
      <w:pPr>
        <w:rPr>
          <w:rFonts w:cstheme="minorHAnsi"/>
          <w:lang w:val="en-US"/>
        </w:rPr>
      </w:pPr>
      <w:r w:rsidRPr="009039FF">
        <w:rPr>
          <w:rFonts w:cstheme="minorHAnsi"/>
          <w:lang w:val="en-US"/>
        </w:rPr>
        <w:tab/>
        <w:t xml:space="preserve">- </w:t>
      </w:r>
      <w:r w:rsidR="00872C5A" w:rsidRPr="009039FF">
        <w:rPr>
          <w:rFonts w:cstheme="minorHAnsi"/>
          <w:lang w:val="en-US"/>
        </w:rPr>
        <w:t>Jon Verriet</w:t>
      </w:r>
      <w:r w:rsidR="008E0C1E">
        <w:rPr>
          <w:rFonts w:cstheme="minorHAnsi"/>
          <w:lang w:val="en-US"/>
        </w:rPr>
        <w:t xml:space="preserve"> &amp; Reinoud Bosch</w:t>
      </w:r>
      <w:r w:rsidR="00663A5C">
        <w:rPr>
          <w:rFonts w:cstheme="minorHAnsi"/>
          <w:lang w:val="en-US"/>
        </w:rPr>
        <w:t>,</w:t>
      </w:r>
      <w:r w:rsidR="00872C5A" w:rsidRPr="009039FF">
        <w:rPr>
          <w:rFonts w:cstheme="minorHAnsi"/>
          <w:lang w:val="en-US"/>
        </w:rPr>
        <w:t xml:space="preserve"> </w:t>
      </w:r>
      <w:r w:rsidR="00C86ADF" w:rsidRPr="009039FF">
        <w:rPr>
          <w:rFonts w:cstheme="minorHAnsi"/>
          <w:lang w:val="en-US"/>
        </w:rPr>
        <w:t>International Institute of Social History</w:t>
      </w:r>
      <w:r w:rsidR="00663A5C">
        <w:rPr>
          <w:rFonts w:cstheme="minorHAnsi"/>
          <w:lang w:val="en-US"/>
        </w:rPr>
        <w:t>;</w:t>
      </w:r>
    </w:p>
    <w:p w:rsidR="00663A5C" w:rsidRDefault="00663A5C" w:rsidP="00C86ADF">
      <w:pPr>
        <w:rPr>
          <w:rFonts w:cstheme="minorHAnsi"/>
          <w:lang w:val="en-US"/>
        </w:rPr>
      </w:pPr>
      <w:r>
        <w:rPr>
          <w:rFonts w:cstheme="minorHAnsi"/>
          <w:lang w:val="en-US"/>
        </w:rPr>
        <w:tab/>
        <w:t>- Carmen M. Reinhart, Peterson Institute for International Economics, Washington DC</w:t>
      </w:r>
    </w:p>
    <w:p w:rsidR="00663A5C" w:rsidRPr="009039FF" w:rsidRDefault="00663A5C" w:rsidP="00C86ADF">
      <w:pPr>
        <w:rPr>
          <w:rFonts w:cstheme="minorHAnsi"/>
          <w:lang w:val="en-US"/>
        </w:rPr>
      </w:pPr>
      <w:r>
        <w:rPr>
          <w:rFonts w:cstheme="minorHAnsi"/>
          <w:lang w:val="en-US"/>
        </w:rPr>
        <w:tab/>
        <w:t>- Kenneth S. Rogoff, Harvard University, Cambridge, MA</w:t>
      </w:r>
    </w:p>
    <w:p w:rsidR="0022249F" w:rsidRPr="009039FF" w:rsidRDefault="00BA2BA6" w:rsidP="00C86ADF">
      <w:pPr>
        <w:rPr>
          <w:rFonts w:cstheme="minorHAnsi"/>
          <w:lang w:val="en-US"/>
        </w:rPr>
      </w:pPr>
      <w:r w:rsidRPr="009039FF">
        <w:rPr>
          <w:rFonts w:cstheme="minorHAnsi"/>
          <w:lang w:val="en-US"/>
        </w:rPr>
        <w:t>1</w:t>
      </w:r>
      <w:r w:rsidR="003132A6" w:rsidRPr="009039FF">
        <w:rPr>
          <w:rFonts w:cstheme="minorHAnsi"/>
          <w:lang w:val="en-US"/>
        </w:rPr>
        <w:t>6</w:t>
      </w:r>
      <w:r w:rsidR="0022249F" w:rsidRPr="009039FF">
        <w:rPr>
          <w:rFonts w:cstheme="minorHAnsi"/>
          <w:lang w:val="en-US"/>
        </w:rPr>
        <w:t>. Sources</w:t>
      </w:r>
    </w:p>
    <w:p w:rsidR="0086792A" w:rsidRDefault="0022249F" w:rsidP="00AE52B9">
      <w:pPr>
        <w:rPr>
          <w:rFonts w:cstheme="minorHAnsi"/>
          <w:lang w:val="en-US"/>
        </w:rPr>
      </w:pPr>
      <w:r w:rsidRPr="009039FF">
        <w:rPr>
          <w:rFonts w:cstheme="minorHAnsi"/>
          <w:lang w:val="en-US"/>
        </w:rPr>
        <w:tab/>
        <w:t xml:space="preserve">- </w:t>
      </w:r>
      <w:r w:rsidR="0086792A" w:rsidRPr="009039FF">
        <w:rPr>
          <w:rFonts w:cstheme="minorHAnsi"/>
          <w:lang w:val="en-US"/>
        </w:rPr>
        <w:t>Carmen M. Reinhart &amp; Kenneth S. Rogoff, “Debt-to-GDP Ratios</w:t>
      </w:r>
      <w:r w:rsidR="00BF1E6C" w:rsidRPr="009039FF">
        <w:rPr>
          <w:rFonts w:cstheme="minorHAnsi"/>
          <w:lang w:val="en-US"/>
        </w:rPr>
        <w:t xml:space="preserve">”, </w:t>
      </w:r>
      <w:r w:rsidR="00455F35">
        <w:rPr>
          <w:rFonts w:cstheme="minorHAnsi"/>
          <w:lang w:val="en-US"/>
        </w:rPr>
        <w:br/>
      </w:r>
      <w:r w:rsidR="00455F35">
        <w:rPr>
          <w:rFonts w:cstheme="minorHAnsi"/>
          <w:lang w:val="en-US"/>
        </w:rPr>
        <w:tab/>
      </w:r>
      <w:hyperlink r:id="rId6" w:history="1">
        <w:r w:rsidR="00455F35" w:rsidRPr="00B03BC1">
          <w:rPr>
            <w:rStyle w:val="Hyperlink"/>
            <w:rFonts w:cstheme="minorHAnsi"/>
            <w:lang w:val="en-US"/>
          </w:rPr>
          <w:t>http://www.reinhartandrogoff.com/data/browse-by-topic/topics/9/</w:t>
        </w:r>
      </w:hyperlink>
      <w:r w:rsidR="009A0D59" w:rsidRPr="009039FF">
        <w:rPr>
          <w:rFonts w:cstheme="minorHAnsi"/>
          <w:lang w:val="en-US"/>
        </w:rPr>
        <w:t>.</w:t>
      </w:r>
      <w:r w:rsidR="00455F35">
        <w:rPr>
          <w:rFonts w:cstheme="minorHAnsi"/>
          <w:lang w:val="en-US"/>
        </w:rPr>
        <w:t xml:space="preserve"> </w:t>
      </w:r>
      <w:r w:rsidR="00670AEE">
        <w:rPr>
          <w:rFonts w:cstheme="minorHAnsi"/>
          <w:lang w:val="en-US"/>
        </w:rPr>
        <w:t>Consulted</w:t>
      </w:r>
      <w:r w:rsidR="00AE52B9">
        <w:rPr>
          <w:rFonts w:cstheme="minorHAnsi"/>
          <w:lang w:val="en-US"/>
        </w:rPr>
        <w:t xml:space="preserve">: April 5, </w:t>
      </w:r>
      <w:r w:rsidR="00AE52B9">
        <w:rPr>
          <w:rFonts w:cstheme="minorHAnsi"/>
          <w:lang w:val="en-US"/>
        </w:rPr>
        <w:tab/>
        <w:t>2012.</w:t>
      </w:r>
    </w:p>
    <w:p w:rsidR="00A16CB0" w:rsidRDefault="00A16CB0">
      <w:pPr>
        <w:rPr>
          <w:rFonts w:cstheme="minorHAnsi"/>
          <w:lang w:val="en-US"/>
        </w:rPr>
      </w:pPr>
      <w:r>
        <w:rPr>
          <w:rFonts w:cstheme="minorHAnsi"/>
          <w:lang w:val="en-US"/>
        </w:rPr>
        <w:lastRenderedPageBreak/>
        <w:tab/>
        <w:t xml:space="preserve">- World Bank, “Central government debt, total (% of GDP)”, </w:t>
      </w:r>
      <w:r>
        <w:rPr>
          <w:rFonts w:cstheme="minorHAnsi"/>
          <w:lang w:val="en-US"/>
        </w:rPr>
        <w:tab/>
      </w:r>
      <w:hyperlink r:id="rId7" w:history="1">
        <w:r w:rsidRPr="00B03BC1">
          <w:rPr>
            <w:rStyle w:val="Hyperlink"/>
            <w:rFonts w:cstheme="minorHAnsi"/>
            <w:lang w:val="en-US"/>
          </w:rPr>
          <w:t>http://data.worldbank.org/indicator/GC.DOD.TOTL.GD.ZS</w:t>
        </w:r>
      </w:hyperlink>
      <w:r>
        <w:rPr>
          <w:rFonts w:cstheme="minorHAnsi"/>
          <w:lang w:val="en-US"/>
        </w:rPr>
        <w:t xml:space="preserve">. </w:t>
      </w:r>
      <w:r w:rsidR="00670AEE">
        <w:rPr>
          <w:rFonts w:cstheme="minorHAnsi"/>
          <w:lang w:val="en-US"/>
        </w:rPr>
        <w:t>Consulted</w:t>
      </w:r>
      <w:r w:rsidR="00AE52B9">
        <w:rPr>
          <w:rFonts w:cstheme="minorHAnsi"/>
          <w:lang w:val="en-US"/>
        </w:rPr>
        <w:t xml:space="preserve">: April 10, </w:t>
      </w:r>
      <w:r w:rsidR="00670AEE">
        <w:rPr>
          <w:rFonts w:cstheme="minorHAnsi"/>
          <w:lang w:val="en-US"/>
        </w:rPr>
        <w:t>2012</w:t>
      </w:r>
      <w:r>
        <w:rPr>
          <w:rFonts w:cstheme="minorHAnsi"/>
          <w:lang w:val="en-US"/>
        </w:rPr>
        <w:t>.</w:t>
      </w:r>
    </w:p>
    <w:p w:rsidR="00670AEE" w:rsidRDefault="00670AEE" w:rsidP="008274E7">
      <w:pPr>
        <w:rPr>
          <w:rFonts w:cstheme="minorHAnsi"/>
          <w:lang w:val="en-US"/>
        </w:rPr>
      </w:pPr>
    </w:p>
    <w:p w:rsidR="008274E7" w:rsidRPr="009039FF" w:rsidRDefault="008274E7" w:rsidP="008274E7">
      <w:pPr>
        <w:rPr>
          <w:rFonts w:cstheme="minorHAnsi"/>
          <w:lang w:val="en-US"/>
        </w:rPr>
      </w:pPr>
      <w:r w:rsidRPr="009039FF">
        <w:rPr>
          <w:rFonts w:cstheme="minorHAnsi"/>
          <w:lang w:val="en-US"/>
        </w:rPr>
        <w:t>17. Text</w:t>
      </w:r>
    </w:p>
    <w:p w:rsidR="00BF1E6C" w:rsidRPr="009039FF" w:rsidRDefault="00BF1E6C" w:rsidP="008274E7">
      <w:pPr>
        <w:rPr>
          <w:rFonts w:cstheme="minorHAnsi"/>
          <w:lang w:val="en-US"/>
        </w:rPr>
      </w:pPr>
    </w:p>
    <w:p w:rsidR="000A48A6" w:rsidRPr="009039FF" w:rsidRDefault="007F439E" w:rsidP="00EB3D1F">
      <w:pPr>
        <w:jc w:val="both"/>
        <w:rPr>
          <w:rFonts w:cstheme="minorHAnsi"/>
          <w:lang w:val="en-US"/>
        </w:rPr>
      </w:pPr>
      <w:r>
        <w:rPr>
          <w:lang w:val="en-US"/>
        </w:rPr>
        <w:t>This study was carried out within the framework of the CLIO-INFRA project financed by the Netherlands Organisation for Scientific Research (NWO)</w:t>
      </w:r>
      <w:r w:rsidR="00154FC9" w:rsidRPr="009039FF">
        <w:rPr>
          <w:rFonts w:cstheme="minorHAnsi"/>
          <w:lang w:val="en-US"/>
        </w:rPr>
        <w:t xml:space="preserve">. </w:t>
      </w:r>
      <w:r w:rsidR="009A0D59" w:rsidRPr="009039FF">
        <w:rPr>
          <w:rFonts w:cstheme="minorHAnsi"/>
          <w:lang w:val="en-US"/>
        </w:rPr>
        <w:t xml:space="preserve">Government debt as a percentage of GDP </w:t>
      </w:r>
      <w:r w:rsidR="00BF1E6C" w:rsidRPr="009039FF">
        <w:rPr>
          <w:rFonts w:cstheme="minorHAnsi"/>
          <w:lang w:val="en-US"/>
        </w:rPr>
        <w:t xml:space="preserve">tells us something about the financial health of a country or region and can also be an indirect signifier of </w:t>
      </w:r>
      <w:r w:rsidR="00EB3D1F" w:rsidRPr="009039FF">
        <w:rPr>
          <w:rFonts w:cstheme="minorHAnsi"/>
          <w:lang w:val="en-US"/>
        </w:rPr>
        <w:t xml:space="preserve">economic stability and development. This database provides </w:t>
      </w:r>
      <w:r w:rsidR="00670AEE">
        <w:rPr>
          <w:rFonts w:cstheme="minorHAnsi"/>
          <w:lang w:val="en-US"/>
        </w:rPr>
        <w:t>figures for government debt as a percentage of GDP</w:t>
      </w:r>
      <w:r w:rsidR="00EB3D1F" w:rsidRPr="009039FF">
        <w:rPr>
          <w:rFonts w:cstheme="minorHAnsi"/>
          <w:lang w:val="en-US"/>
        </w:rPr>
        <w:t xml:space="preserve"> for a wide range of different countries around the world. </w:t>
      </w:r>
    </w:p>
    <w:p w:rsidR="009039FF" w:rsidRPr="00D166AD" w:rsidRDefault="008D5A4F" w:rsidP="009039FF">
      <w:pPr>
        <w:rPr>
          <w:rFonts w:cstheme="minorHAnsi"/>
          <w:lang w:val="en-US"/>
        </w:rPr>
      </w:pPr>
      <w:r w:rsidRPr="009039FF">
        <w:rPr>
          <w:rFonts w:cstheme="minorHAnsi"/>
          <w:lang w:val="en-US"/>
        </w:rPr>
        <w:br/>
      </w:r>
      <w:r w:rsidR="009039FF" w:rsidRPr="00D166AD">
        <w:rPr>
          <w:rFonts w:cstheme="minorHAnsi"/>
          <w:lang w:val="en-US"/>
        </w:rPr>
        <w:t xml:space="preserve">Notes of interest: </w:t>
      </w:r>
      <w:r w:rsidR="009039FF" w:rsidRPr="00D166AD">
        <w:rPr>
          <w:rFonts w:cstheme="minorHAnsi"/>
          <w:lang w:val="en-US"/>
        </w:rPr>
        <w:br/>
      </w:r>
      <w:r w:rsidR="00B01A24">
        <w:rPr>
          <w:rFonts w:cstheme="minorHAnsi"/>
          <w:lang w:val="en-US"/>
        </w:rPr>
        <w:br/>
      </w:r>
      <w:r w:rsidR="00B01A24" w:rsidRPr="00014224">
        <w:rPr>
          <w:rFonts w:cstheme="minorHAnsi"/>
          <w:lang w:val="en-US"/>
        </w:rPr>
        <w:t xml:space="preserve">- In the case of overlapping data, precedence has been given to the </w:t>
      </w:r>
      <w:r w:rsidR="00B01A24">
        <w:rPr>
          <w:rFonts w:cstheme="minorHAnsi"/>
          <w:lang w:val="en-US"/>
        </w:rPr>
        <w:t>World Bank</w:t>
      </w:r>
      <w:r w:rsidR="00B01A24" w:rsidRPr="00014224">
        <w:rPr>
          <w:rFonts w:cstheme="minorHAnsi"/>
          <w:lang w:val="en-US"/>
        </w:rPr>
        <w:t xml:space="preserve"> figures.</w:t>
      </w:r>
      <w:r w:rsidR="009039FF" w:rsidRPr="00D166AD">
        <w:rPr>
          <w:rFonts w:cstheme="minorHAnsi"/>
          <w:lang w:val="en-US"/>
        </w:rPr>
        <w:br/>
        <w:t xml:space="preserve">- Both the ‘Ethiopia (until 1993)’ and ‘Ethiopia (from 1993)’ data stem from the World Bank database, which does not make that distinction. The same goes for ‘Indonesia (until 1999)’ and ‘Indonesia’. </w:t>
      </w:r>
    </w:p>
    <w:p w:rsidR="009039FF" w:rsidRPr="009039FF" w:rsidRDefault="009039FF" w:rsidP="009039FF">
      <w:pPr>
        <w:rPr>
          <w:rFonts w:cstheme="minorHAnsi"/>
          <w:lang w:val="en-US"/>
        </w:rPr>
      </w:pPr>
      <w:r w:rsidRPr="009039FF">
        <w:rPr>
          <w:rFonts w:cstheme="minorHAnsi"/>
          <w:lang w:val="en-US"/>
        </w:rPr>
        <w:t xml:space="preserve">- </w:t>
      </w:r>
      <w:r w:rsidR="00AE52B9">
        <w:rPr>
          <w:rFonts w:cstheme="minorHAnsi"/>
          <w:lang w:val="en-US"/>
        </w:rPr>
        <w:t>While it</w:t>
      </w:r>
      <w:r w:rsidRPr="009039FF">
        <w:rPr>
          <w:rFonts w:cstheme="minorHAnsi"/>
          <w:lang w:val="en-US"/>
        </w:rPr>
        <w:t xml:space="preserve"> is not entirely clear whether the </w:t>
      </w:r>
      <w:r w:rsidR="00670AEE">
        <w:rPr>
          <w:rFonts w:cstheme="minorHAnsi"/>
          <w:lang w:val="en-US"/>
        </w:rPr>
        <w:t xml:space="preserve">data for </w:t>
      </w:r>
      <w:r w:rsidRPr="009039FF">
        <w:rPr>
          <w:rFonts w:cstheme="minorHAnsi"/>
          <w:lang w:val="en-US"/>
        </w:rPr>
        <w:t xml:space="preserve">‘Germany’ in the World Bank database </w:t>
      </w:r>
      <w:r w:rsidR="00670AEE">
        <w:rPr>
          <w:rFonts w:cstheme="minorHAnsi"/>
          <w:lang w:val="en-US"/>
        </w:rPr>
        <w:t>for</w:t>
      </w:r>
      <w:r w:rsidRPr="009039FF">
        <w:rPr>
          <w:rFonts w:cstheme="minorHAnsi"/>
          <w:lang w:val="en-US"/>
        </w:rPr>
        <w:t xml:space="preserve"> before 1991 refer to either West or</w:t>
      </w:r>
      <w:r w:rsidR="00AE52B9">
        <w:rPr>
          <w:rFonts w:cstheme="minorHAnsi"/>
          <w:lang w:val="en-US"/>
        </w:rPr>
        <w:t xml:space="preserve"> East Germany, the assumption has been made that these figures refer to the Federal Republic of Germany (West Germany). </w:t>
      </w:r>
    </w:p>
    <w:p w:rsidR="009039FF" w:rsidRPr="009A7152" w:rsidRDefault="009039FF" w:rsidP="009039FF">
      <w:pPr>
        <w:rPr>
          <w:rFonts w:cstheme="minorHAnsi"/>
          <w:lang w:val="en-US"/>
        </w:rPr>
      </w:pPr>
      <w:r w:rsidRPr="009039FF">
        <w:rPr>
          <w:rFonts w:cstheme="minorHAnsi"/>
          <w:lang w:val="en-US"/>
        </w:rPr>
        <w:t>- Kyrgyzstan is called Kyrgyz Republic in the World Bank database, which is also its official name. Slovakia is called the Slovak Republic, also its official name. Occupied Palestinian Territory is called ‘West Bank and Gaza’ in the World Bank da</w:t>
      </w:r>
      <w:r w:rsidRPr="009A7152">
        <w:rPr>
          <w:rFonts w:cstheme="minorHAnsi"/>
          <w:lang w:val="en-US"/>
        </w:rPr>
        <w:t>tabase.</w:t>
      </w:r>
    </w:p>
    <w:p w:rsidR="00B87F3E" w:rsidRPr="009A7152" w:rsidRDefault="009039FF" w:rsidP="009039FF">
      <w:pPr>
        <w:rPr>
          <w:rFonts w:cstheme="minorHAnsi"/>
          <w:lang w:val="en-US"/>
        </w:rPr>
      </w:pPr>
      <w:r w:rsidRPr="009A7152">
        <w:rPr>
          <w:rFonts w:cstheme="minorHAnsi"/>
          <w:lang w:val="en-US"/>
        </w:rPr>
        <w:t xml:space="preserve">- </w:t>
      </w:r>
      <w:r w:rsidR="009A639D">
        <w:rPr>
          <w:rFonts w:cstheme="minorHAnsi"/>
          <w:lang w:val="en-US"/>
        </w:rPr>
        <w:t>N</w:t>
      </w:r>
      <w:r w:rsidRPr="009A7152">
        <w:rPr>
          <w:rFonts w:cstheme="minorHAnsi"/>
          <w:lang w:val="en-US"/>
        </w:rPr>
        <w:t xml:space="preserve">otable omissions include: the USSR, </w:t>
      </w:r>
      <w:r w:rsidR="009A7152" w:rsidRPr="009A7152">
        <w:rPr>
          <w:rFonts w:cstheme="minorHAnsi"/>
          <w:lang w:val="en-US"/>
        </w:rPr>
        <w:t>most of the Middle East an</w:t>
      </w:r>
      <w:r w:rsidR="00670AEE">
        <w:rPr>
          <w:rFonts w:cstheme="minorHAnsi"/>
          <w:lang w:val="en-US"/>
        </w:rPr>
        <w:t>d Central Asia, Vietn</w:t>
      </w:r>
      <w:r w:rsidR="009A7152" w:rsidRPr="009A7152">
        <w:rPr>
          <w:rFonts w:cstheme="minorHAnsi"/>
          <w:lang w:val="en-US"/>
        </w:rPr>
        <w:t xml:space="preserve">am, large parts of Africa, and most small countries. </w:t>
      </w:r>
    </w:p>
    <w:p w:rsidR="00176576" w:rsidRPr="009039FF" w:rsidRDefault="009039FF" w:rsidP="00EB3D1F">
      <w:pPr>
        <w:jc w:val="both"/>
        <w:rPr>
          <w:rFonts w:cstheme="minorHAnsi"/>
          <w:lang w:val="en-US"/>
        </w:rPr>
      </w:pPr>
      <w:r w:rsidRPr="009039FF">
        <w:rPr>
          <w:rFonts w:cstheme="minorHAnsi"/>
          <w:lang w:val="en-US"/>
        </w:rPr>
        <w:br/>
      </w:r>
      <w:r>
        <w:rPr>
          <w:rFonts w:cstheme="minorHAnsi"/>
          <w:lang w:val="en-US"/>
        </w:rPr>
        <w:t xml:space="preserve">Overlapping data show that while in most cases the </w:t>
      </w:r>
      <w:r w:rsidR="00670AEE">
        <w:rPr>
          <w:rFonts w:cstheme="minorHAnsi"/>
          <w:lang w:val="en-US"/>
        </w:rPr>
        <w:t>data</w:t>
      </w:r>
      <w:r>
        <w:rPr>
          <w:rFonts w:cstheme="minorHAnsi"/>
          <w:lang w:val="en-US"/>
        </w:rPr>
        <w:t xml:space="preserve"> </w:t>
      </w:r>
      <w:r w:rsidR="00670AEE">
        <w:rPr>
          <w:rFonts w:cstheme="minorHAnsi"/>
          <w:lang w:val="en-US"/>
        </w:rPr>
        <w:t xml:space="preserve">are </w:t>
      </w:r>
      <w:r>
        <w:rPr>
          <w:rFonts w:cstheme="minorHAnsi"/>
          <w:lang w:val="en-US"/>
        </w:rPr>
        <w:t xml:space="preserve">(almost) identical, there are </w:t>
      </w:r>
      <w:r w:rsidR="003A0FD0">
        <w:rPr>
          <w:rFonts w:cstheme="minorHAnsi"/>
          <w:lang w:val="en-US"/>
        </w:rPr>
        <w:t xml:space="preserve">also </w:t>
      </w:r>
      <w:r>
        <w:rPr>
          <w:rFonts w:cstheme="minorHAnsi"/>
          <w:lang w:val="en-US"/>
        </w:rPr>
        <w:t>some significant differences between the Reinhart &amp; Rogoff dataset and the World Bank dataset. Figure 1 illustrates this problem, showing a large inconsistency between the two when it comes to Australia:</w:t>
      </w:r>
    </w:p>
    <w:p w:rsidR="00176576" w:rsidRDefault="00176576" w:rsidP="00EB3D1F">
      <w:pPr>
        <w:jc w:val="both"/>
        <w:rPr>
          <w:rFonts w:cstheme="minorHAnsi"/>
          <w:lang w:val="en-US"/>
        </w:rPr>
      </w:pPr>
    </w:p>
    <w:p w:rsidR="009039FF" w:rsidRPr="009039FF" w:rsidRDefault="009039FF" w:rsidP="00EB3D1F">
      <w:pPr>
        <w:jc w:val="both"/>
        <w:rPr>
          <w:rFonts w:cstheme="minorHAnsi"/>
          <w:sz w:val="18"/>
          <w:szCs w:val="18"/>
          <w:lang w:val="en-US"/>
        </w:rPr>
      </w:pPr>
      <w:r w:rsidRPr="009039FF">
        <w:rPr>
          <w:rFonts w:cstheme="minorHAnsi"/>
          <w:sz w:val="18"/>
          <w:szCs w:val="18"/>
          <w:lang w:val="en-US"/>
        </w:rPr>
        <w:t>Figure 1. Australia’s government debt as a percentage of GDP, 1999-2004.</w:t>
      </w:r>
    </w:p>
    <w:tbl>
      <w:tblPr>
        <w:tblW w:w="7054" w:type="dxa"/>
        <w:tblBorders>
          <w:insideH w:val="single" w:sz="4" w:space="0" w:color="auto"/>
        </w:tblBorders>
        <w:tblLook w:val="04A0" w:firstRow="1" w:lastRow="0" w:firstColumn="1" w:lastColumn="0" w:noHBand="0" w:noVBand="1"/>
      </w:tblPr>
      <w:tblGrid>
        <w:gridCol w:w="1926"/>
        <w:gridCol w:w="859"/>
        <w:gridCol w:w="850"/>
        <w:gridCol w:w="859"/>
        <w:gridCol w:w="859"/>
        <w:gridCol w:w="851"/>
        <w:gridCol w:w="850"/>
      </w:tblGrid>
      <w:tr w:rsidR="009B2DD5" w:rsidRPr="009039FF" w:rsidTr="00076ACF">
        <w:trPr>
          <w:trHeight w:val="343"/>
        </w:trPr>
        <w:tc>
          <w:tcPr>
            <w:tcW w:w="1926" w:type="dxa"/>
            <w:tcBorders>
              <w:right w:val="single" w:sz="4" w:space="0" w:color="auto"/>
            </w:tcBorders>
          </w:tcPr>
          <w:p w:rsidR="00B87F3E" w:rsidRPr="009039FF" w:rsidRDefault="00B87F3E" w:rsidP="008D5A4F">
            <w:pPr>
              <w:jc w:val="right"/>
              <w:rPr>
                <w:rFonts w:eastAsia="Times New Roman" w:cstheme="minorHAnsi"/>
                <w:b/>
                <w:color w:val="000000"/>
                <w:lang w:val="en-US"/>
              </w:rPr>
            </w:pPr>
          </w:p>
        </w:tc>
        <w:tc>
          <w:tcPr>
            <w:tcW w:w="859" w:type="dxa"/>
            <w:tcBorders>
              <w:top w:val="nil"/>
              <w:left w:val="single" w:sz="4" w:space="0" w:color="auto"/>
              <w:bottom w:val="single" w:sz="4" w:space="0" w:color="auto"/>
            </w:tcBorders>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1999</w:t>
            </w:r>
          </w:p>
        </w:tc>
        <w:tc>
          <w:tcPr>
            <w:tcW w:w="850" w:type="dxa"/>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2000</w:t>
            </w:r>
          </w:p>
        </w:tc>
        <w:tc>
          <w:tcPr>
            <w:tcW w:w="859" w:type="dxa"/>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2001</w:t>
            </w:r>
          </w:p>
        </w:tc>
        <w:tc>
          <w:tcPr>
            <w:tcW w:w="859" w:type="dxa"/>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2002</w:t>
            </w:r>
          </w:p>
        </w:tc>
        <w:tc>
          <w:tcPr>
            <w:tcW w:w="851" w:type="dxa"/>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2003</w:t>
            </w:r>
          </w:p>
        </w:tc>
        <w:tc>
          <w:tcPr>
            <w:tcW w:w="850" w:type="dxa"/>
            <w:shd w:val="clear" w:color="auto" w:fill="auto"/>
            <w:noWrap/>
            <w:vAlign w:val="bottom"/>
          </w:tcPr>
          <w:p w:rsidR="00B87F3E" w:rsidRPr="009039FF" w:rsidRDefault="00B87F3E" w:rsidP="008D5A4F">
            <w:pPr>
              <w:jc w:val="right"/>
              <w:rPr>
                <w:rFonts w:eastAsia="Times New Roman" w:cstheme="minorHAnsi"/>
                <w:b/>
                <w:color w:val="000000"/>
              </w:rPr>
            </w:pPr>
            <w:r w:rsidRPr="009039FF">
              <w:rPr>
                <w:rFonts w:eastAsia="Times New Roman" w:cstheme="minorHAnsi"/>
                <w:b/>
                <w:color w:val="000000"/>
              </w:rPr>
              <w:t>2004</w:t>
            </w:r>
          </w:p>
        </w:tc>
      </w:tr>
      <w:tr w:rsidR="009B2DD5" w:rsidRPr="009039FF" w:rsidTr="00076ACF">
        <w:trPr>
          <w:trHeight w:val="343"/>
        </w:trPr>
        <w:tc>
          <w:tcPr>
            <w:tcW w:w="1926" w:type="dxa"/>
            <w:tcBorders>
              <w:right w:val="single" w:sz="4" w:space="0" w:color="auto"/>
            </w:tcBorders>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R</w:t>
            </w:r>
            <w:r w:rsidR="009B2DD5">
              <w:rPr>
                <w:rFonts w:eastAsia="Times New Roman" w:cstheme="minorHAnsi"/>
                <w:color w:val="000000"/>
              </w:rPr>
              <w:t xml:space="preserve">einhart </w:t>
            </w:r>
            <w:r w:rsidRPr="009039FF">
              <w:rPr>
                <w:rFonts w:eastAsia="Times New Roman" w:cstheme="minorHAnsi"/>
                <w:color w:val="000000"/>
              </w:rPr>
              <w:t>&amp;</w:t>
            </w:r>
            <w:r w:rsidR="009B2DD5">
              <w:rPr>
                <w:rFonts w:eastAsia="Times New Roman" w:cstheme="minorHAnsi"/>
                <w:color w:val="000000"/>
              </w:rPr>
              <w:t xml:space="preserve"> </w:t>
            </w:r>
            <w:r w:rsidRPr="009039FF">
              <w:rPr>
                <w:rFonts w:eastAsia="Times New Roman" w:cstheme="minorHAnsi"/>
                <w:color w:val="000000"/>
              </w:rPr>
              <w:t>R</w:t>
            </w:r>
            <w:r w:rsidR="009B2DD5">
              <w:rPr>
                <w:rFonts w:eastAsia="Times New Roman" w:cstheme="minorHAnsi"/>
                <w:color w:val="000000"/>
              </w:rPr>
              <w:t>ogoff</w:t>
            </w:r>
          </w:p>
        </w:tc>
        <w:tc>
          <w:tcPr>
            <w:tcW w:w="859" w:type="dxa"/>
            <w:tcBorders>
              <w:top w:val="single" w:sz="4" w:space="0" w:color="auto"/>
              <w:left w:val="single" w:sz="4" w:space="0" w:color="auto"/>
              <w:bottom w:val="single" w:sz="4" w:space="0" w:color="auto"/>
            </w:tcBorders>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12,85</w:t>
            </w:r>
          </w:p>
        </w:tc>
        <w:tc>
          <w:tcPr>
            <w:tcW w:w="850" w:type="dxa"/>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10,81</w:t>
            </w:r>
          </w:p>
        </w:tc>
        <w:tc>
          <w:tcPr>
            <w:tcW w:w="859" w:type="dxa"/>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8,97</w:t>
            </w:r>
          </w:p>
        </w:tc>
        <w:tc>
          <w:tcPr>
            <w:tcW w:w="859" w:type="dxa"/>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7,97</w:t>
            </w:r>
          </w:p>
        </w:tc>
        <w:tc>
          <w:tcPr>
            <w:tcW w:w="851" w:type="dxa"/>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6,83</w:t>
            </w:r>
          </w:p>
        </w:tc>
        <w:tc>
          <w:tcPr>
            <w:tcW w:w="850" w:type="dxa"/>
            <w:shd w:val="clear" w:color="auto" w:fill="auto"/>
            <w:noWrap/>
            <w:vAlign w:val="bottom"/>
            <w:hideMark/>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6,10</w:t>
            </w:r>
          </w:p>
        </w:tc>
      </w:tr>
      <w:tr w:rsidR="009B2DD5" w:rsidRPr="009039FF" w:rsidTr="00076ACF">
        <w:trPr>
          <w:trHeight w:val="343"/>
        </w:trPr>
        <w:tc>
          <w:tcPr>
            <w:tcW w:w="1926" w:type="dxa"/>
            <w:tcBorders>
              <w:right w:val="single" w:sz="4" w:space="0" w:color="auto"/>
            </w:tcBorders>
          </w:tcPr>
          <w:p w:rsidR="00B87F3E" w:rsidRPr="009039FF" w:rsidRDefault="00B87F3E" w:rsidP="009B2DD5">
            <w:pPr>
              <w:jc w:val="right"/>
              <w:rPr>
                <w:rFonts w:eastAsia="Times New Roman" w:cstheme="minorHAnsi"/>
                <w:color w:val="000000"/>
              </w:rPr>
            </w:pPr>
            <w:r w:rsidRPr="009039FF">
              <w:rPr>
                <w:rFonts w:eastAsia="Times New Roman" w:cstheme="minorHAnsi"/>
                <w:color w:val="000000"/>
              </w:rPr>
              <w:t>W</w:t>
            </w:r>
            <w:r w:rsidR="009B2DD5">
              <w:rPr>
                <w:rFonts w:eastAsia="Times New Roman" w:cstheme="minorHAnsi"/>
                <w:color w:val="000000"/>
              </w:rPr>
              <w:t>orld Bank</w:t>
            </w:r>
          </w:p>
        </w:tc>
        <w:tc>
          <w:tcPr>
            <w:tcW w:w="859" w:type="dxa"/>
            <w:tcBorders>
              <w:top w:val="single" w:sz="4" w:space="0" w:color="auto"/>
              <w:left w:val="single" w:sz="4" w:space="0" w:color="auto"/>
              <w:bottom w:val="nil"/>
            </w:tcBorders>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31,02</w:t>
            </w:r>
          </w:p>
        </w:tc>
        <w:tc>
          <w:tcPr>
            <w:tcW w:w="850" w:type="dxa"/>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29,47</w:t>
            </w:r>
          </w:p>
        </w:tc>
        <w:tc>
          <w:tcPr>
            <w:tcW w:w="859" w:type="dxa"/>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27,31</w:t>
            </w:r>
          </w:p>
        </w:tc>
        <w:tc>
          <w:tcPr>
            <w:tcW w:w="859" w:type="dxa"/>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25,11</w:t>
            </w:r>
          </w:p>
        </w:tc>
        <w:tc>
          <w:tcPr>
            <w:tcW w:w="851" w:type="dxa"/>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24,54</w:t>
            </w:r>
          </w:p>
        </w:tc>
        <w:tc>
          <w:tcPr>
            <w:tcW w:w="850" w:type="dxa"/>
            <w:shd w:val="clear" w:color="auto" w:fill="auto"/>
            <w:noWrap/>
            <w:vAlign w:val="bottom"/>
          </w:tcPr>
          <w:p w:rsidR="00B87F3E" w:rsidRPr="009039FF" w:rsidRDefault="00B87F3E" w:rsidP="008D5A4F">
            <w:pPr>
              <w:jc w:val="right"/>
              <w:rPr>
                <w:rFonts w:eastAsia="Times New Roman" w:cstheme="minorHAnsi"/>
                <w:color w:val="000000"/>
              </w:rPr>
            </w:pPr>
            <w:r w:rsidRPr="009039FF">
              <w:rPr>
                <w:rFonts w:eastAsia="Times New Roman" w:cstheme="minorHAnsi"/>
                <w:color w:val="000000"/>
              </w:rPr>
              <w:t>22,51</w:t>
            </w:r>
          </w:p>
        </w:tc>
      </w:tr>
    </w:tbl>
    <w:p w:rsidR="008D5A4F" w:rsidRPr="009039FF" w:rsidRDefault="008D5A4F" w:rsidP="00EB3D1F">
      <w:pPr>
        <w:jc w:val="both"/>
        <w:rPr>
          <w:rFonts w:cstheme="minorHAnsi"/>
        </w:rPr>
      </w:pPr>
    </w:p>
    <w:p w:rsidR="00EB3D1F" w:rsidRDefault="009B2DD5" w:rsidP="00EB3D1F">
      <w:pPr>
        <w:jc w:val="both"/>
        <w:rPr>
          <w:rFonts w:cstheme="minorHAnsi"/>
          <w:lang w:val="en-US"/>
        </w:rPr>
      </w:pPr>
      <w:r>
        <w:rPr>
          <w:rFonts w:cstheme="minorHAnsi"/>
          <w:lang w:val="en-US"/>
        </w:rPr>
        <w:t xml:space="preserve">One would assume that Reinhart &amp; Rogoff are not measuring the same thing as the World Bank in this instance, but there are no directions for either dataset that support this assumption. </w:t>
      </w:r>
    </w:p>
    <w:p w:rsidR="009B2DD5" w:rsidRDefault="009B2DD5" w:rsidP="00EB3D1F">
      <w:pPr>
        <w:jc w:val="both"/>
        <w:rPr>
          <w:rFonts w:cstheme="minorHAnsi"/>
          <w:lang w:val="en-US"/>
        </w:rPr>
      </w:pPr>
    </w:p>
    <w:p w:rsidR="00BB4696" w:rsidRPr="003A0FD0" w:rsidRDefault="009B2DD5" w:rsidP="0068471E">
      <w:pPr>
        <w:rPr>
          <w:rFonts w:cstheme="minorHAnsi"/>
          <w:lang w:val="en-US"/>
        </w:rPr>
      </w:pPr>
      <w:r w:rsidRPr="003A0FD0">
        <w:rPr>
          <w:rFonts w:cstheme="minorHAnsi"/>
          <w:lang w:val="en-US"/>
        </w:rPr>
        <w:t>Herewith t</w:t>
      </w:r>
      <w:r w:rsidR="009A09D6" w:rsidRPr="003A0FD0">
        <w:rPr>
          <w:rFonts w:cstheme="minorHAnsi"/>
          <w:lang w:val="en-US"/>
        </w:rPr>
        <w:t xml:space="preserve">he exact </w:t>
      </w:r>
      <w:r w:rsidRPr="003A0FD0">
        <w:rPr>
          <w:rFonts w:cstheme="minorHAnsi"/>
          <w:lang w:val="en-US"/>
        </w:rPr>
        <w:t xml:space="preserve">definitions of the </w:t>
      </w:r>
      <w:r w:rsidR="009A09D6" w:rsidRPr="003A0FD0">
        <w:rPr>
          <w:rFonts w:cstheme="minorHAnsi"/>
          <w:lang w:val="en-US"/>
        </w:rPr>
        <w:t>variables</w:t>
      </w:r>
      <w:r w:rsidRPr="003A0FD0">
        <w:rPr>
          <w:rFonts w:cstheme="minorHAnsi"/>
          <w:lang w:val="en-US"/>
        </w:rPr>
        <w:t xml:space="preserve"> measured</w:t>
      </w:r>
      <w:r w:rsidR="009A09D6" w:rsidRPr="003A0FD0">
        <w:rPr>
          <w:rFonts w:cstheme="minorHAnsi"/>
          <w:lang w:val="en-US"/>
        </w:rPr>
        <w:t xml:space="preserve">: </w:t>
      </w:r>
      <w:r w:rsidR="00EB3D1F" w:rsidRPr="003A0FD0">
        <w:rPr>
          <w:rFonts w:cstheme="minorHAnsi"/>
          <w:lang w:val="en-US"/>
        </w:rPr>
        <w:t xml:space="preserve"> </w:t>
      </w:r>
    </w:p>
    <w:p w:rsidR="00BB4696" w:rsidRPr="003A0FD0" w:rsidRDefault="00BB4696" w:rsidP="0068471E">
      <w:pPr>
        <w:rPr>
          <w:rFonts w:cstheme="minorHAnsi"/>
          <w:u w:val="single"/>
          <w:lang w:val="en-US"/>
        </w:rPr>
      </w:pPr>
    </w:p>
    <w:p w:rsidR="005E6F5E" w:rsidRPr="003A0FD0" w:rsidRDefault="00B01A24" w:rsidP="0068471E">
      <w:pPr>
        <w:rPr>
          <w:rFonts w:cstheme="minorHAnsi"/>
          <w:lang w:val="en-US"/>
        </w:rPr>
      </w:pPr>
      <w:r>
        <w:rPr>
          <w:rFonts w:cstheme="minorHAnsi"/>
          <w:u w:val="single"/>
          <w:lang w:val="en-US"/>
        </w:rPr>
        <w:t xml:space="preserve">For </w:t>
      </w:r>
      <w:r w:rsidR="00BB4696" w:rsidRPr="003A0FD0">
        <w:rPr>
          <w:rFonts w:cstheme="minorHAnsi"/>
          <w:u w:val="single"/>
          <w:lang w:val="en-US"/>
        </w:rPr>
        <w:t>Reinhart &amp; Rogoff:</w:t>
      </w:r>
      <w:r w:rsidR="00EB3D1F" w:rsidRPr="003A0FD0">
        <w:rPr>
          <w:rFonts w:cstheme="minorHAnsi"/>
          <w:lang w:val="en-US"/>
        </w:rPr>
        <w:br/>
      </w:r>
    </w:p>
    <w:p w:rsidR="00CE38FA" w:rsidRPr="003A0FD0" w:rsidRDefault="009B2DD5" w:rsidP="0068471E">
      <w:pPr>
        <w:rPr>
          <w:rFonts w:cstheme="minorHAnsi"/>
          <w:lang w:val="en-US"/>
        </w:rPr>
      </w:pPr>
      <w:r w:rsidRPr="003A0FD0">
        <w:rPr>
          <w:rFonts w:cstheme="minorHAnsi"/>
          <w:lang w:val="en-US"/>
        </w:rPr>
        <w:t>The standard variable used by Reinhart and Rogoff i</w:t>
      </w:r>
      <w:r w:rsidR="00CE38FA" w:rsidRPr="003A0FD0">
        <w:rPr>
          <w:rFonts w:cstheme="minorHAnsi"/>
          <w:lang w:val="en-US"/>
        </w:rPr>
        <w:t>s ‘Total (domestic plus external) gross central government debt/GDP’, unless mentioned otherwise (see below)</w:t>
      </w:r>
    </w:p>
    <w:p w:rsidR="006C5EA8" w:rsidRPr="003A0FD0" w:rsidRDefault="006C5EA8" w:rsidP="00EB3D1F">
      <w:pPr>
        <w:jc w:val="both"/>
        <w:rPr>
          <w:rFonts w:cstheme="minorHAnsi"/>
          <w:lang w:val="en-US"/>
        </w:rPr>
      </w:pPr>
    </w:p>
    <w:p w:rsidR="009B2DD5" w:rsidRPr="003A0FD0" w:rsidRDefault="009B2DD5" w:rsidP="00EB3D1F">
      <w:pPr>
        <w:jc w:val="both"/>
        <w:rPr>
          <w:rFonts w:cstheme="minorHAnsi"/>
          <w:lang w:val="en-US"/>
        </w:rPr>
      </w:pPr>
    </w:p>
    <w:p w:rsidR="000B2DD4" w:rsidRDefault="006C5EA8" w:rsidP="00EB3D1F">
      <w:pPr>
        <w:jc w:val="both"/>
        <w:rPr>
          <w:rFonts w:cstheme="minorHAnsi"/>
          <w:lang w:val="en-US"/>
        </w:rPr>
      </w:pPr>
      <w:r w:rsidRPr="003A0FD0">
        <w:rPr>
          <w:rFonts w:cstheme="minorHAnsi"/>
          <w:lang w:val="en-US"/>
        </w:rPr>
        <w:t xml:space="preserve">Central African Republic </w:t>
      </w:r>
      <w:r w:rsidR="000B2DD4">
        <w:rPr>
          <w:rFonts w:cstheme="minorHAnsi"/>
          <w:lang w:val="en-US"/>
        </w:rPr>
        <w:t xml:space="preserve">2000-2010 </w:t>
      </w:r>
      <w:r w:rsidR="007B0990" w:rsidRPr="003A0FD0">
        <w:rPr>
          <w:rFonts w:cstheme="minorHAnsi"/>
          <w:lang w:val="en-US"/>
        </w:rPr>
        <w:t xml:space="preserve">Total (domestic plus external) gross </w:t>
      </w:r>
      <w:r w:rsidR="000B2DD4">
        <w:rPr>
          <w:rFonts w:cstheme="minorHAnsi"/>
          <w:lang w:val="en-US"/>
        </w:rPr>
        <w:t xml:space="preserve">general government </w:t>
      </w:r>
    </w:p>
    <w:p w:rsidR="006C5EA8" w:rsidRPr="003A0FD0" w:rsidRDefault="000B2DD4" w:rsidP="000B2DD4">
      <w:pPr>
        <w:ind w:firstLine="708"/>
        <w:jc w:val="both"/>
        <w:rPr>
          <w:rFonts w:cstheme="minorHAnsi"/>
          <w:lang w:val="en-US"/>
        </w:rPr>
      </w:pPr>
      <w:r>
        <w:rPr>
          <w:rFonts w:cstheme="minorHAnsi"/>
          <w:lang w:val="en-US"/>
        </w:rPr>
        <w:t>debt/GDP (%)</w:t>
      </w:r>
    </w:p>
    <w:p w:rsidR="00410867" w:rsidRPr="003A0FD0" w:rsidRDefault="00410867" w:rsidP="00EB3D1F">
      <w:pPr>
        <w:jc w:val="both"/>
        <w:rPr>
          <w:rFonts w:cstheme="minorHAnsi"/>
          <w:lang w:val="en-US"/>
        </w:rPr>
      </w:pPr>
    </w:p>
    <w:p w:rsidR="00410867" w:rsidRPr="003A0FD0" w:rsidRDefault="00410867" w:rsidP="00EB3D1F">
      <w:pPr>
        <w:jc w:val="both"/>
        <w:rPr>
          <w:rFonts w:cstheme="minorHAnsi"/>
          <w:lang w:val="en-US"/>
        </w:rPr>
      </w:pPr>
      <w:r w:rsidRPr="003A0FD0">
        <w:rPr>
          <w:rFonts w:cstheme="minorHAnsi"/>
          <w:lang w:val="en-US"/>
        </w:rPr>
        <w:t xml:space="preserve">Cote d’Ivoire </w:t>
      </w:r>
      <w:r w:rsidR="000B2DD4">
        <w:rPr>
          <w:rFonts w:cstheme="minorHAnsi"/>
          <w:lang w:val="en-US"/>
        </w:rPr>
        <w:t xml:space="preserve">1970-2008 </w:t>
      </w:r>
      <w:r w:rsidR="008019CC" w:rsidRPr="003A0FD0">
        <w:rPr>
          <w:rFonts w:cstheme="minorHAnsi"/>
          <w:lang w:val="en-US"/>
        </w:rPr>
        <w:t xml:space="preserve">Total (domestic plus external) gross </w:t>
      </w:r>
      <w:r w:rsidR="000B2DD4">
        <w:rPr>
          <w:rFonts w:cstheme="minorHAnsi"/>
          <w:lang w:val="en-US"/>
        </w:rPr>
        <w:t>general government debt/GDP (%)</w:t>
      </w:r>
    </w:p>
    <w:p w:rsidR="00874CAA" w:rsidRPr="003A0FD0" w:rsidRDefault="00874CAA" w:rsidP="00EB3D1F">
      <w:pPr>
        <w:jc w:val="both"/>
        <w:rPr>
          <w:rFonts w:cstheme="minorHAnsi"/>
          <w:lang w:val="en-US"/>
        </w:rPr>
      </w:pPr>
    </w:p>
    <w:p w:rsidR="0018030C" w:rsidRPr="003A0FD0" w:rsidRDefault="0018030C" w:rsidP="00EB3D1F">
      <w:pPr>
        <w:jc w:val="both"/>
        <w:rPr>
          <w:rFonts w:cstheme="minorHAnsi"/>
          <w:lang w:val="en-US"/>
        </w:rPr>
      </w:pPr>
      <w:r w:rsidRPr="003A0FD0">
        <w:rPr>
          <w:rFonts w:cstheme="minorHAnsi"/>
          <w:lang w:val="en-US"/>
        </w:rPr>
        <w:lastRenderedPageBreak/>
        <w:t xml:space="preserve">Germany </w:t>
      </w:r>
      <w:r w:rsidR="008019CC" w:rsidRPr="003A0FD0">
        <w:rPr>
          <w:rFonts w:cstheme="minorHAnsi"/>
          <w:lang w:val="en-US"/>
        </w:rPr>
        <w:t xml:space="preserve">Total (domestic plus external) gross government debt/GDP (%) </w:t>
      </w:r>
      <w:r w:rsidRPr="003A0FD0">
        <w:rPr>
          <w:rFonts w:cstheme="minorHAnsi"/>
          <w:lang w:val="en-US"/>
        </w:rPr>
        <w:t>1880-1913, 1951-2010</w:t>
      </w:r>
    </w:p>
    <w:p w:rsidR="00FE6DE3" w:rsidRPr="003A0FD0" w:rsidRDefault="00FE6DE3" w:rsidP="00EB3D1F">
      <w:pPr>
        <w:jc w:val="both"/>
        <w:rPr>
          <w:rFonts w:cstheme="minorHAnsi"/>
          <w:lang w:val="en-US"/>
        </w:rPr>
      </w:pPr>
    </w:p>
    <w:p w:rsidR="00E743AA" w:rsidRPr="003A0FD0" w:rsidRDefault="00E743AA" w:rsidP="00EB3D1F">
      <w:pPr>
        <w:jc w:val="both"/>
        <w:rPr>
          <w:rFonts w:cstheme="minorHAnsi"/>
          <w:lang w:val="en-US"/>
        </w:rPr>
      </w:pPr>
      <w:r w:rsidRPr="003A0FD0">
        <w:rPr>
          <w:rFonts w:cstheme="minorHAnsi"/>
          <w:lang w:val="en-US"/>
        </w:rPr>
        <w:t xml:space="preserve">Hungary </w:t>
      </w:r>
      <w:r w:rsidR="008019CC" w:rsidRPr="003A0FD0">
        <w:rPr>
          <w:rFonts w:cstheme="minorHAnsi"/>
          <w:lang w:val="en-US"/>
        </w:rPr>
        <w:t xml:space="preserve">Total (domestic plus external) gross central (federal) government debt/GDP (%) </w:t>
      </w:r>
      <w:r w:rsidRPr="003A0FD0">
        <w:rPr>
          <w:rFonts w:cstheme="minorHAnsi"/>
          <w:lang w:val="en-US"/>
        </w:rPr>
        <w:t>1880-1913, 1991-2010</w:t>
      </w:r>
    </w:p>
    <w:p w:rsidR="00E743AA" w:rsidRPr="003A0FD0" w:rsidRDefault="00E743AA" w:rsidP="00EB3D1F">
      <w:pPr>
        <w:jc w:val="both"/>
        <w:rPr>
          <w:rFonts w:cstheme="minorHAnsi"/>
          <w:lang w:val="en-US"/>
        </w:rPr>
      </w:pPr>
    </w:p>
    <w:p w:rsidR="00E743AA" w:rsidRPr="003A0FD0" w:rsidRDefault="00E743AA" w:rsidP="00EB3D1F">
      <w:pPr>
        <w:jc w:val="both"/>
        <w:rPr>
          <w:rFonts w:cstheme="minorHAnsi"/>
          <w:lang w:val="en-US"/>
        </w:rPr>
      </w:pPr>
      <w:r w:rsidRPr="003A0FD0">
        <w:rPr>
          <w:rFonts w:cstheme="minorHAnsi"/>
          <w:lang w:val="en-US"/>
        </w:rPr>
        <w:t xml:space="preserve">Iceland </w:t>
      </w:r>
      <w:r w:rsidR="009934FE" w:rsidRPr="003A0FD0">
        <w:rPr>
          <w:rFonts w:cstheme="minorHAnsi"/>
          <w:lang w:val="en-US"/>
        </w:rPr>
        <w:t xml:space="preserve">Total (domestic plus external) gross general government debt/GDP (%) </w:t>
      </w:r>
      <w:r w:rsidRPr="003A0FD0">
        <w:rPr>
          <w:rFonts w:cstheme="minorHAnsi"/>
          <w:lang w:val="en-US"/>
        </w:rPr>
        <w:t>1908-2010</w:t>
      </w:r>
    </w:p>
    <w:p w:rsidR="00E743AA" w:rsidRPr="003A0FD0" w:rsidRDefault="00E743AA" w:rsidP="00EB3D1F">
      <w:pPr>
        <w:jc w:val="both"/>
        <w:rPr>
          <w:rFonts w:cstheme="minorHAnsi"/>
          <w:lang w:val="en-US"/>
        </w:rPr>
      </w:pPr>
    </w:p>
    <w:p w:rsidR="00E743AA" w:rsidRPr="003A0FD0" w:rsidRDefault="00E743AA" w:rsidP="00EB3D1F">
      <w:pPr>
        <w:jc w:val="both"/>
        <w:rPr>
          <w:rFonts w:cstheme="minorHAnsi"/>
          <w:lang w:val="en-US"/>
        </w:rPr>
      </w:pPr>
      <w:r w:rsidRPr="003A0FD0">
        <w:rPr>
          <w:rFonts w:cstheme="minorHAnsi"/>
          <w:lang w:val="en-US"/>
        </w:rPr>
        <w:t>Italy</w:t>
      </w:r>
      <w:r w:rsidR="009934FE" w:rsidRPr="003A0FD0">
        <w:rPr>
          <w:rFonts w:cstheme="minorHAnsi"/>
          <w:lang w:val="en-US"/>
        </w:rPr>
        <w:t xml:space="preserve"> Total (domestic plus external) gross general government debt/GDP (%) </w:t>
      </w:r>
      <w:r w:rsidRPr="003A0FD0">
        <w:rPr>
          <w:rFonts w:cstheme="minorHAnsi"/>
          <w:lang w:val="en-US"/>
        </w:rPr>
        <w:t xml:space="preserve"> 1861-2010</w:t>
      </w:r>
    </w:p>
    <w:p w:rsidR="00E743AA" w:rsidRPr="003A0FD0" w:rsidRDefault="00E743AA" w:rsidP="00EB3D1F">
      <w:pPr>
        <w:jc w:val="both"/>
        <w:rPr>
          <w:rFonts w:cstheme="minorHAnsi"/>
          <w:lang w:val="en-US"/>
        </w:rPr>
      </w:pPr>
    </w:p>
    <w:p w:rsidR="00665ADD" w:rsidRDefault="00665ADD" w:rsidP="00665ADD">
      <w:pPr>
        <w:jc w:val="both"/>
        <w:rPr>
          <w:rFonts w:cstheme="minorHAnsi"/>
          <w:lang w:val="en-US"/>
        </w:rPr>
      </w:pPr>
      <w:r>
        <w:rPr>
          <w:rFonts w:cstheme="minorHAnsi"/>
          <w:lang w:val="en-US"/>
        </w:rPr>
        <w:t xml:space="preserve">Korea </w:t>
      </w:r>
      <w:r w:rsidR="008F2A5F" w:rsidRPr="003A0FD0">
        <w:rPr>
          <w:rFonts w:cstheme="minorHAnsi"/>
          <w:lang w:val="en-US"/>
        </w:rPr>
        <w:t>1996-200</w:t>
      </w:r>
      <w:r>
        <w:rPr>
          <w:rFonts w:cstheme="minorHAnsi"/>
          <w:lang w:val="en-US"/>
        </w:rPr>
        <w:t>0</w:t>
      </w:r>
      <w:r w:rsidR="008F2A5F" w:rsidRPr="003A0FD0">
        <w:rPr>
          <w:rFonts w:cstheme="minorHAnsi"/>
          <w:lang w:val="en-US"/>
        </w:rPr>
        <w:t>:</w:t>
      </w:r>
      <w:r w:rsidR="003A0FD0">
        <w:rPr>
          <w:rFonts w:cstheme="minorHAnsi"/>
          <w:lang w:val="en-US"/>
        </w:rPr>
        <w:t xml:space="preserve"> </w:t>
      </w:r>
      <w:r w:rsidR="003A0FD0" w:rsidRPr="003A0FD0">
        <w:rPr>
          <w:rFonts w:cstheme="minorHAnsi"/>
          <w:lang w:val="en-US"/>
        </w:rPr>
        <w:t>Total (domestic plus external) gross central government debt/GDP</w:t>
      </w:r>
      <w:r w:rsidR="003A0FD0">
        <w:rPr>
          <w:rFonts w:cstheme="minorHAnsi"/>
          <w:lang w:val="en-US"/>
        </w:rPr>
        <w:t>, including</w:t>
      </w:r>
      <w:r w:rsidR="008F2A5F" w:rsidRPr="003A0FD0">
        <w:rPr>
          <w:rFonts w:cstheme="minorHAnsi"/>
          <w:lang w:val="en-US"/>
        </w:rPr>
        <w:t xml:space="preserve"> </w:t>
      </w:r>
    </w:p>
    <w:p w:rsidR="008F2A5F" w:rsidRPr="003A0FD0" w:rsidRDefault="008F2A5F" w:rsidP="00665ADD">
      <w:pPr>
        <w:ind w:firstLine="708"/>
        <w:jc w:val="both"/>
        <w:rPr>
          <w:rFonts w:cstheme="minorHAnsi"/>
          <w:lang w:val="en-US"/>
        </w:rPr>
      </w:pPr>
      <w:r w:rsidRPr="003A0FD0">
        <w:rPr>
          <w:rFonts w:cstheme="minorHAnsi"/>
          <w:lang w:val="en-US"/>
        </w:rPr>
        <w:t xml:space="preserve">bank recapitalization </w:t>
      </w:r>
      <w:r w:rsidR="003A0FD0">
        <w:rPr>
          <w:rFonts w:cstheme="minorHAnsi"/>
          <w:lang w:val="en-US"/>
        </w:rPr>
        <w:t>debt</w:t>
      </w:r>
      <w:r w:rsidRPr="003A0FD0">
        <w:rPr>
          <w:rFonts w:cstheme="minorHAnsi"/>
          <w:lang w:val="en-US"/>
        </w:rPr>
        <w:t xml:space="preserve"> </w:t>
      </w:r>
      <w:r w:rsidR="003A0FD0">
        <w:rPr>
          <w:rFonts w:cstheme="minorHAnsi"/>
          <w:lang w:val="en-US"/>
        </w:rPr>
        <w:t>(</w:t>
      </w:r>
      <w:r w:rsidRPr="003A0FD0">
        <w:rPr>
          <w:rFonts w:cstheme="minorHAnsi"/>
          <w:lang w:val="en-US"/>
        </w:rPr>
        <w:t>IMF estimates)</w:t>
      </w:r>
    </w:p>
    <w:p w:rsidR="00E743AA" w:rsidRDefault="00E743AA" w:rsidP="00EB3D1F">
      <w:pPr>
        <w:jc w:val="both"/>
        <w:rPr>
          <w:rFonts w:cstheme="minorHAnsi"/>
          <w:lang w:val="en-US"/>
        </w:rPr>
      </w:pPr>
    </w:p>
    <w:p w:rsidR="008F2A5F" w:rsidRPr="003A0FD0" w:rsidRDefault="000B2DD4" w:rsidP="00EB3D1F">
      <w:pPr>
        <w:jc w:val="both"/>
        <w:rPr>
          <w:rFonts w:cstheme="minorHAnsi"/>
          <w:lang w:val="en-US"/>
        </w:rPr>
      </w:pPr>
      <w:r>
        <w:rPr>
          <w:rFonts w:cstheme="minorHAnsi"/>
          <w:lang w:val="en-US"/>
        </w:rPr>
        <w:t>Mexico 1872-1916: External debt</w:t>
      </w:r>
    </w:p>
    <w:p w:rsidR="008F2A5F" w:rsidRPr="003A0FD0" w:rsidRDefault="008F2A5F" w:rsidP="00EB3D1F">
      <w:pPr>
        <w:jc w:val="both"/>
        <w:rPr>
          <w:rFonts w:cstheme="minorHAnsi"/>
          <w:lang w:val="en-US"/>
        </w:rPr>
      </w:pPr>
    </w:p>
    <w:p w:rsidR="008F2A5F" w:rsidRPr="003A0FD0" w:rsidRDefault="008F2A5F" w:rsidP="00EB3D1F">
      <w:pPr>
        <w:jc w:val="both"/>
        <w:rPr>
          <w:rFonts w:cstheme="minorHAnsi"/>
          <w:lang w:val="en-US"/>
        </w:rPr>
      </w:pPr>
      <w:r w:rsidRPr="003A0FD0">
        <w:rPr>
          <w:rFonts w:cstheme="minorHAnsi"/>
          <w:lang w:val="en-US"/>
        </w:rPr>
        <w:t xml:space="preserve">Myanmar </w:t>
      </w:r>
      <w:r w:rsidR="005A487E" w:rsidRPr="003A0FD0">
        <w:rPr>
          <w:rFonts w:cstheme="minorHAnsi"/>
          <w:lang w:val="en-US"/>
        </w:rPr>
        <w:t xml:space="preserve">Total (domestic plus external) gross general government debt/GDP (%) </w:t>
      </w:r>
      <w:r w:rsidRPr="003A0FD0">
        <w:rPr>
          <w:rFonts w:cstheme="minorHAnsi"/>
          <w:lang w:val="en-US"/>
        </w:rPr>
        <w:t>2000-2010</w:t>
      </w:r>
    </w:p>
    <w:p w:rsidR="008F2A5F" w:rsidRPr="003A0FD0" w:rsidRDefault="008F2A5F" w:rsidP="00EB3D1F">
      <w:pPr>
        <w:jc w:val="both"/>
        <w:rPr>
          <w:rFonts w:cstheme="minorHAnsi"/>
          <w:lang w:val="en-US"/>
        </w:rPr>
      </w:pPr>
    </w:p>
    <w:p w:rsidR="008F2A5F" w:rsidRPr="003A0FD0" w:rsidRDefault="008F2A5F" w:rsidP="00EB3D1F">
      <w:pPr>
        <w:jc w:val="both"/>
        <w:rPr>
          <w:rFonts w:cstheme="minorHAnsi"/>
          <w:lang w:val="en-US"/>
        </w:rPr>
      </w:pPr>
      <w:r w:rsidRPr="003A0FD0">
        <w:rPr>
          <w:rFonts w:cstheme="minorHAnsi"/>
          <w:lang w:val="en-US"/>
        </w:rPr>
        <w:t xml:space="preserve">Netherlands </w:t>
      </w:r>
      <w:r w:rsidR="005A487E" w:rsidRPr="003A0FD0">
        <w:rPr>
          <w:rFonts w:cstheme="minorHAnsi"/>
          <w:lang w:val="en-US"/>
        </w:rPr>
        <w:t>Total (domestic plus external) gross general</w:t>
      </w:r>
      <w:r w:rsidR="005A487E" w:rsidRPr="003A0FD0">
        <w:rPr>
          <w:rFonts w:cstheme="minorHAnsi"/>
          <w:i/>
          <w:lang w:val="en-US"/>
        </w:rPr>
        <w:t xml:space="preserve"> </w:t>
      </w:r>
      <w:r w:rsidR="005A487E" w:rsidRPr="003A0FD0">
        <w:rPr>
          <w:rFonts w:cstheme="minorHAnsi"/>
          <w:lang w:val="en-US"/>
        </w:rPr>
        <w:t xml:space="preserve">government debt/GDP (%) </w:t>
      </w:r>
      <w:r w:rsidRPr="003A0FD0">
        <w:rPr>
          <w:rFonts w:cstheme="minorHAnsi"/>
          <w:lang w:val="en-US"/>
        </w:rPr>
        <w:t>1814-1939, 1946-2010</w:t>
      </w:r>
    </w:p>
    <w:p w:rsidR="008F2A5F" w:rsidRPr="003A0FD0" w:rsidRDefault="008F2A5F" w:rsidP="00EB3D1F">
      <w:pPr>
        <w:jc w:val="both"/>
        <w:rPr>
          <w:rFonts w:cstheme="minorHAnsi"/>
          <w:lang w:val="en-US"/>
        </w:rPr>
      </w:pPr>
    </w:p>
    <w:p w:rsidR="008F2A5F" w:rsidRPr="003A0FD0" w:rsidRDefault="008F2A5F" w:rsidP="00EB3D1F">
      <w:pPr>
        <w:jc w:val="both"/>
        <w:rPr>
          <w:rFonts w:cstheme="minorHAnsi"/>
          <w:lang w:val="en-US"/>
        </w:rPr>
      </w:pPr>
      <w:r w:rsidRPr="003A0FD0">
        <w:rPr>
          <w:rFonts w:cstheme="minorHAnsi"/>
          <w:lang w:val="en-US"/>
        </w:rPr>
        <w:t xml:space="preserve">New Zealand </w:t>
      </w:r>
      <w:r w:rsidR="005A487E" w:rsidRPr="003A0FD0">
        <w:rPr>
          <w:rFonts w:cstheme="minorHAnsi"/>
          <w:lang w:val="en-US"/>
        </w:rPr>
        <w:t xml:space="preserve">Total (domestic plus external) gross general government debt/GDP (%) </w:t>
      </w:r>
      <w:r w:rsidRPr="003A0FD0">
        <w:rPr>
          <w:rFonts w:cstheme="minorHAnsi"/>
          <w:lang w:val="en-US"/>
        </w:rPr>
        <w:t>1860-2010</w:t>
      </w:r>
    </w:p>
    <w:p w:rsidR="008F2A5F" w:rsidRPr="003A0FD0" w:rsidRDefault="008F2A5F" w:rsidP="00EB3D1F">
      <w:pPr>
        <w:jc w:val="both"/>
        <w:rPr>
          <w:rFonts w:cstheme="minorHAnsi"/>
          <w:lang w:val="en-US"/>
        </w:rPr>
      </w:pPr>
    </w:p>
    <w:p w:rsidR="008F2A5F" w:rsidRPr="003A0FD0" w:rsidRDefault="008F2A5F" w:rsidP="00EB3D1F">
      <w:pPr>
        <w:jc w:val="both"/>
        <w:rPr>
          <w:rFonts w:cstheme="minorHAnsi"/>
          <w:lang w:val="en-US"/>
        </w:rPr>
      </w:pPr>
      <w:r w:rsidRPr="003A0FD0">
        <w:rPr>
          <w:rFonts w:cstheme="minorHAnsi"/>
          <w:lang w:val="en-US"/>
        </w:rPr>
        <w:t xml:space="preserve">Nigeria </w:t>
      </w:r>
      <w:r w:rsidR="005A487E" w:rsidRPr="003A0FD0">
        <w:rPr>
          <w:rFonts w:cstheme="minorHAnsi"/>
          <w:lang w:val="en-US"/>
        </w:rPr>
        <w:t xml:space="preserve">Total (domestic plus external) gross general government debt/GDP (%) </w:t>
      </w:r>
      <w:r w:rsidRPr="003A0FD0">
        <w:rPr>
          <w:rFonts w:cstheme="minorHAnsi"/>
          <w:lang w:val="en-US"/>
        </w:rPr>
        <w:t>2000-2010</w:t>
      </w:r>
    </w:p>
    <w:p w:rsidR="008F2A5F" w:rsidRDefault="008F2A5F" w:rsidP="00EB3D1F">
      <w:pPr>
        <w:jc w:val="both"/>
        <w:rPr>
          <w:rFonts w:cstheme="minorHAnsi"/>
          <w:lang w:val="en-US"/>
        </w:rPr>
      </w:pPr>
    </w:p>
    <w:p w:rsidR="000B2DD4" w:rsidRDefault="008F2A5F" w:rsidP="00E8697D">
      <w:pPr>
        <w:jc w:val="both"/>
        <w:rPr>
          <w:rFonts w:cstheme="minorHAnsi"/>
          <w:lang w:val="en-US"/>
        </w:rPr>
      </w:pPr>
      <w:r w:rsidRPr="003A0FD0">
        <w:rPr>
          <w:rFonts w:cstheme="minorHAnsi"/>
          <w:lang w:val="en-US"/>
        </w:rPr>
        <w:t xml:space="preserve">Paraguay </w:t>
      </w:r>
      <w:r w:rsidR="000B2DD4">
        <w:rPr>
          <w:rFonts w:cstheme="minorHAnsi"/>
          <w:lang w:val="en-US"/>
        </w:rPr>
        <w:t>1970-198</w:t>
      </w:r>
      <w:r w:rsidR="00E8697D" w:rsidRPr="003A0FD0">
        <w:rPr>
          <w:rFonts w:cstheme="minorHAnsi"/>
          <w:lang w:val="en-US"/>
        </w:rPr>
        <w:t>9 External pu</w:t>
      </w:r>
      <w:r w:rsidR="000B2DD4">
        <w:rPr>
          <w:rFonts w:cstheme="minorHAnsi"/>
          <w:lang w:val="en-US"/>
        </w:rPr>
        <w:t>blic debts</w:t>
      </w:r>
      <w:r w:rsidR="00E8697D" w:rsidRPr="003A0FD0">
        <w:rPr>
          <w:rFonts w:cstheme="minorHAnsi"/>
          <w:lang w:val="en-US"/>
        </w:rPr>
        <w:t xml:space="preserve">. Domestic debt is nil during this period (as are private </w:t>
      </w:r>
    </w:p>
    <w:p w:rsidR="008F2A5F" w:rsidRPr="003A0FD0" w:rsidRDefault="00E8697D" w:rsidP="000B2DD4">
      <w:pPr>
        <w:ind w:firstLine="708"/>
        <w:jc w:val="both"/>
        <w:rPr>
          <w:rFonts w:cstheme="minorHAnsi"/>
          <w:lang w:val="en-US"/>
        </w:rPr>
      </w:pPr>
      <w:r w:rsidRPr="003A0FD0">
        <w:rPr>
          <w:rFonts w:cstheme="minorHAnsi"/>
          <w:lang w:val="en-US"/>
        </w:rPr>
        <w:t>debts)</w:t>
      </w:r>
      <w:r w:rsidR="003A0FD0">
        <w:rPr>
          <w:rFonts w:cstheme="minorHAnsi"/>
          <w:lang w:val="en-US"/>
        </w:rPr>
        <w:t>)</w:t>
      </w:r>
    </w:p>
    <w:p w:rsidR="00E8697D" w:rsidRPr="003A0FD0" w:rsidRDefault="00E8697D" w:rsidP="00EB3D1F">
      <w:pPr>
        <w:jc w:val="both"/>
        <w:rPr>
          <w:rFonts w:cstheme="minorHAnsi"/>
          <w:lang w:val="en-US"/>
        </w:rPr>
      </w:pPr>
    </w:p>
    <w:p w:rsidR="00E8697D" w:rsidRPr="003A0FD0" w:rsidRDefault="00E8697D" w:rsidP="00EB3D1F">
      <w:pPr>
        <w:jc w:val="both"/>
        <w:rPr>
          <w:rFonts w:cstheme="minorHAnsi"/>
          <w:lang w:val="en-US"/>
        </w:rPr>
      </w:pPr>
      <w:r w:rsidRPr="003A0FD0">
        <w:rPr>
          <w:rFonts w:cstheme="minorHAnsi"/>
          <w:lang w:val="en-US"/>
        </w:rPr>
        <w:t xml:space="preserve">Poland </w:t>
      </w:r>
      <w:r w:rsidR="005A487E" w:rsidRPr="003A0FD0">
        <w:rPr>
          <w:rFonts w:cstheme="minorHAnsi"/>
          <w:lang w:val="en-US"/>
        </w:rPr>
        <w:t xml:space="preserve">Total (domestic plus external) gross general government debt/GDP (%) </w:t>
      </w:r>
      <w:r w:rsidRPr="003A0FD0">
        <w:rPr>
          <w:rFonts w:cstheme="minorHAnsi"/>
          <w:lang w:val="en-US"/>
        </w:rPr>
        <w:t>1990-2009</w:t>
      </w:r>
    </w:p>
    <w:p w:rsidR="00630340" w:rsidRPr="003A0FD0" w:rsidRDefault="00630340" w:rsidP="00EB3D1F">
      <w:pPr>
        <w:jc w:val="both"/>
        <w:rPr>
          <w:rFonts w:cstheme="minorHAnsi"/>
          <w:lang w:val="en-US"/>
        </w:rPr>
      </w:pPr>
    </w:p>
    <w:p w:rsidR="00F65841" w:rsidRPr="003A0FD0" w:rsidRDefault="00276C65" w:rsidP="00EB3D1F">
      <w:pPr>
        <w:jc w:val="both"/>
        <w:rPr>
          <w:rFonts w:cstheme="minorHAnsi"/>
          <w:lang w:val="en-US"/>
        </w:rPr>
      </w:pPr>
      <w:r w:rsidRPr="003A0FD0">
        <w:rPr>
          <w:rFonts w:cstheme="minorHAnsi"/>
          <w:lang w:val="en-US"/>
        </w:rPr>
        <w:t xml:space="preserve">Singapore </w:t>
      </w:r>
      <w:r w:rsidR="005A487E" w:rsidRPr="003A0FD0">
        <w:rPr>
          <w:rFonts w:cstheme="minorHAnsi"/>
          <w:lang w:val="en-US"/>
        </w:rPr>
        <w:t xml:space="preserve">Total (domestic plus external) gross general government debt/GDP (%) </w:t>
      </w:r>
      <w:r w:rsidRPr="003A0FD0">
        <w:rPr>
          <w:rFonts w:cstheme="minorHAnsi"/>
          <w:lang w:val="en-US"/>
        </w:rPr>
        <w:t>1969-1982, 1984-2009</w:t>
      </w:r>
    </w:p>
    <w:p w:rsidR="004C0216" w:rsidRPr="003A0FD0" w:rsidRDefault="004C0216" w:rsidP="00EB3D1F">
      <w:pPr>
        <w:jc w:val="both"/>
        <w:rPr>
          <w:rFonts w:cstheme="minorHAnsi"/>
          <w:lang w:val="en-US"/>
        </w:rPr>
      </w:pPr>
    </w:p>
    <w:p w:rsidR="000B2DD4" w:rsidRDefault="004C0216" w:rsidP="00EB3D1F">
      <w:pPr>
        <w:jc w:val="both"/>
        <w:rPr>
          <w:rFonts w:cstheme="minorHAnsi"/>
          <w:lang w:val="en-US"/>
        </w:rPr>
      </w:pPr>
      <w:r w:rsidRPr="003A0FD0">
        <w:rPr>
          <w:rFonts w:cstheme="minorHAnsi"/>
          <w:lang w:val="en-US"/>
        </w:rPr>
        <w:t xml:space="preserve">Romania </w:t>
      </w:r>
      <w:r w:rsidR="005A487E" w:rsidRPr="003A0FD0">
        <w:rPr>
          <w:rFonts w:cstheme="minorHAnsi"/>
          <w:lang w:val="en-US"/>
        </w:rPr>
        <w:t xml:space="preserve">Total (domestic plus external) gross general government debt/GDP (%) </w:t>
      </w:r>
      <w:r w:rsidR="000B2DD4">
        <w:rPr>
          <w:rFonts w:cstheme="minorHAnsi"/>
          <w:lang w:val="en-US"/>
        </w:rPr>
        <w:t>1992-2005</w:t>
      </w:r>
      <w:r w:rsidRPr="003A0FD0">
        <w:rPr>
          <w:rFonts w:cstheme="minorHAnsi"/>
          <w:lang w:val="en-US"/>
        </w:rPr>
        <w:t xml:space="preserve"> public </w:t>
      </w:r>
    </w:p>
    <w:p w:rsidR="004C0216" w:rsidRPr="003A0FD0" w:rsidRDefault="004C0216" w:rsidP="000B2DD4">
      <w:pPr>
        <w:ind w:firstLine="708"/>
        <w:jc w:val="both"/>
        <w:rPr>
          <w:rFonts w:cstheme="minorHAnsi"/>
          <w:lang w:val="en-US"/>
        </w:rPr>
      </w:pPr>
      <w:r w:rsidRPr="003A0FD0">
        <w:rPr>
          <w:rFonts w:cstheme="minorHAnsi"/>
          <w:lang w:val="en-US"/>
        </w:rPr>
        <w:t>secto</w:t>
      </w:r>
      <w:r w:rsidR="000B2DD4">
        <w:rPr>
          <w:rFonts w:cstheme="minorHAnsi"/>
          <w:lang w:val="en-US"/>
        </w:rPr>
        <w:t>r, 2006-2010 General government</w:t>
      </w:r>
    </w:p>
    <w:p w:rsidR="004C0216" w:rsidRPr="003A0FD0" w:rsidRDefault="004C0216" w:rsidP="00EB3D1F">
      <w:pPr>
        <w:jc w:val="both"/>
        <w:rPr>
          <w:rFonts w:cstheme="minorHAnsi"/>
          <w:lang w:val="en-US"/>
        </w:rPr>
      </w:pPr>
    </w:p>
    <w:p w:rsidR="004C0216" w:rsidRPr="003A0FD0" w:rsidRDefault="00C8696F" w:rsidP="00EB3D1F">
      <w:pPr>
        <w:jc w:val="both"/>
        <w:rPr>
          <w:rFonts w:cstheme="minorHAnsi"/>
          <w:lang w:val="en-US"/>
        </w:rPr>
      </w:pPr>
      <w:r w:rsidRPr="003A0FD0">
        <w:rPr>
          <w:rFonts w:cstheme="minorHAnsi"/>
          <w:lang w:val="en-US"/>
        </w:rPr>
        <w:t xml:space="preserve">Spain </w:t>
      </w:r>
      <w:r w:rsidR="005A487E" w:rsidRPr="003A0FD0">
        <w:rPr>
          <w:rFonts w:cstheme="minorHAnsi"/>
          <w:lang w:val="en-US"/>
        </w:rPr>
        <w:t xml:space="preserve">Total (domestic plus external) gross general government debt/GDP (%) </w:t>
      </w:r>
      <w:r w:rsidRPr="003A0FD0">
        <w:rPr>
          <w:rFonts w:cstheme="minorHAnsi"/>
          <w:lang w:val="en-US"/>
        </w:rPr>
        <w:t>1850-1935, 1940-2010</w:t>
      </w:r>
    </w:p>
    <w:p w:rsidR="00596737" w:rsidRPr="003A0FD0" w:rsidRDefault="00596737" w:rsidP="00EB3D1F">
      <w:pPr>
        <w:jc w:val="both"/>
        <w:rPr>
          <w:rFonts w:cstheme="minorHAnsi"/>
          <w:lang w:val="en-US"/>
        </w:rPr>
      </w:pPr>
    </w:p>
    <w:p w:rsidR="003D25CE" w:rsidRPr="003A0FD0" w:rsidRDefault="003D25CE" w:rsidP="00EB3D1F">
      <w:pPr>
        <w:jc w:val="both"/>
        <w:rPr>
          <w:rFonts w:cstheme="minorHAnsi"/>
          <w:lang w:val="en-US"/>
        </w:rPr>
      </w:pPr>
      <w:r w:rsidRPr="003A0FD0">
        <w:rPr>
          <w:rFonts w:cstheme="minorHAnsi"/>
          <w:lang w:val="en-US"/>
        </w:rPr>
        <w:t xml:space="preserve">Tunesia </w:t>
      </w:r>
      <w:r w:rsidR="00A57D37">
        <w:rPr>
          <w:rFonts w:cstheme="minorHAnsi"/>
          <w:lang w:val="en-US"/>
        </w:rPr>
        <w:t xml:space="preserve">Total </w:t>
      </w:r>
      <w:r w:rsidR="005A487E" w:rsidRPr="003A0FD0">
        <w:rPr>
          <w:rFonts w:cstheme="minorHAnsi"/>
          <w:lang w:val="en-US"/>
        </w:rPr>
        <w:t xml:space="preserve">gross general government debt/GDP </w:t>
      </w:r>
      <w:r w:rsidR="00A57D37">
        <w:rPr>
          <w:rFonts w:cstheme="minorHAnsi"/>
          <w:lang w:val="en-US"/>
        </w:rPr>
        <w:t>1991</w:t>
      </w:r>
      <w:r w:rsidRPr="003A0FD0">
        <w:rPr>
          <w:rFonts w:cstheme="minorHAnsi"/>
          <w:lang w:val="en-US"/>
        </w:rPr>
        <w:t>-2010</w:t>
      </w:r>
    </w:p>
    <w:p w:rsidR="00B3061F" w:rsidRPr="003A0FD0" w:rsidRDefault="00B3061F" w:rsidP="00EB3D1F">
      <w:pPr>
        <w:jc w:val="both"/>
        <w:rPr>
          <w:rFonts w:cstheme="minorHAnsi"/>
          <w:lang w:val="en-US"/>
        </w:rPr>
      </w:pPr>
    </w:p>
    <w:p w:rsidR="00091B68" w:rsidRDefault="00B3061F" w:rsidP="00EB3D1F">
      <w:pPr>
        <w:jc w:val="both"/>
        <w:rPr>
          <w:rFonts w:cstheme="minorHAnsi"/>
          <w:lang w:val="en-US"/>
        </w:rPr>
      </w:pPr>
      <w:r w:rsidRPr="003A0FD0">
        <w:rPr>
          <w:rFonts w:cstheme="minorHAnsi"/>
          <w:lang w:val="en-US"/>
        </w:rPr>
        <w:t xml:space="preserve">UK </w:t>
      </w:r>
      <w:r w:rsidR="00CE38FA" w:rsidRPr="003A0FD0">
        <w:rPr>
          <w:rFonts w:cstheme="minorHAnsi"/>
          <w:lang w:val="en-US"/>
        </w:rPr>
        <w:t xml:space="preserve">Total (domestic plus external) net general government debt/GDP (%) </w:t>
      </w:r>
      <w:r w:rsidRPr="003A0FD0">
        <w:rPr>
          <w:rFonts w:cstheme="minorHAnsi"/>
          <w:lang w:val="en-US"/>
        </w:rPr>
        <w:t xml:space="preserve">1692-1979, </w:t>
      </w:r>
    </w:p>
    <w:p w:rsidR="00B3061F" w:rsidRPr="003A0FD0" w:rsidRDefault="00B3061F" w:rsidP="00091B68">
      <w:pPr>
        <w:ind w:firstLine="708"/>
        <w:jc w:val="both"/>
        <w:rPr>
          <w:rFonts w:cstheme="minorHAnsi"/>
          <w:lang w:val="en-US"/>
        </w:rPr>
      </w:pPr>
      <w:r w:rsidRPr="003A0FD0">
        <w:rPr>
          <w:rFonts w:cstheme="minorHAnsi"/>
          <w:lang w:val="en-US"/>
        </w:rPr>
        <w:t xml:space="preserve">1980-2010 </w:t>
      </w:r>
      <w:r w:rsidR="00CE38FA" w:rsidRPr="003A0FD0">
        <w:rPr>
          <w:rFonts w:cstheme="minorHAnsi"/>
          <w:lang w:val="en-US"/>
        </w:rPr>
        <w:t>Total (domestic plus external) gross general government debt/GDP (%)</w:t>
      </w:r>
    </w:p>
    <w:p w:rsidR="00B3061F" w:rsidRPr="003A0FD0" w:rsidRDefault="00B3061F" w:rsidP="00EB3D1F">
      <w:pPr>
        <w:jc w:val="both"/>
        <w:rPr>
          <w:rFonts w:cstheme="minorHAnsi"/>
          <w:lang w:val="en-US"/>
        </w:rPr>
      </w:pPr>
    </w:p>
    <w:p w:rsidR="00EE0E3D" w:rsidRPr="003A0FD0" w:rsidRDefault="00EE0E3D" w:rsidP="00091B68">
      <w:pPr>
        <w:jc w:val="both"/>
        <w:rPr>
          <w:rFonts w:cstheme="minorHAnsi"/>
          <w:lang w:val="en-US"/>
        </w:rPr>
      </w:pPr>
      <w:r w:rsidRPr="003A0FD0">
        <w:rPr>
          <w:rFonts w:cstheme="minorHAnsi"/>
          <w:lang w:val="en-US"/>
        </w:rPr>
        <w:t xml:space="preserve">Zambia </w:t>
      </w:r>
      <w:r w:rsidR="00CE38FA" w:rsidRPr="003A0FD0">
        <w:rPr>
          <w:rFonts w:cstheme="minorHAnsi"/>
          <w:lang w:val="en-US"/>
        </w:rPr>
        <w:t xml:space="preserve">Total (domestic plus external) gross </w:t>
      </w:r>
      <w:r w:rsidR="00091B68">
        <w:rPr>
          <w:rFonts w:cstheme="minorHAnsi"/>
          <w:lang w:val="en-US"/>
        </w:rPr>
        <w:t xml:space="preserve">general government debt/GDP (%) </w:t>
      </w:r>
      <w:r w:rsidRPr="003A0FD0">
        <w:rPr>
          <w:rFonts w:cstheme="minorHAnsi"/>
          <w:lang w:val="en-US"/>
        </w:rPr>
        <w:t>1990-2010</w:t>
      </w:r>
    </w:p>
    <w:p w:rsidR="00EE0E3D" w:rsidRPr="003A0FD0" w:rsidRDefault="00EE0E3D" w:rsidP="00EB3D1F">
      <w:pPr>
        <w:jc w:val="both"/>
        <w:rPr>
          <w:rFonts w:cstheme="minorHAnsi"/>
          <w:lang w:val="en-US"/>
        </w:rPr>
      </w:pPr>
      <w:r w:rsidRPr="003A0FD0">
        <w:rPr>
          <w:rFonts w:cstheme="minorHAnsi"/>
          <w:lang w:val="en-US"/>
        </w:rPr>
        <w:br/>
        <w:t>Zimbabwe 2005-2010 (General government</w:t>
      </w:r>
      <w:r w:rsidR="00091B68">
        <w:rPr>
          <w:rFonts w:cstheme="minorHAnsi"/>
          <w:lang w:val="en-US"/>
        </w:rPr>
        <w:t xml:space="preserve"> debt/GDP</w:t>
      </w:r>
      <w:r w:rsidRPr="003A0FD0">
        <w:rPr>
          <w:rFonts w:cstheme="minorHAnsi"/>
          <w:lang w:val="en-US"/>
        </w:rPr>
        <w:t>, IMF, World Economic Outlook)</w:t>
      </w:r>
    </w:p>
    <w:p w:rsidR="00E743AA" w:rsidRPr="003A0FD0" w:rsidRDefault="00E743AA" w:rsidP="00EB3D1F">
      <w:pPr>
        <w:jc w:val="both"/>
        <w:rPr>
          <w:rFonts w:cstheme="minorHAnsi"/>
          <w:lang w:val="en-US"/>
        </w:rPr>
      </w:pPr>
    </w:p>
    <w:p w:rsidR="009B2DD5" w:rsidRPr="003A0FD0" w:rsidRDefault="009B2DD5" w:rsidP="00EB3D1F">
      <w:pPr>
        <w:jc w:val="both"/>
        <w:rPr>
          <w:rFonts w:cstheme="minorHAnsi"/>
          <w:lang w:val="en-US"/>
        </w:rPr>
      </w:pPr>
    </w:p>
    <w:p w:rsidR="00BB4696" w:rsidRPr="003A0FD0" w:rsidRDefault="00B01A24" w:rsidP="00EB3D1F">
      <w:pPr>
        <w:jc w:val="both"/>
        <w:rPr>
          <w:rFonts w:cstheme="minorHAnsi"/>
          <w:u w:val="single"/>
          <w:lang w:val="en-US"/>
        </w:rPr>
      </w:pPr>
      <w:r>
        <w:rPr>
          <w:rFonts w:cstheme="minorHAnsi"/>
          <w:u w:val="single"/>
          <w:lang w:val="en-US"/>
        </w:rPr>
        <w:t xml:space="preserve">For the </w:t>
      </w:r>
      <w:r w:rsidR="00BB4696" w:rsidRPr="003A0FD0">
        <w:rPr>
          <w:rFonts w:cstheme="minorHAnsi"/>
          <w:u w:val="single"/>
          <w:lang w:val="en-US"/>
        </w:rPr>
        <w:t>World Bank:</w:t>
      </w:r>
    </w:p>
    <w:p w:rsidR="00BB4696" w:rsidRPr="003A0FD0" w:rsidRDefault="00BB4696" w:rsidP="00EB3D1F">
      <w:pPr>
        <w:jc w:val="both"/>
        <w:rPr>
          <w:rFonts w:cstheme="minorHAnsi"/>
          <w:lang w:val="en-US"/>
        </w:rPr>
      </w:pPr>
    </w:p>
    <w:p w:rsidR="00BB4696" w:rsidRPr="003A0FD0" w:rsidRDefault="00BB4696" w:rsidP="00EB3D1F">
      <w:pPr>
        <w:jc w:val="both"/>
        <w:rPr>
          <w:rFonts w:cstheme="minorHAnsi"/>
          <w:lang w:val="en-US"/>
        </w:rPr>
      </w:pPr>
      <w:r w:rsidRPr="003A0FD0">
        <w:rPr>
          <w:rFonts w:cstheme="minorHAnsi"/>
          <w:lang w:val="en-US"/>
        </w:rPr>
        <w:t xml:space="preserve">The exact World Bank definition for ‘Central government debt, total (%)’ is: </w:t>
      </w:r>
    </w:p>
    <w:p w:rsidR="00E743AA" w:rsidRPr="003A0FD0" w:rsidRDefault="00BB4696" w:rsidP="00EB3D1F">
      <w:pPr>
        <w:jc w:val="both"/>
        <w:rPr>
          <w:rFonts w:cstheme="minorHAnsi"/>
          <w:lang w:val="en-US"/>
        </w:rPr>
      </w:pPr>
      <w:r w:rsidRPr="003A0FD0">
        <w:rPr>
          <w:rFonts w:cstheme="minorHAnsi"/>
          <w:lang w:val="en-US"/>
        </w:rPr>
        <w:br/>
      </w:r>
      <w:r w:rsidRPr="003A0FD0">
        <w:rPr>
          <w:rStyle w:val="field-content"/>
          <w:rFonts w:cstheme="minorHAnsi"/>
          <w:lang w:val="en-US"/>
        </w:rPr>
        <w:t xml:space="preserve">‘Debt is the entire stock of direct government fixed-term contractual obligations to others </w:t>
      </w:r>
      <w:r w:rsidRPr="003A0FD0">
        <w:rPr>
          <w:rStyle w:val="field-content"/>
          <w:rFonts w:cstheme="minorHAnsi"/>
          <w:lang w:val="en-US"/>
        </w:rPr>
        <w:lastRenderedPageBreak/>
        <w:t>outstanding on a particular date. It includes domestic and foreign liabilities such as currency and money deposits, securities other than shares, and loans. It is the gross amount of government liabilities reduced by the amount of equity and financial derivatives held by the government. Because debt is a stock rather than a flow, it is measured as of a given date, usually the last day of the fiscal year.’</w:t>
      </w:r>
    </w:p>
    <w:p w:rsidR="00BB4696" w:rsidRPr="003A0FD0" w:rsidRDefault="00BB4696" w:rsidP="00EB3D1F">
      <w:pPr>
        <w:jc w:val="both"/>
        <w:rPr>
          <w:rFonts w:cstheme="minorHAnsi"/>
          <w:lang w:val="en-US"/>
        </w:rPr>
      </w:pPr>
    </w:p>
    <w:p w:rsidR="00BB4696" w:rsidRPr="003A0FD0" w:rsidRDefault="00BB4696" w:rsidP="00EB3D1F">
      <w:pPr>
        <w:jc w:val="both"/>
        <w:rPr>
          <w:rFonts w:cstheme="minorHAnsi"/>
          <w:lang w:val="en-US"/>
        </w:rPr>
      </w:pPr>
    </w:p>
    <w:p w:rsidR="00EB3D1F" w:rsidRPr="009039FF" w:rsidRDefault="00EB3D1F" w:rsidP="00EB3D1F">
      <w:pPr>
        <w:jc w:val="both"/>
        <w:rPr>
          <w:rFonts w:cstheme="minorHAnsi"/>
          <w:b/>
          <w:lang w:val="en-US"/>
        </w:rPr>
      </w:pPr>
      <w:r w:rsidRPr="003A0FD0">
        <w:rPr>
          <w:rFonts w:cstheme="minorHAnsi"/>
          <w:lang w:val="en-US"/>
        </w:rPr>
        <w:t>Below the sources for the data in this database are given per country and per period.</w:t>
      </w:r>
    </w:p>
    <w:p w:rsidR="00BF1E6C" w:rsidRPr="009039FF" w:rsidRDefault="00BF1E6C" w:rsidP="003132A6">
      <w:pPr>
        <w:rPr>
          <w:rFonts w:cstheme="minorHAnsi"/>
          <w:lang w:val="en-US"/>
        </w:rPr>
      </w:pPr>
    </w:p>
    <w:tbl>
      <w:tblPr>
        <w:tblW w:w="9149" w:type="dxa"/>
        <w:tblInd w:w="93" w:type="dxa"/>
        <w:tblLook w:val="04A0" w:firstRow="1" w:lastRow="0" w:firstColumn="1" w:lastColumn="0" w:noHBand="0" w:noVBand="1"/>
      </w:tblPr>
      <w:tblGrid>
        <w:gridCol w:w="5000"/>
        <w:gridCol w:w="4149"/>
      </w:tblGrid>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Europe</w:t>
            </w:r>
          </w:p>
        </w:tc>
        <w:tc>
          <w:tcPr>
            <w:tcW w:w="4149" w:type="dxa"/>
          </w:tcPr>
          <w:p w:rsidR="00E17A2D" w:rsidRPr="009039FF" w:rsidRDefault="00E17A2D" w:rsidP="00E17A2D">
            <w:pPr>
              <w:rPr>
                <w:rFonts w:eastAsia="Times New Roman" w:cstheme="minorHAnsi"/>
                <w:b/>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Western Europe</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Austria</w:t>
            </w:r>
          </w:p>
        </w:tc>
        <w:tc>
          <w:tcPr>
            <w:tcW w:w="4149" w:type="dxa"/>
          </w:tcPr>
          <w:p w:rsidR="00E17A2D" w:rsidRPr="009039FF" w:rsidRDefault="00E17A2D" w:rsidP="000A48A6">
            <w:pPr>
              <w:rPr>
                <w:rFonts w:eastAsia="Times New Roman" w:cstheme="minorHAnsi"/>
                <w:color w:val="000000"/>
                <w:lang w:val="en-US"/>
              </w:rPr>
            </w:pPr>
            <w:r w:rsidRPr="009039FF">
              <w:rPr>
                <w:rFonts w:cstheme="minorHAnsi"/>
                <w:lang w:val="en-US"/>
              </w:rPr>
              <w:t>1880-1913, 1924-1937, 1948-</w:t>
            </w:r>
            <w:r w:rsidR="000A48A6" w:rsidRPr="009039FF">
              <w:rPr>
                <w:rFonts w:cstheme="minorHAnsi"/>
                <w:lang w:val="en-US"/>
              </w:rPr>
              <w:t>1994 (R&amp;R), 1995-2009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Belgium</w:t>
            </w:r>
          </w:p>
        </w:tc>
        <w:tc>
          <w:tcPr>
            <w:tcW w:w="4149" w:type="dxa"/>
          </w:tcPr>
          <w:p w:rsidR="00E17A2D" w:rsidRPr="009039FF" w:rsidRDefault="00E17A2D" w:rsidP="00990270">
            <w:pPr>
              <w:rPr>
                <w:rFonts w:eastAsia="Times New Roman" w:cstheme="minorHAnsi"/>
                <w:color w:val="000000"/>
                <w:lang w:val="en-US"/>
              </w:rPr>
            </w:pPr>
            <w:r w:rsidRPr="009039FF">
              <w:rPr>
                <w:rFonts w:cstheme="minorHAnsi"/>
                <w:lang w:val="en-US"/>
              </w:rPr>
              <w:t>1835-1913, 1920-1939, 1946-</w:t>
            </w:r>
            <w:r w:rsidR="00990270" w:rsidRPr="009039FF">
              <w:rPr>
                <w:rFonts w:cstheme="minorHAnsi"/>
                <w:lang w:val="en-US"/>
              </w:rPr>
              <w:t xml:space="preserve">1994 </w:t>
            </w:r>
            <w:r w:rsidRPr="009039FF">
              <w:rPr>
                <w:rFonts w:cstheme="minorHAnsi"/>
                <w:lang w:val="en-US"/>
              </w:rPr>
              <w:t>(R&amp;R)</w:t>
            </w:r>
            <w:r w:rsidR="00990270" w:rsidRPr="009039FF">
              <w:rPr>
                <w:rFonts w:cstheme="minorHAnsi"/>
                <w:lang w:val="en-US"/>
              </w:rPr>
              <w:t>, 1995-2010 (WB)</w:t>
            </w:r>
          </w:p>
        </w:tc>
      </w:tr>
      <w:tr w:rsidR="00E17A2D" w:rsidRPr="00076AC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Federal Republic of Germany (until 1990)</w:t>
            </w:r>
          </w:p>
        </w:tc>
        <w:tc>
          <w:tcPr>
            <w:tcW w:w="4149" w:type="dxa"/>
          </w:tcPr>
          <w:p w:rsidR="00E17A2D" w:rsidRPr="009039FF" w:rsidRDefault="009F45EA" w:rsidP="00E17A2D">
            <w:pPr>
              <w:rPr>
                <w:rFonts w:eastAsia="Times New Roman" w:cstheme="minorHAnsi"/>
                <w:color w:val="000000"/>
                <w:lang w:val="en-US"/>
              </w:rPr>
            </w:pPr>
            <w:r>
              <w:rPr>
                <w:rFonts w:eastAsia="Times New Roman" w:cstheme="minorHAnsi"/>
                <w:color w:val="000000"/>
                <w:lang w:val="en-US"/>
              </w:rPr>
              <w:t>1951-1989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France</w:t>
            </w:r>
          </w:p>
        </w:tc>
        <w:tc>
          <w:tcPr>
            <w:tcW w:w="4149" w:type="dxa"/>
          </w:tcPr>
          <w:p w:rsidR="00E17A2D" w:rsidRPr="009039FF" w:rsidRDefault="002211CA" w:rsidP="00E17A2D">
            <w:pPr>
              <w:rPr>
                <w:rFonts w:eastAsia="Times New Roman" w:cstheme="minorHAnsi"/>
                <w:color w:val="000000"/>
                <w:lang w:val="en-US"/>
              </w:rPr>
            </w:pPr>
            <w:r w:rsidRPr="009039FF">
              <w:rPr>
                <w:rFonts w:cstheme="minorHAnsi"/>
                <w:lang w:val="en-US"/>
              </w:rPr>
              <w:t>1880-1913, 1920-1931, 1949-1994</w:t>
            </w:r>
            <w:r w:rsidR="00D639E0" w:rsidRPr="009039FF">
              <w:rPr>
                <w:rFonts w:cstheme="minorHAnsi"/>
                <w:lang w:val="en-US"/>
              </w:rPr>
              <w:t xml:space="preserve"> (R&amp;R)</w:t>
            </w:r>
            <w:r w:rsidRPr="009039FF">
              <w:rPr>
                <w:rFonts w:cstheme="minorHAnsi"/>
                <w:lang w:val="en-US"/>
              </w:rPr>
              <w:t>, 1995-2009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German Democratic Republic (until 1990)</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Germany</w:t>
            </w:r>
          </w:p>
        </w:tc>
        <w:tc>
          <w:tcPr>
            <w:tcW w:w="4149" w:type="dxa"/>
          </w:tcPr>
          <w:p w:rsidR="00E17A2D" w:rsidRPr="009039FF" w:rsidRDefault="00136501" w:rsidP="009634A9">
            <w:pPr>
              <w:rPr>
                <w:rFonts w:eastAsia="Times New Roman" w:cstheme="minorHAnsi"/>
                <w:color w:val="000000"/>
                <w:lang w:val="en-US"/>
              </w:rPr>
            </w:pPr>
            <w:r>
              <w:rPr>
                <w:rFonts w:cstheme="minorHAnsi"/>
                <w:lang w:val="en-US"/>
              </w:rPr>
              <w:t>1880-1913, 1990-</w:t>
            </w:r>
            <w:r w:rsidR="009634A9" w:rsidRPr="009039FF">
              <w:rPr>
                <w:rFonts w:cstheme="minorHAnsi"/>
                <w:lang w:val="en-US"/>
              </w:rPr>
              <w:t>2000</w:t>
            </w:r>
            <w:r w:rsidR="00D639E0" w:rsidRPr="009039FF">
              <w:rPr>
                <w:rFonts w:cstheme="minorHAnsi"/>
                <w:lang w:val="en-US"/>
              </w:rPr>
              <w:t xml:space="preserve"> (R&amp;R)</w:t>
            </w:r>
            <w:r w:rsidR="009634A9" w:rsidRPr="009039FF">
              <w:rPr>
                <w:rFonts w:cstheme="minorHAnsi"/>
                <w:lang w:val="en-US"/>
              </w:rPr>
              <w:t>, 2001-2009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Liechtenstein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Luxembourg</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Monaco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Netherlands</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1814-1939, 1946-2010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Switzerland</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rPr>
              <w:t>1880-1913, 1924, 1929-1983, 1986-2010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Northern Europe</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Åland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Channel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Denmark</w:t>
            </w:r>
          </w:p>
        </w:tc>
        <w:tc>
          <w:tcPr>
            <w:tcW w:w="4149" w:type="dxa"/>
          </w:tcPr>
          <w:p w:rsidR="00E17A2D" w:rsidRPr="009039FF" w:rsidRDefault="00693682" w:rsidP="00765553">
            <w:pPr>
              <w:rPr>
                <w:rFonts w:eastAsia="Times New Roman" w:cstheme="minorHAnsi"/>
                <w:color w:val="000000"/>
                <w:lang w:val="en-US"/>
              </w:rPr>
            </w:pPr>
            <w:r w:rsidRPr="009039FF">
              <w:rPr>
                <w:rFonts w:cstheme="minorHAnsi"/>
                <w:lang w:val="en-US"/>
              </w:rPr>
              <w:t>1880-</w:t>
            </w:r>
            <w:r w:rsidR="00765553" w:rsidRPr="009039FF">
              <w:rPr>
                <w:rFonts w:cstheme="minorHAnsi"/>
                <w:lang w:val="en-US"/>
              </w:rPr>
              <w:t>1994 (R&amp;R), 1995-2009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Estonia</w:t>
            </w:r>
          </w:p>
        </w:tc>
        <w:tc>
          <w:tcPr>
            <w:tcW w:w="4149" w:type="dxa"/>
          </w:tcPr>
          <w:p w:rsidR="00E17A2D" w:rsidRPr="009039FF" w:rsidRDefault="00176576" w:rsidP="00E17A2D">
            <w:pPr>
              <w:rPr>
                <w:rFonts w:eastAsia="Times New Roman" w:cstheme="minorHAnsi"/>
                <w:color w:val="000000"/>
                <w:lang w:val="en-US"/>
              </w:rPr>
            </w:pPr>
            <w:r w:rsidRPr="009039FF">
              <w:rPr>
                <w:rFonts w:eastAsia="Times New Roman" w:cstheme="minorHAnsi"/>
                <w:color w:val="000000"/>
                <w:lang w:val="en-US"/>
              </w:rPr>
              <w:t>1995-2009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Faeroe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Finland</w:t>
            </w:r>
          </w:p>
        </w:tc>
        <w:tc>
          <w:tcPr>
            <w:tcW w:w="4149" w:type="dxa"/>
          </w:tcPr>
          <w:p w:rsidR="00E17A2D" w:rsidRPr="009039FF" w:rsidRDefault="00D639E0" w:rsidP="00C4045B">
            <w:pPr>
              <w:rPr>
                <w:rFonts w:eastAsia="Times New Roman" w:cstheme="minorHAnsi"/>
                <w:color w:val="000000"/>
                <w:lang w:val="en-US"/>
              </w:rPr>
            </w:pPr>
            <w:r w:rsidRPr="009039FF">
              <w:rPr>
                <w:rFonts w:cstheme="minorHAnsi"/>
                <w:lang w:val="en-US"/>
              </w:rPr>
              <w:t>1914-</w:t>
            </w:r>
            <w:r w:rsidR="00C4045B" w:rsidRPr="009039FF">
              <w:rPr>
                <w:rFonts w:cstheme="minorHAnsi"/>
                <w:lang w:val="en-US"/>
              </w:rPr>
              <w:t xml:space="preserve">1994 </w:t>
            </w:r>
            <w:r w:rsidRPr="009039FF">
              <w:rPr>
                <w:rFonts w:cstheme="minorHAnsi"/>
                <w:lang w:val="en-US"/>
              </w:rPr>
              <w:t>(R&amp;R)</w:t>
            </w:r>
            <w:r w:rsidR="00C4045B" w:rsidRPr="009039FF">
              <w:rPr>
                <w:rFonts w:cstheme="minorHAnsi"/>
                <w:lang w:val="en-US"/>
              </w:rPr>
              <w:t>, 1995-2008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Guernsey</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Iceland</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1908-2010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Ireland</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1924-2010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Isle of Man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Jersey</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Latvia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Lithuania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Norway</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1880-1939, 1946-2010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Sark</w:t>
            </w:r>
          </w:p>
        </w:tc>
        <w:tc>
          <w:tcPr>
            <w:tcW w:w="4149" w:type="dxa"/>
          </w:tcPr>
          <w:p w:rsidR="00E17A2D" w:rsidRPr="009039FF" w:rsidRDefault="00E17A2D" w:rsidP="00E17A2D">
            <w:pPr>
              <w:rPr>
                <w:rFonts w:eastAsia="Times New Roman" w:cstheme="minorHAnsi"/>
                <w:color w:val="000000"/>
                <w:lang w:val="en-US"/>
              </w:rPr>
            </w:pP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Svalbard and Jan Mayen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Sweden</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rPr>
              <w:t>1719-2010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United Kingdom of Great Britain and Northern Ireland</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1692-1979, 1980-2010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Southern Europe</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Albania</w:t>
            </w:r>
          </w:p>
        </w:tc>
        <w:tc>
          <w:tcPr>
            <w:tcW w:w="4149" w:type="dxa"/>
          </w:tcPr>
          <w:p w:rsidR="00E17A2D" w:rsidRPr="009039FF" w:rsidRDefault="008D5A4F" w:rsidP="00E17A2D">
            <w:pPr>
              <w:rPr>
                <w:rFonts w:eastAsia="Times New Roman" w:cstheme="minorHAnsi"/>
                <w:color w:val="000000"/>
                <w:lang w:val="en-US"/>
              </w:rPr>
            </w:pPr>
            <w:r w:rsidRPr="009039FF">
              <w:rPr>
                <w:rFonts w:eastAsia="Times New Roman" w:cstheme="minorHAnsi"/>
                <w:color w:val="000000"/>
                <w:lang w:val="en-US"/>
              </w:rPr>
              <w:t>1995-1998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Andorra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Bosnia and Herzegovina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Croatia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Gibraltar</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Greece</w:t>
            </w:r>
          </w:p>
        </w:tc>
        <w:tc>
          <w:tcPr>
            <w:tcW w:w="4149" w:type="dxa"/>
          </w:tcPr>
          <w:p w:rsidR="00E17A2D" w:rsidRPr="009039FF" w:rsidRDefault="00FE6DE3" w:rsidP="009634A9">
            <w:pPr>
              <w:rPr>
                <w:rFonts w:eastAsia="Times New Roman" w:cstheme="minorHAnsi"/>
                <w:color w:val="000000"/>
                <w:lang w:val="en-US"/>
              </w:rPr>
            </w:pPr>
            <w:r w:rsidRPr="009039FF">
              <w:rPr>
                <w:rFonts w:cstheme="minorHAnsi"/>
                <w:lang w:val="en-US"/>
              </w:rPr>
              <w:t>1848-1913, 1919-1939, 1950-</w:t>
            </w:r>
            <w:r w:rsidR="009634A9" w:rsidRPr="009039FF">
              <w:rPr>
                <w:rFonts w:cstheme="minorHAnsi"/>
                <w:lang w:val="en-US"/>
              </w:rPr>
              <w:t>1994</w:t>
            </w:r>
            <w:r w:rsidRPr="009039FF">
              <w:rPr>
                <w:rFonts w:cstheme="minorHAnsi"/>
                <w:lang w:val="en-US"/>
              </w:rPr>
              <w:t xml:space="preserve"> (R&amp;R)</w:t>
            </w:r>
            <w:r w:rsidR="009634A9" w:rsidRPr="009039FF">
              <w:rPr>
                <w:rFonts w:cstheme="minorHAnsi"/>
                <w:lang w:val="en-US"/>
              </w:rPr>
              <w:t>, 1995-2009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Holy See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Italy</w:t>
            </w:r>
          </w:p>
        </w:tc>
        <w:tc>
          <w:tcPr>
            <w:tcW w:w="4149" w:type="dxa"/>
          </w:tcPr>
          <w:p w:rsidR="00E17A2D" w:rsidRPr="009039FF" w:rsidRDefault="00173AB3" w:rsidP="00E17A2D">
            <w:pPr>
              <w:rPr>
                <w:rFonts w:eastAsia="Times New Roman" w:cstheme="minorHAnsi"/>
                <w:color w:val="000000"/>
                <w:lang w:val="en-US"/>
              </w:rPr>
            </w:pPr>
            <w:r w:rsidRPr="009039FF">
              <w:rPr>
                <w:rFonts w:cstheme="minorHAnsi"/>
                <w:lang w:val="en-US"/>
              </w:rPr>
              <w:t>1861-2010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Kosovo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Malta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Montenegro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Portugal</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1851-2010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San Marino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Serbia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Serbia and Montenegro (until 2006)</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Slovenia</w:t>
            </w:r>
          </w:p>
        </w:tc>
        <w:tc>
          <w:tcPr>
            <w:tcW w:w="4149" w:type="dxa"/>
          </w:tcPr>
          <w:p w:rsidR="00E17A2D" w:rsidRPr="009039FF" w:rsidRDefault="00E17A2D" w:rsidP="00E17A2D">
            <w:pPr>
              <w:rPr>
                <w:rFonts w:eastAsia="Times New Roman" w:cstheme="minorHAnsi"/>
                <w:color w:val="000000"/>
                <w:lang w:val="en-US"/>
              </w:rPr>
            </w:pPr>
          </w:p>
        </w:tc>
      </w:tr>
      <w:tr w:rsidR="00E17A2D" w:rsidRPr="00A011D4" w:rsidTr="00B01A24">
        <w:trPr>
          <w:trHeight w:val="300"/>
        </w:trPr>
        <w:tc>
          <w:tcPr>
            <w:tcW w:w="5000" w:type="dxa"/>
            <w:shd w:val="clear" w:color="auto" w:fill="auto"/>
            <w:vAlign w:val="bottom"/>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Socialist Federal Republic of Yugoslavia (until 1992)</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Spain</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1850-1935, 1940-2010 (R&amp;R)</w:t>
            </w: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The former Yugoslav Republic of Macedonia</w:t>
            </w:r>
          </w:p>
        </w:tc>
        <w:tc>
          <w:tcPr>
            <w:tcW w:w="4149" w:type="dxa"/>
          </w:tcPr>
          <w:p w:rsidR="00E17A2D" w:rsidRPr="009039FF" w:rsidRDefault="00E17A2D" w:rsidP="00E17A2D">
            <w:pPr>
              <w:rPr>
                <w:rFonts w:eastAsia="Times New Roman" w:cstheme="minorHAnsi"/>
                <w:color w:val="000000"/>
                <w:lang w:val="en-US"/>
              </w:rPr>
            </w:pP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Eastern Europe</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Belarus</w:t>
            </w:r>
          </w:p>
        </w:tc>
        <w:tc>
          <w:tcPr>
            <w:tcW w:w="4149" w:type="dxa"/>
          </w:tcPr>
          <w:p w:rsidR="00E17A2D" w:rsidRPr="009039FF" w:rsidRDefault="000A48A6" w:rsidP="00E17A2D">
            <w:pPr>
              <w:rPr>
                <w:rFonts w:eastAsia="Times New Roman" w:cstheme="minorHAnsi"/>
                <w:color w:val="000000"/>
                <w:lang w:val="en-US"/>
              </w:rPr>
            </w:pPr>
            <w:r w:rsidRPr="009039FF">
              <w:rPr>
                <w:rFonts w:eastAsia="Times New Roman" w:cstheme="minorHAnsi"/>
                <w:color w:val="000000"/>
                <w:lang w:val="en-US"/>
              </w:rPr>
              <w:t>1992-2002, 2005-2009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Bulgaria</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1919-1946, 1981-2010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Czech Republic</w:t>
            </w:r>
          </w:p>
        </w:tc>
        <w:tc>
          <w:tcPr>
            <w:tcW w:w="4149" w:type="dxa"/>
          </w:tcPr>
          <w:p w:rsidR="00E17A2D" w:rsidRPr="009039FF" w:rsidRDefault="00122A51" w:rsidP="00E17A2D">
            <w:pPr>
              <w:rPr>
                <w:rFonts w:eastAsia="Times New Roman" w:cstheme="minorHAnsi"/>
                <w:color w:val="000000"/>
                <w:lang w:val="en-US"/>
              </w:rPr>
            </w:pPr>
            <w:r w:rsidRPr="009039FF">
              <w:rPr>
                <w:rFonts w:eastAsia="Times New Roman" w:cstheme="minorHAnsi"/>
                <w:color w:val="000000"/>
                <w:lang w:val="en-US"/>
              </w:rPr>
              <w:t>1993-2009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Czechoslovakia (until 1993)</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Hungary</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1880-1913, 1991-2010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Poland</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1990-2009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Republic of Moldova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Romania</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1992-2010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Russian Federation</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1886-1914, 1991-2010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Slovakia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Ukraine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USSR (until 1991)</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Americas</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noWrap/>
            <w:vAlign w:val="bottom"/>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Northern America</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Bermuda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Canada</w:t>
            </w:r>
          </w:p>
        </w:tc>
        <w:tc>
          <w:tcPr>
            <w:tcW w:w="4149" w:type="dxa"/>
          </w:tcPr>
          <w:p w:rsidR="00E17A2D" w:rsidRPr="009039FF" w:rsidRDefault="00C6466C" w:rsidP="00E17A2D">
            <w:pPr>
              <w:rPr>
                <w:rFonts w:eastAsia="Times New Roman" w:cstheme="minorHAnsi"/>
                <w:color w:val="000000"/>
                <w:lang w:val="en-US"/>
              </w:rPr>
            </w:pPr>
            <w:r w:rsidRPr="009039FF">
              <w:rPr>
                <w:rFonts w:cstheme="minorHAnsi"/>
                <w:lang w:val="en-US"/>
              </w:rPr>
              <w:t>1867-2001</w:t>
            </w:r>
            <w:r w:rsidR="002D5A46" w:rsidRPr="009039FF">
              <w:rPr>
                <w:rFonts w:cstheme="minorHAnsi"/>
                <w:lang w:val="en-US"/>
              </w:rPr>
              <w:t xml:space="preserve"> (R&amp;R)</w:t>
            </w:r>
            <w:r w:rsidRPr="009039FF">
              <w:rPr>
                <w:rFonts w:cstheme="minorHAnsi"/>
                <w:lang w:val="en-US"/>
              </w:rPr>
              <w:t>, 2002, 2005-2009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Greenland</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Pierre and Miquelon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United States of America</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1790-2010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Latin America and the Caribbean</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lastRenderedPageBreak/>
              <w:t>Caribbean</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Anguilla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Antigua and Barbuda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Aruba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Bahamas</w:t>
            </w:r>
          </w:p>
        </w:tc>
        <w:tc>
          <w:tcPr>
            <w:tcW w:w="4149" w:type="dxa"/>
          </w:tcPr>
          <w:p w:rsidR="00E17A2D" w:rsidRPr="009039FF" w:rsidRDefault="000A48A6" w:rsidP="00E17A2D">
            <w:pPr>
              <w:rPr>
                <w:rFonts w:eastAsia="Times New Roman" w:cstheme="minorHAnsi"/>
                <w:color w:val="000000"/>
                <w:lang w:val="en-US"/>
              </w:rPr>
            </w:pPr>
            <w:r w:rsidRPr="009039FF">
              <w:rPr>
                <w:rFonts w:eastAsia="Times New Roman" w:cstheme="minorHAnsi"/>
                <w:color w:val="000000"/>
                <w:lang w:val="en-US"/>
              </w:rPr>
              <w:t>1990-2000, 2006-2009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Barbados</w:t>
            </w:r>
          </w:p>
        </w:tc>
        <w:tc>
          <w:tcPr>
            <w:tcW w:w="4149" w:type="dxa"/>
          </w:tcPr>
          <w:p w:rsidR="00E17A2D" w:rsidRPr="009039FF" w:rsidRDefault="000A48A6" w:rsidP="00E17A2D">
            <w:pPr>
              <w:rPr>
                <w:rFonts w:eastAsia="Times New Roman" w:cstheme="minorHAnsi"/>
                <w:color w:val="000000"/>
                <w:lang w:val="en-US"/>
              </w:rPr>
            </w:pPr>
            <w:r w:rsidRPr="009039FF">
              <w:rPr>
                <w:rFonts w:eastAsia="Times New Roman" w:cstheme="minorHAnsi"/>
                <w:color w:val="000000"/>
                <w:lang w:val="en-US"/>
              </w:rPr>
              <w:t>2007-2008 (WB)</w:t>
            </w: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Bonaire, Saint Eustatius and Saba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British Virgin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Cayman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Cuba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Curaçao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Dominica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Dominican Republic</w:t>
            </w:r>
          </w:p>
        </w:tc>
        <w:tc>
          <w:tcPr>
            <w:tcW w:w="4149" w:type="dxa"/>
          </w:tcPr>
          <w:p w:rsidR="00E17A2D" w:rsidRPr="009039FF" w:rsidRDefault="00693682" w:rsidP="00E17A2D">
            <w:pPr>
              <w:rPr>
                <w:rFonts w:eastAsia="Times New Roman" w:cstheme="minorHAnsi"/>
                <w:color w:val="000000"/>
                <w:lang w:val="en-US"/>
              </w:rPr>
            </w:pPr>
            <w:r w:rsidRPr="009039FF">
              <w:rPr>
                <w:rFonts w:cstheme="minorHAnsi"/>
                <w:lang w:val="en-US"/>
              </w:rPr>
              <w:t>1914-1952, 1961-1962, 1966-2010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Grenada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Guadeloupe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Haiti</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Jamaica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Martinique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Montserrat</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Netherlands Antilles (until 2010)</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Puerto Rico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Saint-Barthélemy</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Kitts and Nevis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Lucia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Martin (French part)</w:t>
            </w:r>
          </w:p>
        </w:tc>
        <w:tc>
          <w:tcPr>
            <w:tcW w:w="4149" w:type="dxa"/>
          </w:tcPr>
          <w:p w:rsidR="00E17A2D" w:rsidRPr="009039FF" w:rsidRDefault="00E17A2D" w:rsidP="00E17A2D">
            <w:pPr>
              <w:rPr>
                <w:rFonts w:eastAsia="Times New Roman" w:cstheme="minorHAnsi"/>
                <w:color w:val="000000"/>
                <w:lang w:val="en-US"/>
              </w:rPr>
            </w:pP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Vincent and the Grenadines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Sint Maarten (Dutch part)</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Trinidad and Tobago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Turks and Caicos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United States Virgin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Central America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Belize</w:t>
            </w:r>
          </w:p>
        </w:tc>
        <w:tc>
          <w:tcPr>
            <w:tcW w:w="4149" w:type="dxa"/>
          </w:tcPr>
          <w:p w:rsidR="00E17A2D" w:rsidRPr="009039FF" w:rsidRDefault="00F7550D" w:rsidP="00E17A2D">
            <w:pPr>
              <w:rPr>
                <w:rFonts w:eastAsia="Times New Roman" w:cstheme="minorHAnsi"/>
                <w:color w:val="000000"/>
                <w:lang w:val="en-US"/>
              </w:rPr>
            </w:pPr>
            <w:r w:rsidRPr="009039FF">
              <w:rPr>
                <w:rFonts w:eastAsia="Times New Roman" w:cstheme="minorHAnsi"/>
                <w:color w:val="000000"/>
                <w:lang w:val="en-US"/>
              </w:rPr>
              <w:t>1990-1996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Costa Rica</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1892-1893, 1900-1973, 1975-2010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El Salvador</w:t>
            </w:r>
          </w:p>
        </w:tc>
        <w:tc>
          <w:tcPr>
            <w:tcW w:w="4149" w:type="dxa"/>
          </w:tcPr>
          <w:p w:rsidR="00E17A2D" w:rsidRPr="009039FF" w:rsidRDefault="00D639E0" w:rsidP="00F10CC0">
            <w:pPr>
              <w:rPr>
                <w:rFonts w:eastAsia="Times New Roman" w:cstheme="minorHAnsi"/>
                <w:color w:val="000000"/>
                <w:lang w:val="en-US"/>
              </w:rPr>
            </w:pPr>
            <w:r w:rsidRPr="009039FF">
              <w:rPr>
                <w:rFonts w:cstheme="minorHAnsi"/>
                <w:lang w:val="en-US"/>
              </w:rPr>
              <w:t>1914-1963, 1970-20</w:t>
            </w:r>
            <w:r w:rsidR="00F10CC0" w:rsidRPr="009039FF">
              <w:rPr>
                <w:rFonts w:cstheme="minorHAnsi"/>
                <w:lang w:val="en-US"/>
              </w:rPr>
              <w:t>01 (R&amp;</w:t>
            </w:r>
            <w:r w:rsidRPr="009039FF">
              <w:rPr>
                <w:rFonts w:cstheme="minorHAnsi"/>
                <w:lang w:val="en-US"/>
              </w:rPr>
              <w:t>R)</w:t>
            </w:r>
            <w:r w:rsidR="00F10CC0" w:rsidRPr="009039FF">
              <w:rPr>
                <w:rFonts w:cstheme="minorHAnsi"/>
                <w:lang w:val="en-US"/>
              </w:rPr>
              <w:t>, 2002-2009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Guatemala</w:t>
            </w:r>
          </w:p>
        </w:tc>
        <w:tc>
          <w:tcPr>
            <w:tcW w:w="4149" w:type="dxa"/>
          </w:tcPr>
          <w:p w:rsidR="00E17A2D" w:rsidRPr="009039FF" w:rsidRDefault="00FE6DE3" w:rsidP="009634A9">
            <w:pPr>
              <w:rPr>
                <w:rFonts w:eastAsia="Times New Roman" w:cstheme="minorHAnsi"/>
                <w:color w:val="000000"/>
                <w:lang w:val="en-US"/>
              </w:rPr>
            </w:pPr>
            <w:r w:rsidRPr="009039FF">
              <w:rPr>
                <w:rFonts w:cstheme="minorHAnsi"/>
                <w:lang w:val="en-US"/>
              </w:rPr>
              <w:t>1922-1925, 1927-1950, 1952-1978, 1980-</w:t>
            </w:r>
            <w:r w:rsidR="009634A9" w:rsidRPr="009039FF">
              <w:rPr>
                <w:rFonts w:cstheme="minorHAnsi"/>
                <w:lang w:val="en-US"/>
              </w:rPr>
              <w:t>1989 (</w:t>
            </w:r>
            <w:r w:rsidRPr="009039FF">
              <w:rPr>
                <w:rFonts w:cstheme="minorHAnsi"/>
                <w:lang w:val="en-US"/>
              </w:rPr>
              <w:t>R&amp;R)</w:t>
            </w:r>
            <w:r w:rsidR="009634A9" w:rsidRPr="009039FF">
              <w:rPr>
                <w:rFonts w:cstheme="minorHAnsi"/>
                <w:lang w:val="en-US"/>
              </w:rPr>
              <w:t>, 1990-2009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Honduras</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1914-1957, 1959-1971, 1980-2010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Mexico</w:t>
            </w:r>
          </w:p>
        </w:tc>
        <w:tc>
          <w:tcPr>
            <w:tcW w:w="4149" w:type="dxa"/>
          </w:tcPr>
          <w:p w:rsidR="00E17A2D" w:rsidRPr="009039FF" w:rsidRDefault="001B0CD3" w:rsidP="00E17A2D">
            <w:pPr>
              <w:rPr>
                <w:rFonts w:eastAsia="Times New Roman" w:cstheme="minorHAnsi"/>
                <w:color w:val="000000"/>
                <w:lang w:val="en-US"/>
              </w:rPr>
            </w:pPr>
            <w:r w:rsidRPr="009039FF">
              <w:rPr>
                <w:rFonts w:cstheme="minorHAnsi"/>
                <w:lang w:val="en-US"/>
              </w:rPr>
              <w:t>1872-1874, 1877-1945, 1947-1967, 1970-2010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Nicaragua</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1914-1945, 1970-2009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Panama</w:t>
            </w:r>
          </w:p>
        </w:tc>
        <w:tc>
          <w:tcPr>
            <w:tcW w:w="4149" w:type="dxa"/>
          </w:tcPr>
          <w:p w:rsidR="00E17A2D" w:rsidRPr="009039FF" w:rsidRDefault="001E6DE9" w:rsidP="001E6DE9">
            <w:pPr>
              <w:jc w:val="both"/>
              <w:rPr>
                <w:rFonts w:cstheme="minorHAnsi"/>
                <w:lang w:val="en-US"/>
              </w:rPr>
            </w:pPr>
            <w:r w:rsidRPr="009039FF">
              <w:rPr>
                <w:rFonts w:cstheme="minorHAnsi"/>
                <w:lang w:val="en-US"/>
              </w:rPr>
              <w:t>1914-1916, 1918-1921, 1923-1976, 1978, 1980-2009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South America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Argentina</w:t>
            </w:r>
          </w:p>
        </w:tc>
        <w:tc>
          <w:tcPr>
            <w:tcW w:w="4149" w:type="dxa"/>
          </w:tcPr>
          <w:p w:rsidR="00E17A2D" w:rsidRPr="009039FF" w:rsidRDefault="00E17A2D" w:rsidP="00E17A2D">
            <w:pPr>
              <w:rPr>
                <w:rFonts w:eastAsia="Times New Roman" w:cstheme="minorHAnsi"/>
                <w:color w:val="000000"/>
                <w:lang w:val="en-US"/>
              </w:rPr>
            </w:pPr>
            <w:r w:rsidRPr="009039FF">
              <w:rPr>
                <w:rFonts w:cstheme="minorHAnsi"/>
                <w:lang w:val="en-US"/>
              </w:rPr>
              <w:t>1824-1865, 1867-2010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lastRenderedPageBreak/>
              <w:t>Bolivia (Plurinational State of)</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1914-1944, 1947-1952, 1970-2010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Brazil</w:t>
            </w:r>
          </w:p>
        </w:tc>
        <w:tc>
          <w:tcPr>
            <w:tcW w:w="4149" w:type="dxa"/>
          </w:tcPr>
          <w:p w:rsidR="00E17A2D" w:rsidRPr="009039FF" w:rsidRDefault="002D5A46" w:rsidP="00F7550D">
            <w:pPr>
              <w:rPr>
                <w:rFonts w:eastAsia="Times New Roman" w:cstheme="minorHAnsi"/>
                <w:color w:val="000000"/>
                <w:lang w:val="en-US"/>
              </w:rPr>
            </w:pPr>
            <w:r w:rsidRPr="009039FF">
              <w:rPr>
                <w:rFonts w:cstheme="minorHAnsi"/>
                <w:lang w:val="en-US"/>
              </w:rPr>
              <w:t>1862-</w:t>
            </w:r>
            <w:r w:rsidR="00F7550D" w:rsidRPr="009039FF">
              <w:rPr>
                <w:rFonts w:cstheme="minorHAnsi"/>
                <w:lang w:val="en-US"/>
              </w:rPr>
              <w:t>2005 (R&amp;R), 2006-</w:t>
            </w:r>
            <w:r w:rsidRPr="009039FF">
              <w:rPr>
                <w:rFonts w:cstheme="minorHAnsi"/>
                <w:lang w:val="en-US"/>
              </w:rPr>
              <w:t>20</w:t>
            </w:r>
            <w:r w:rsidR="00F7550D" w:rsidRPr="009039FF">
              <w:rPr>
                <w:rFonts w:cstheme="minorHAnsi"/>
                <w:lang w:val="en-US"/>
              </w:rPr>
              <w:t>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Chile</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1827-2010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Colombia</w:t>
            </w:r>
          </w:p>
        </w:tc>
        <w:tc>
          <w:tcPr>
            <w:tcW w:w="4149" w:type="dxa"/>
          </w:tcPr>
          <w:p w:rsidR="00E17A2D" w:rsidRPr="009039FF" w:rsidRDefault="002D5A46" w:rsidP="00A01EF6">
            <w:pPr>
              <w:rPr>
                <w:rFonts w:eastAsia="Times New Roman" w:cstheme="minorHAnsi"/>
                <w:color w:val="000000"/>
                <w:lang w:val="en-US"/>
              </w:rPr>
            </w:pPr>
            <w:r w:rsidRPr="009039FF">
              <w:rPr>
                <w:rFonts w:cstheme="minorHAnsi"/>
                <w:lang w:val="en-US"/>
              </w:rPr>
              <w:t>1899-</w:t>
            </w:r>
            <w:r w:rsidR="00A01EF6" w:rsidRPr="009039FF">
              <w:rPr>
                <w:rFonts w:cstheme="minorHAnsi"/>
                <w:lang w:val="en-US"/>
              </w:rPr>
              <w:t>2002 (R&amp;R), 2003-</w:t>
            </w:r>
            <w:r w:rsidRPr="009039FF">
              <w:rPr>
                <w:rFonts w:cstheme="minorHAnsi"/>
                <w:lang w:val="en-US"/>
              </w:rPr>
              <w:t>20</w:t>
            </w:r>
            <w:r w:rsidR="00A01EF6" w:rsidRPr="009039FF">
              <w:rPr>
                <w:rFonts w:cstheme="minorHAnsi"/>
                <w:lang w:val="en-US"/>
              </w:rPr>
              <w:t>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Ecuador</w:t>
            </w:r>
          </w:p>
        </w:tc>
        <w:tc>
          <w:tcPr>
            <w:tcW w:w="4149" w:type="dxa"/>
          </w:tcPr>
          <w:p w:rsidR="00E17A2D" w:rsidRPr="009039FF" w:rsidRDefault="00693682" w:rsidP="00E17A2D">
            <w:pPr>
              <w:rPr>
                <w:rFonts w:eastAsia="Times New Roman" w:cstheme="minorHAnsi"/>
                <w:color w:val="000000"/>
                <w:lang w:val="en-US"/>
              </w:rPr>
            </w:pPr>
            <w:r w:rsidRPr="009039FF">
              <w:rPr>
                <w:rFonts w:cstheme="minorHAnsi"/>
                <w:lang w:val="en-US"/>
              </w:rPr>
              <w:t>1914-2010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Falkland Islands (Malvinas)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French Guiana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Guyana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Paraguay</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1927-1947, 1970-2009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Peru</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1883-1958, 1960, 1963-1967, 1972, 1980-2010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Suriname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Uruguay</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1871-1946, 1970-2009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Venezuela (Bolivarian Republic of)</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1914-2009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Oceania</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Australia and New Zealand</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Australia</w:t>
            </w:r>
          </w:p>
        </w:tc>
        <w:tc>
          <w:tcPr>
            <w:tcW w:w="4149" w:type="dxa"/>
          </w:tcPr>
          <w:p w:rsidR="00E17A2D" w:rsidRPr="009039FF" w:rsidRDefault="00E17A2D" w:rsidP="000A48A6">
            <w:pPr>
              <w:rPr>
                <w:rFonts w:cstheme="minorHAnsi"/>
                <w:lang w:val="en-US"/>
              </w:rPr>
            </w:pPr>
            <w:r w:rsidRPr="009039FF">
              <w:rPr>
                <w:rFonts w:cstheme="minorHAnsi"/>
                <w:lang w:val="en-US"/>
              </w:rPr>
              <w:t>1861-</w:t>
            </w:r>
            <w:r w:rsidR="000A48A6" w:rsidRPr="009039FF">
              <w:rPr>
                <w:rFonts w:cstheme="minorHAnsi"/>
                <w:lang w:val="en-US"/>
              </w:rPr>
              <w:t>1998 (R&amp;R), 1999-2009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New Zealand</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1860-2010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Norfolk Island</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Melanesia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Fiji</w:t>
            </w:r>
          </w:p>
        </w:tc>
        <w:tc>
          <w:tcPr>
            <w:tcW w:w="4149" w:type="dxa"/>
          </w:tcPr>
          <w:p w:rsidR="00E17A2D" w:rsidRPr="009039FF" w:rsidRDefault="00C4045B" w:rsidP="00E17A2D">
            <w:pPr>
              <w:rPr>
                <w:rFonts w:eastAsia="Times New Roman" w:cstheme="minorHAnsi"/>
                <w:color w:val="000000"/>
                <w:lang w:val="en-US"/>
              </w:rPr>
            </w:pPr>
            <w:r w:rsidRPr="009039FF">
              <w:rPr>
                <w:rFonts w:eastAsia="Times New Roman" w:cstheme="minorHAnsi"/>
                <w:color w:val="000000"/>
                <w:lang w:val="en-US"/>
              </w:rPr>
              <w:t>1991-1994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New Caledonia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Papua New Guinea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Solomon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Vanuatu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Micronesia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Guam</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Kiribati</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Marshall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Micronesia (Federated States of)</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Nauru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Northern Mariana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Pacific Islands (Trust Territory) (1947-1986)</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Palau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Polynesia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American Samoa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Cook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French Polynesia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Niue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Pitcairn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Samoa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Tokelau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lastRenderedPageBreak/>
              <w:t>Tonga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Tuvalu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Wallis and Futuna Islands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Asia</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Southern Asia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Afghanistan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Bangladesh</w:t>
            </w:r>
          </w:p>
        </w:tc>
        <w:tc>
          <w:tcPr>
            <w:tcW w:w="4149" w:type="dxa"/>
          </w:tcPr>
          <w:p w:rsidR="00E17A2D" w:rsidRPr="009039FF" w:rsidRDefault="000A48A6" w:rsidP="00E17A2D">
            <w:pPr>
              <w:rPr>
                <w:rFonts w:eastAsia="Times New Roman" w:cstheme="minorHAnsi"/>
                <w:color w:val="000000"/>
                <w:lang w:val="en-US"/>
              </w:rPr>
            </w:pPr>
            <w:r w:rsidRPr="009039FF">
              <w:rPr>
                <w:rFonts w:eastAsia="Times New Roman" w:cstheme="minorHAnsi"/>
                <w:color w:val="000000"/>
                <w:lang w:val="en-US"/>
              </w:rPr>
              <w:t>2001-2004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Bhutan</w:t>
            </w:r>
          </w:p>
        </w:tc>
        <w:tc>
          <w:tcPr>
            <w:tcW w:w="4149" w:type="dxa"/>
          </w:tcPr>
          <w:p w:rsidR="00E17A2D" w:rsidRPr="009039FF" w:rsidRDefault="00F7550D" w:rsidP="00E17A2D">
            <w:pPr>
              <w:rPr>
                <w:rFonts w:eastAsia="Times New Roman" w:cstheme="minorHAnsi"/>
                <w:color w:val="000000"/>
                <w:lang w:val="en-US"/>
              </w:rPr>
            </w:pPr>
            <w:r w:rsidRPr="009039FF">
              <w:rPr>
                <w:rFonts w:eastAsia="Times New Roman" w:cstheme="minorHAnsi"/>
                <w:color w:val="000000"/>
                <w:lang w:val="en-US"/>
              </w:rPr>
              <w:t>1990-2009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India</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1841-1946, 1948-2010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Iran (Islamic Republic of)</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Maldives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Nepal</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Pakistan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Sri Lanka</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rPr>
              <w:t>1861-1914, 1950-2009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Tibet</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Eastern Asia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China</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1982-2009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China, Hong Kong Special Administrative Region</w:t>
            </w:r>
          </w:p>
        </w:tc>
        <w:tc>
          <w:tcPr>
            <w:tcW w:w="4149" w:type="dxa"/>
          </w:tcPr>
          <w:p w:rsidR="00E17A2D" w:rsidRPr="009039FF" w:rsidRDefault="009634A9" w:rsidP="00E17A2D">
            <w:pPr>
              <w:rPr>
                <w:rFonts w:eastAsia="Times New Roman" w:cstheme="minorHAnsi"/>
                <w:color w:val="000000"/>
                <w:lang w:val="en-US"/>
              </w:rPr>
            </w:pPr>
            <w:r w:rsidRPr="009039FF">
              <w:rPr>
                <w:rFonts w:eastAsia="Times New Roman" w:cstheme="minorHAnsi"/>
                <w:color w:val="000000"/>
                <w:lang w:val="en-US"/>
              </w:rPr>
              <w:t>2002-2009 (WB)</w:t>
            </w: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China, Macao Special Administrative Region</w:t>
            </w:r>
          </w:p>
        </w:tc>
        <w:tc>
          <w:tcPr>
            <w:tcW w:w="4149" w:type="dxa"/>
          </w:tcPr>
          <w:p w:rsidR="00E17A2D" w:rsidRPr="009039FF" w:rsidRDefault="00E17A2D" w:rsidP="00E17A2D">
            <w:pPr>
              <w:rPr>
                <w:rFonts w:eastAsia="Times New Roman" w:cstheme="minorHAnsi"/>
                <w:color w:val="000000"/>
                <w:lang w:val="en-US"/>
              </w:rPr>
            </w:pPr>
          </w:p>
        </w:tc>
      </w:tr>
      <w:tr w:rsidR="00E17A2D" w:rsidRPr="00A011D4"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Democratic People's Republic of Korea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Japan</w:t>
            </w:r>
          </w:p>
        </w:tc>
        <w:tc>
          <w:tcPr>
            <w:tcW w:w="4149" w:type="dxa"/>
          </w:tcPr>
          <w:p w:rsidR="00E17A2D" w:rsidRPr="009039FF" w:rsidRDefault="00173AB3" w:rsidP="00E17A2D">
            <w:pPr>
              <w:rPr>
                <w:rFonts w:eastAsia="Times New Roman" w:cstheme="minorHAnsi"/>
                <w:color w:val="000000"/>
                <w:lang w:val="en-US"/>
              </w:rPr>
            </w:pPr>
            <w:r w:rsidRPr="009039FF">
              <w:rPr>
                <w:rFonts w:cstheme="minorHAnsi"/>
                <w:lang w:val="en-US"/>
              </w:rPr>
              <w:t>1872-1939, 1953-2009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Mongolia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Republic of Korea</w:t>
            </w:r>
          </w:p>
        </w:tc>
        <w:tc>
          <w:tcPr>
            <w:tcW w:w="4149" w:type="dxa"/>
          </w:tcPr>
          <w:p w:rsidR="00E17A2D" w:rsidRPr="009039FF" w:rsidRDefault="00173AB3" w:rsidP="00E17A2D">
            <w:pPr>
              <w:rPr>
                <w:rFonts w:eastAsia="Times New Roman" w:cstheme="minorHAnsi"/>
                <w:color w:val="000000"/>
                <w:lang w:val="en-US"/>
              </w:rPr>
            </w:pPr>
            <w:r w:rsidRPr="009039FF">
              <w:rPr>
                <w:rFonts w:cstheme="minorHAnsi"/>
                <w:lang w:val="en-US"/>
              </w:rPr>
              <w:t>1913-1938, 1970, 1976-2010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Taiwan</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rPr>
              <w:t>1987-2008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South-Eastern Asia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Brunei Darussalam</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Cambodia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Indonesia</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1911-1940, 1970-2009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Indonesia (until 1999)</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Lao People's Democratic Republic</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Malaysia</w:t>
            </w:r>
          </w:p>
        </w:tc>
        <w:tc>
          <w:tcPr>
            <w:tcW w:w="4149" w:type="dxa"/>
          </w:tcPr>
          <w:p w:rsidR="00E17A2D" w:rsidRPr="009039FF" w:rsidRDefault="00173AB3" w:rsidP="00E17A2D">
            <w:pPr>
              <w:rPr>
                <w:rFonts w:eastAsia="Times New Roman" w:cstheme="minorHAnsi"/>
                <w:color w:val="000000"/>
                <w:lang w:val="en-US"/>
              </w:rPr>
            </w:pPr>
            <w:r w:rsidRPr="009039FF">
              <w:rPr>
                <w:rFonts w:cstheme="minorHAnsi"/>
                <w:lang w:val="en-US"/>
              </w:rPr>
              <w:t>1949-1957, 1970-2010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Myanmar</w:t>
            </w:r>
          </w:p>
        </w:tc>
        <w:tc>
          <w:tcPr>
            <w:tcW w:w="4149" w:type="dxa"/>
          </w:tcPr>
          <w:p w:rsidR="00E17A2D" w:rsidRPr="009039FF" w:rsidRDefault="001E6DE9" w:rsidP="00E17A2D">
            <w:pPr>
              <w:rPr>
                <w:rFonts w:eastAsia="Times New Roman" w:cstheme="minorHAnsi"/>
                <w:color w:val="000000"/>
                <w:lang w:val="en-US"/>
              </w:rPr>
            </w:pPr>
            <w:r w:rsidRPr="009039FF">
              <w:rPr>
                <w:rFonts w:eastAsia="Times New Roman" w:cstheme="minorHAnsi"/>
                <w:color w:val="000000"/>
                <w:lang w:val="en-US"/>
              </w:rPr>
              <w:t>2000-2010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Philippines</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1948-2009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Singapore</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1969-1982, 1984-2009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Thailand</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1913-1941, 1943-1945, 1948-2009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Timor-Leste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Viet Nam</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Western Asia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Armenia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Azerbaijan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Bahrain</w:t>
            </w:r>
          </w:p>
        </w:tc>
        <w:tc>
          <w:tcPr>
            <w:tcW w:w="4149" w:type="dxa"/>
          </w:tcPr>
          <w:p w:rsidR="00E17A2D" w:rsidRPr="009039FF" w:rsidRDefault="000A48A6" w:rsidP="00E17A2D">
            <w:pPr>
              <w:rPr>
                <w:rFonts w:eastAsia="Times New Roman" w:cstheme="minorHAnsi"/>
                <w:color w:val="000000"/>
                <w:lang w:val="en-US"/>
              </w:rPr>
            </w:pPr>
            <w:r w:rsidRPr="009039FF">
              <w:rPr>
                <w:rFonts w:eastAsia="Times New Roman" w:cstheme="minorHAnsi"/>
                <w:color w:val="000000"/>
                <w:lang w:val="en-US"/>
              </w:rPr>
              <w:t>1990-2004, 2006-2008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Cyprus</w:t>
            </w:r>
          </w:p>
        </w:tc>
        <w:tc>
          <w:tcPr>
            <w:tcW w:w="4149" w:type="dxa"/>
          </w:tcPr>
          <w:p w:rsidR="00E17A2D" w:rsidRPr="009039FF" w:rsidRDefault="00122A51" w:rsidP="00E17A2D">
            <w:pPr>
              <w:rPr>
                <w:rFonts w:eastAsia="Times New Roman" w:cstheme="minorHAnsi"/>
                <w:color w:val="000000"/>
                <w:lang w:val="en-US"/>
              </w:rPr>
            </w:pPr>
            <w:r w:rsidRPr="009039FF">
              <w:rPr>
                <w:rFonts w:eastAsia="Times New Roman" w:cstheme="minorHAnsi"/>
                <w:color w:val="000000"/>
                <w:lang w:val="en-US"/>
              </w:rPr>
              <w:t>1998-2009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lastRenderedPageBreak/>
              <w:t>Democratic Yemen (until 1990)</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Georgia</w:t>
            </w:r>
          </w:p>
        </w:tc>
        <w:tc>
          <w:tcPr>
            <w:tcW w:w="4149" w:type="dxa"/>
          </w:tcPr>
          <w:p w:rsidR="00E17A2D" w:rsidRPr="009039FF" w:rsidRDefault="009634A9" w:rsidP="00E17A2D">
            <w:pPr>
              <w:rPr>
                <w:rFonts w:eastAsia="Times New Roman" w:cstheme="minorHAnsi"/>
                <w:color w:val="000000"/>
                <w:lang w:val="en-US"/>
              </w:rPr>
            </w:pPr>
            <w:r w:rsidRPr="009039FF">
              <w:rPr>
                <w:rFonts w:eastAsia="Times New Roman" w:cstheme="minorHAnsi"/>
                <w:color w:val="000000"/>
                <w:lang w:val="en-US"/>
              </w:rPr>
              <w:t>1997-2009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Iraq</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Israel</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Jordan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Kuwait</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Lebanon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Occupied Palestinian Territory</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Oman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Qatar</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Saudi Arabia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Syrian Arab Republic</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Turkey</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1854-1915, 1925-1973, 1977-2010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United Arab Emirates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Yemen (until 1990)</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Yemen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Central Asia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Kazakhstan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Kyrgyzstan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Tajikistan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Turkmenistan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Uzbekistan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noWrap/>
            <w:vAlign w:val="bottom"/>
            <w:hideMark/>
          </w:tcPr>
          <w:p w:rsidR="00E17A2D" w:rsidRPr="009039FF" w:rsidRDefault="00E17A2D" w:rsidP="00E17A2D">
            <w:pPr>
              <w:rPr>
                <w:rFonts w:eastAsia="Times New Roman" w:cstheme="minorHAnsi"/>
                <w:b/>
                <w:bCs/>
                <w:color w:val="000000"/>
                <w:lang w:val="en-US"/>
              </w:rPr>
            </w:pPr>
            <w:r w:rsidRPr="009039FF">
              <w:rPr>
                <w:rFonts w:eastAsia="Times New Roman" w:cstheme="minorHAnsi"/>
                <w:b/>
                <w:bCs/>
                <w:color w:val="000000"/>
                <w:lang w:val="en-US"/>
              </w:rPr>
              <w:t>Africa</w:t>
            </w:r>
          </w:p>
        </w:tc>
        <w:tc>
          <w:tcPr>
            <w:tcW w:w="4149" w:type="dxa"/>
          </w:tcPr>
          <w:p w:rsidR="00E17A2D" w:rsidRPr="009039FF" w:rsidRDefault="00E17A2D" w:rsidP="00E17A2D">
            <w:pPr>
              <w:rPr>
                <w:rFonts w:eastAsia="Times New Roman" w:cstheme="minorHAnsi"/>
                <w:b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Northern Africa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Algeria</w:t>
            </w:r>
          </w:p>
        </w:tc>
        <w:tc>
          <w:tcPr>
            <w:tcW w:w="4149" w:type="dxa"/>
          </w:tcPr>
          <w:p w:rsidR="00E17A2D" w:rsidRPr="009039FF" w:rsidRDefault="00E17A2D" w:rsidP="00E17A2D">
            <w:pPr>
              <w:rPr>
                <w:rFonts w:eastAsia="Times New Roman" w:cstheme="minorHAnsi"/>
                <w:color w:val="000000"/>
                <w:lang w:val="en-US"/>
              </w:rPr>
            </w:pPr>
            <w:r w:rsidRPr="009039FF">
              <w:rPr>
                <w:rFonts w:cstheme="minorHAnsi"/>
                <w:lang w:val="en-US"/>
              </w:rPr>
              <w:t>1964-2010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Egypt</w:t>
            </w:r>
          </w:p>
        </w:tc>
        <w:tc>
          <w:tcPr>
            <w:tcW w:w="4149" w:type="dxa"/>
          </w:tcPr>
          <w:p w:rsidR="00E17A2D" w:rsidRPr="009039FF" w:rsidRDefault="003A2C13" w:rsidP="00C204EA">
            <w:pPr>
              <w:rPr>
                <w:rFonts w:eastAsia="Times New Roman" w:cstheme="minorHAnsi"/>
                <w:color w:val="000000"/>
                <w:lang w:val="en-US"/>
              </w:rPr>
            </w:pPr>
            <w:r w:rsidRPr="009039FF">
              <w:rPr>
                <w:rFonts w:cstheme="minorHAnsi"/>
                <w:lang w:val="en-US"/>
              </w:rPr>
              <w:t>1862-1943, 1970-</w:t>
            </w:r>
            <w:r w:rsidR="00C204EA" w:rsidRPr="009039FF">
              <w:rPr>
                <w:rFonts w:cstheme="minorHAnsi"/>
                <w:lang w:val="en-US"/>
              </w:rPr>
              <w:t>2006</w:t>
            </w:r>
            <w:r w:rsidRPr="009039FF">
              <w:rPr>
                <w:rFonts w:cstheme="minorHAnsi"/>
                <w:lang w:val="en-US"/>
              </w:rPr>
              <w:t xml:space="preserve"> (R&amp;R)</w:t>
            </w:r>
            <w:r w:rsidR="00C204EA" w:rsidRPr="009039FF">
              <w:rPr>
                <w:rFonts w:cstheme="minorHAnsi"/>
                <w:lang w:val="en-US"/>
              </w:rPr>
              <w:t>, 2007-2009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Libya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Morocco</w:t>
            </w:r>
          </w:p>
        </w:tc>
        <w:tc>
          <w:tcPr>
            <w:tcW w:w="4149" w:type="dxa"/>
          </w:tcPr>
          <w:p w:rsidR="00E17A2D" w:rsidRPr="009039FF" w:rsidRDefault="001E6DE9" w:rsidP="00E17A2D">
            <w:pPr>
              <w:rPr>
                <w:rFonts w:eastAsia="Times New Roman" w:cstheme="minorHAnsi"/>
                <w:color w:val="000000"/>
                <w:lang w:val="en-US"/>
              </w:rPr>
            </w:pPr>
            <w:r w:rsidRPr="009039FF">
              <w:rPr>
                <w:rFonts w:cstheme="minorHAnsi"/>
                <w:lang w:val="en-US"/>
              </w:rPr>
              <w:t>1965-1980, 1990-2010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South Sudan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Sudan (North)</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Sudan (until 2011)</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Tunisia</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1990-2010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Western Sahara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Western Africa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Benin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Burkina Faso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Cape Verde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Cote d'Ivoire</w:t>
            </w:r>
          </w:p>
        </w:tc>
        <w:tc>
          <w:tcPr>
            <w:tcW w:w="4149" w:type="dxa"/>
          </w:tcPr>
          <w:p w:rsidR="00E17A2D" w:rsidRPr="009039FF" w:rsidRDefault="00693682" w:rsidP="00E17A2D">
            <w:pPr>
              <w:rPr>
                <w:rFonts w:eastAsia="Times New Roman" w:cstheme="minorHAnsi"/>
                <w:color w:val="000000"/>
                <w:lang w:val="en-US"/>
              </w:rPr>
            </w:pPr>
            <w:r w:rsidRPr="009039FF">
              <w:rPr>
                <w:rFonts w:cstheme="minorHAnsi"/>
                <w:lang w:val="en-US"/>
              </w:rPr>
              <w:t>1970-2008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Gambia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Ghana</w:t>
            </w:r>
          </w:p>
        </w:tc>
        <w:tc>
          <w:tcPr>
            <w:tcW w:w="4149" w:type="dxa"/>
          </w:tcPr>
          <w:p w:rsidR="00E17A2D" w:rsidRPr="009039FF" w:rsidRDefault="00FE6DE3" w:rsidP="00E17A2D">
            <w:pPr>
              <w:rPr>
                <w:rFonts w:eastAsia="Times New Roman" w:cstheme="minorHAnsi"/>
                <w:color w:val="000000"/>
                <w:lang w:val="en-US"/>
              </w:rPr>
            </w:pPr>
            <w:r w:rsidRPr="009039FF">
              <w:rPr>
                <w:rFonts w:cstheme="minorHAnsi"/>
                <w:lang w:val="en-US"/>
              </w:rPr>
              <w:t>1911-1937, 1952-2009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Guinea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Guinea-Bissau</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lastRenderedPageBreak/>
              <w:t>Liberia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Mali</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Mauritania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Niger</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Nigeria</w:t>
            </w:r>
          </w:p>
        </w:tc>
        <w:tc>
          <w:tcPr>
            <w:tcW w:w="4149" w:type="dxa"/>
          </w:tcPr>
          <w:p w:rsidR="00E17A2D" w:rsidRPr="009039FF" w:rsidRDefault="001E6DE9" w:rsidP="00E17A2D">
            <w:pPr>
              <w:rPr>
                <w:rFonts w:eastAsia="Times New Roman" w:cstheme="minorHAnsi"/>
                <w:color w:val="000000"/>
                <w:lang w:val="en-US"/>
              </w:rPr>
            </w:pPr>
            <w:r w:rsidRPr="009039FF">
              <w:rPr>
                <w:rFonts w:eastAsia="Times New Roman" w:cstheme="minorHAnsi"/>
                <w:color w:val="000000"/>
                <w:lang w:val="en-US"/>
              </w:rPr>
              <w:t>2000-2010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Saint Helena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Senegal</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Sierra Leone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Togo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Middle Africa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Angola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Cameroon</w:t>
            </w:r>
          </w:p>
        </w:tc>
        <w:tc>
          <w:tcPr>
            <w:tcW w:w="4149" w:type="dxa"/>
          </w:tcPr>
          <w:p w:rsidR="00E17A2D" w:rsidRPr="009039FF" w:rsidRDefault="00873FE7" w:rsidP="00E17A2D">
            <w:pPr>
              <w:rPr>
                <w:rFonts w:eastAsia="Times New Roman" w:cstheme="minorHAnsi"/>
                <w:color w:val="000000"/>
                <w:lang w:val="en-US"/>
              </w:rPr>
            </w:pPr>
            <w:r w:rsidRPr="009039FF">
              <w:rPr>
                <w:rFonts w:eastAsia="Times New Roman" w:cstheme="minorHAnsi"/>
                <w:color w:val="000000"/>
                <w:lang w:val="en-US"/>
              </w:rPr>
              <w:t>1990-1995, 1998-1999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Central African Republic</w:t>
            </w:r>
          </w:p>
        </w:tc>
        <w:tc>
          <w:tcPr>
            <w:tcW w:w="4149" w:type="dxa"/>
          </w:tcPr>
          <w:p w:rsidR="00E17A2D" w:rsidRPr="009039FF" w:rsidRDefault="002D5A46" w:rsidP="00E17A2D">
            <w:pPr>
              <w:rPr>
                <w:rFonts w:eastAsia="Times New Roman" w:cstheme="minorHAnsi"/>
                <w:color w:val="000000"/>
                <w:lang w:val="en-US"/>
              </w:rPr>
            </w:pPr>
            <w:r w:rsidRPr="009039FF">
              <w:rPr>
                <w:rFonts w:cstheme="minorHAnsi"/>
                <w:lang w:val="en-US"/>
              </w:rPr>
              <w:t>2000-2010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Chad</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Congo</w:t>
            </w:r>
          </w:p>
        </w:tc>
        <w:tc>
          <w:tcPr>
            <w:tcW w:w="4149" w:type="dxa"/>
          </w:tcPr>
          <w:p w:rsidR="00E17A2D" w:rsidRPr="009039FF" w:rsidRDefault="00DE5CBB" w:rsidP="00E17A2D">
            <w:pPr>
              <w:rPr>
                <w:rFonts w:eastAsia="Times New Roman" w:cstheme="minorHAnsi"/>
                <w:color w:val="000000"/>
                <w:lang w:val="en-US"/>
              </w:rPr>
            </w:pPr>
            <w:r w:rsidRPr="009039FF">
              <w:rPr>
                <w:rFonts w:eastAsia="Times New Roman" w:cstheme="minorHAnsi"/>
                <w:color w:val="000000"/>
                <w:lang w:val="en-US"/>
              </w:rPr>
              <w:t>1999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Democratic Republic of the Congo</w:t>
            </w:r>
          </w:p>
        </w:tc>
        <w:tc>
          <w:tcPr>
            <w:tcW w:w="4149" w:type="dxa"/>
          </w:tcPr>
          <w:p w:rsidR="00E17A2D" w:rsidRPr="009039FF" w:rsidRDefault="00DE5CBB" w:rsidP="00E17A2D">
            <w:pPr>
              <w:rPr>
                <w:rFonts w:eastAsia="Times New Roman" w:cstheme="minorHAnsi"/>
                <w:color w:val="000000"/>
                <w:lang w:val="en-US"/>
              </w:rPr>
            </w:pPr>
            <w:r w:rsidRPr="009039FF">
              <w:rPr>
                <w:rFonts w:eastAsia="Times New Roman" w:cstheme="minorHAnsi"/>
                <w:color w:val="000000"/>
                <w:lang w:val="en-US"/>
              </w:rPr>
              <w:t>1990-1997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Equatorial Guinea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Gabon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Sao Tome and Principe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Southern Africa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Botswana</w:t>
            </w:r>
          </w:p>
        </w:tc>
        <w:tc>
          <w:tcPr>
            <w:tcW w:w="4149" w:type="dxa"/>
          </w:tcPr>
          <w:p w:rsidR="00E17A2D" w:rsidRPr="009039FF" w:rsidRDefault="00F7550D" w:rsidP="00E17A2D">
            <w:pPr>
              <w:rPr>
                <w:rFonts w:eastAsia="Times New Roman" w:cstheme="minorHAnsi"/>
                <w:color w:val="000000"/>
                <w:lang w:val="en-US"/>
              </w:rPr>
            </w:pPr>
            <w:r w:rsidRPr="009039FF">
              <w:rPr>
                <w:rFonts w:eastAsia="Times New Roman" w:cstheme="minorHAnsi"/>
                <w:color w:val="000000"/>
                <w:lang w:val="en-US"/>
              </w:rPr>
              <w:t>1990-1996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Lesotho</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Namibia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South Africa</w:t>
            </w:r>
          </w:p>
        </w:tc>
        <w:tc>
          <w:tcPr>
            <w:tcW w:w="4149" w:type="dxa"/>
          </w:tcPr>
          <w:p w:rsidR="00E17A2D" w:rsidRPr="009039FF" w:rsidRDefault="00630340" w:rsidP="00E17A2D">
            <w:pPr>
              <w:rPr>
                <w:rFonts w:eastAsia="Times New Roman" w:cstheme="minorHAnsi"/>
                <w:color w:val="000000"/>
                <w:lang w:val="en-US"/>
              </w:rPr>
            </w:pPr>
            <w:r w:rsidRPr="009039FF">
              <w:rPr>
                <w:rFonts w:cstheme="minorHAnsi"/>
                <w:lang w:val="en-US"/>
              </w:rPr>
              <w:t>1865-2009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Swaziland</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b/>
                <w:bCs/>
                <w:i/>
                <w:iCs/>
                <w:color w:val="000000"/>
                <w:lang w:val="en-US"/>
              </w:rPr>
            </w:pPr>
            <w:r w:rsidRPr="009039FF">
              <w:rPr>
                <w:rFonts w:eastAsia="Times New Roman" w:cstheme="minorHAnsi"/>
                <w:b/>
                <w:bCs/>
                <w:i/>
                <w:iCs/>
                <w:color w:val="000000"/>
                <w:lang w:val="en-US"/>
              </w:rPr>
              <w:t>Eastern Africa</w:t>
            </w:r>
          </w:p>
        </w:tc>
        <w:tc>
          <w:tcPr>
            <w:tcW w:w="4149" w:type="dxa"/>
          </w:tcPr>
          <w:p w:rsidR="00E17A2D" w:rsidRPr="009039FF" w:rsidRDefault="00E17A2D" w:rsidP="00E17A2D">
            <w:pPr>
              <w:rPr>
                <w:rFonts w:eastAsia="Times New Roman" w:cstheme="minorHAnsi"/>
                <w:bCs/>
                <w:i/>
                <w:iCs/>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Burundi</w:t>
            </w:r>
          </w:p>
        </w:tc>
        <w:tc>
          <w:tcPr>
            <w:tcW w:w="4149" w:type="dxa"/>
          </w:tcPr>
          <w:p w:rsidR="00E17A2D" w:rsidRPr="009039FF" w:rsidRDefault="00873FE7" w:rsidP="00E17A2D">
            <w:pPr>
              <w:rPr>
                <w:rFonts w:eastAsia="Times New Roman" w:cstheme="minorHAnsi"/>
                <w:color w:val="000000"/>
                <w:lang w:val="en-US"/>
              </w:rPr>
            </w:pPr>
            <w:r w:rsidRPr="009039FF">
              <w:rPr>
                <w:rFonts w:eastAsia="Times New Roman" w:cstheme="minorHAnsi"/>
                <w:color w:val="000000"/>
                <w:lang w:val="en-US"/>
              </w:rPr>
              <w:t>1991-1999 (WB)</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Comoros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Djibouti</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Eritrea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Ethiopia (until 1993)</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Ethiopia (from 1993)</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Kenya</w:t>
            </w:r>
          </w:p>
        </w:tc>
        <w:tc>
          <w:tcPr>
            <w:tcW w:w="4149" w:type="dxa"/>
          </w:tcPr>
          <w:p w:rsidR="00E17A2D" w:rsidRPr="009039FF" w:rsidRDefault="00173AB3" w:rsidP="00173AB3">
            <w:pPr>
              <w:jc w:val="both"/>
              <w:rPr>
                <w:rFonts w:cstheme="minorHAnsi"/>
                <w:lang w:val="en-US"/>
              </w:rPr>
            </w:pPr>
            <w:r w:rsidRPr="009039FF">
              <w:rPr>
                <w:rFonts w:cstheme="minorHAnsi"/>
                <w:lang w:val="en-US"/>
              </w:rPr>
              <w:t>1911-1937, 1963-1978, 1980-2010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Madagascar</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Malawi</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Mauritius</w:t>
            </w:r>
          </w:p>
        </w:tc>
        <w:tc>
          <w:tcPr>
            <w:tcW w:w="4149" w:type="dxa"/>
          </w:tcPr>
          <w:p w:rsidR="00E17A2D" w:rsidRPr="009039FF" w:rsidRDefault="007C59C6" w:rsidP="00E17A2D">
            <w:pPr>
              <w:rPr>
                <w:rFonts w:eastAsia="Times New Roman" w:cstheme="minorHAnsi"/>
                <w:color w:val="000000"/>
                <w:lang w:val="en-US"/>
              </w:rPr>
            </w:pPr>
            <w:r w:rsidRPr="009039FF">
              <w:rPr>
                <w:rFonts w:cstheme="minorHAnsi"/>
                <w:lang w:val="en-US"/>
              </w:rPr>
              <w:t>1970-1984, 1990-2010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Mayotte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Mozambique</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Réunion</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Rwanda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Seychelles</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Somalia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Uganda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lastRenderedPageBreak/>
              <w:t>United Republic of Tanzania</w:t>
            </w:r>
          </w:p>
        </w:tc>
        <w:tc>
          <w:tcPr>
            <w:tcW w:w="4149" w:type="dxa"/>
          </w:tcPr>
          <w:p w:rsidR="00E17A2D" w:rsidRPr="009039FF" w:rsidRDefault="00E17A2D" w:rsidP="00E17A2D">
            <w:pPr>
              <w:rPr>
                <w:rFonts w:eastAsia="Times New Roman" w:cstheme="minorHAnsi"/>
                <w:color w:val="000000"/>
                <w:lang w:val="en-US"/>
              </w:rPr>
            </w:pP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Zambia</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1970-1989 (R&amp;R)</w:t>
            </w:r>
          </w:p>
        </w:tc>
      </w:tr>
      <w:tr w:rsidR="00E17A2D" w:rsidRPr="009039FF" w:rsidTr="00B01A24">
        <w:trPr>
          <w:trHeight w:val="300"/>
        </w:trPr>
        <w:tc>
          <w:tcPr>
            <w:tcW w:w="5000" w:type="dxa"/>
            <w:shd w:val="clear" w:color="auto" w:fill="auto"/>
            <w:hideMark/>
          </w:tcPr>
          <w:p w:rsidR="00E17A2D" w:rsidRPr="009039FF" w:rsidRDefault="00E17A2D" w:rsidP="00E17A2D">
            <w:pPr>
              <w:rPr>
                <w:rFonts w:eastAsia="Times New Roman" w:cstheme="minorHAnsi"/>
                <w:color w:val="000000"/>
                <w:lang w:val="en-US"/>
              </w:rPr>
            </w:pPr>
            <w:r w:rsidRPr="009039FF">
              <w:rPr>
                <w:rFonts w:eastAsia="Times New Roman" w:cstheme="minorHAnsi"/>
                <w:color w:val="000000"/>
                <w:lang w:val="en-US"/>
              </w:rPr>
              <w:t>Zimbabwe</w:t>
            </w:r>
          </w:p>
        </w:tc>
        <w:tc>
          <w:tcPr>
            <w:tcW w:w="4149" w:type="dxa"/>
          </w:tcPr>
          <w:p w:rsidR="00E17A2D" w:rsidRPr="009039FF" w:rsidRDefault="00596737" w:rsidP="00E17A2D">
            <w:pPr>
              <w:rPr>
                <w:rFonts w:eastAsia="Times New Roman" w:cstheme="minorHAnsi"/>
                <w:color w:val="000000"/>
                <w:lang w:val="en-US"/>
              </w:rPr>
            </w:pPr>
            <w:r w:rsidRPr="009039FF">
              <w:rPr>
                <w:rFonts w:cstheme="minorHAnsi"/>
                <w:lang w:val="en-US"/>
              </w:rPr>
              <w:t>1924-1936, 1965-1983, 1990-2003, 2005-2010 (R&amp;R)</w:t>
            </w:r>
          </w:p>
        </w:tc>
      </w:tr>
    </w:tbl>
    <w:p w:rsidR="00E17A2D" w:rsidRPr="009039FF" w:rsidRDefault="00E17A2D" w:rsidP="003132A6">
      <w:pPr>
        <w:rPr>
          <w:rFonts w:cstheme="minorHAnsi"/>
          <w:lang w:val="en-US"/>
        </w:rPr>
      </w:pPr>
    </w:p>
    <w:sectPr w:rsidR="00E17A2D" w:rsidRPr="009039FF" w:rsidSect="007A56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A9"/>
    <w:rsid w:val="0001485D"/>
    <w:rsid w:val="000412E5"/>
    <w:rsid w:val="00073BA9"/>
    <w:rsid w:val="00076ACF"/>
    <w:rsid w:val="00091B68"/>
    <w:rsid w:val="000A48A6"/>
    <w:rsid w:val="000B2DD4"/>
    <w:rsid w:val="000E21CB"/>
    <w:rsid w:val="00122A51"/>
    <w:rsid w:val="00136501"/>
    <w:rsid w:val="00141260"/>
    <w:rsid w:val="00152D78"/>
    <w:rsid w:val="00154FC9"/>
    <w:rsid w:val="00164E55"/>
    <w:rsid w:val="00173AB3"/>
    <w:rsid w:val="00176576"/>
    <w:rsid w:val="0018030C"/>
    <w:rsid w:val="001B0CD3"/>
    <w:rsid w:val="001E2B1A"/>
    <w:rsid w:val="001E6DE9"/>
    <w:rsid w:val="002004D8"/>
    <w:rsid w:val="002211CA"/>
    <w:rsid w:val="0022249F"/>
    <w:rsid w:val="00270002"/>
    <w:rsid w:val="00276C65"/>
    <w:rsid w:val="002D5A46"/>
    <w:rsid w:val="003132A6"/>
    <w:rsid w:val="00331DB6"/>
    <w:rsid w:val="003565F2"/>
    <w:rsid w:val="003731EC"/>
    <w:rsid w:val="00394133"/>
    <w:rsid w:val="003A0FD0"/>
    <w:rsid w:val="003A2C13"/>
    <w:rsid w:val="003B6FA6"/>
    <w:rsid w:val="003C0630"/>
    <w:rsid w:val="003D25CE"/>
    <w:rsid w:val="00410867"/>
    <w:rsid w:val="00455F35"/>
    <w:rsid w:val="0049543E"/>
    <w:rsid w:val="004C0216"/>
    <w:rsid w:val="004E371B"/>
    <w:rsid w:val="004E5694"/>
    <w:rsid w:val="00596737"/>
    <w:rsid w:val="005A487E"/>
    <w:rsid w:val="005B3D44"/>
    <w:rsid w:val="005D7DE0"/>
    <w:rsid w:val="005E6F5E"/>
    <w:rsid w:val="00630340"/>
    <w:rsid w:val="00650AF6"/>
    <w:rsid w:val="00651449"/>
    <w:rsid w:val="00663A5C"/>
    <w:rsid w:val="00665ADD"/>
    <w:rsid w:val="00670AEE"/>
    <w:rsid w:val="0068471E"/>
    <w:rsid w:val="00693682"/>
    <w:rsid w:val="006C5EA8"/>
    <w:rsid w:val="00765553"/>
    <w:rsid w:val="00780B6A"/>
    <w:rsid w:val="007A0FC0"/>
    <w:rsid w:val="007A56C1"/>
    <w:rsid w:val="007B0990"/>
    <w:rsid w:val="007C59C6"/>
    <w:rsid w:val="007F439E"/>
    <w:rsid w:val="008019CC"/>
    <w:rsid w:val="008274E7"/>
    <w:rsid w:val="0086792A"/>
    <w:rsid w:val="00872C5A"/>
    <w:rsid w:val="00873FE7"/>
    <w:rsid w:val="00874CAA"/>
    <w:rsid w:val="008C2A88"/>
    <w:rsid w:val="008D5A4F"/>
    <w:rsid w:val="008D7E0B"/>
    <w:rsid w:val="008E0C1E"/>
    <w:rsid w:val="008F2A5F"/>
    <w:rsid w:val="009039FF"/>
    <w:rsid w:val="009634A9"/>
    <w:rsid w:val="00990270"/>
    <w:rsid w:val="009934FE"/>
    <w:rsid w:val="009A09D6"/>
    <w:rsid w:val="009A0D59"/>
    <w:rsid w:val="009A639D"/>
    <w:rsid w:val="009A7152"/>
    <w:rsid w:val="009B2DD5"/>
    <w:rsid w:val="009B63D5"/>
    <w:rsid w:val="009F45EA"/>
    <w:rsid w:val="00A011D4"/>
    <w:rsid w:val="00A01EF6"/>
    <w:rsid w:val="00A15431"/>
    <w:rsid w:val="00A16CB0"/>
    <w:rsid w:val="00A26CA9"/>
    <w:rsid w:val="00A35082"/>
    <w:rsid w:val="00A57D37"/>
    <w:rsid w:val="00A74C38"/>
    <w:rsid w:val="00A773F9"/>
    <w:rsid w:val="00AE4E50"/>
    <w:rsid w:val="00AE52B9"/>
    <w:rsid w:val="00B01A24"/>
    <w:rsid w:val="00B04827"/>
    <w:rsid w:val="00B1352E"/>
    <w:rsid w:val="00B3061F"/>
    <w:rsid w:val="00B53929"/>
    <w:rsid w:val="00B87F3E"/>
    <w:rsid w:val="00BA2BA6"/>
    <w:rsid w:val="00BA77C4"/>
    <w:rsid w:val="00BB4696"/>
    <w:rsid w:val="00BB4BD1"/>
    <w:rsid w:val="00BC311F"/>
    <w:rsid w:val="00BD11A5"/>
    <w:rsid w:val="00BF1E6C"/>
    <w:rsid w:val="00C04629"/>
    <w:rsid w:val="00C16C16"/>
    <w:rsid w:val="00C204EA"/>
    <w:rsid w:val="00C4045B"/>
    <w:rsid w:val="00C6466C"/>
    <w:rsid w:val="00C8696F"/>
    <w:rsid w:val="00C86ADF"/>
    <w:rsid w:val="00C9278F"/>
    <w:rsid w:val="00CB59EE"/>
    <w:rsid w:val="00CE38FA"/>
    <w:rsid w:val="00D166AD"/>
    <w:rsid w:val="00D22FF6"/>
    <w:rsid w:val="00D639E0"/>
    <w:rsid w:val="00D943F7"/>
    <w:rsid w:val="00DE5CBB"/>
    <w:rsid w:val="00DF2464"/>
    <w:rsid w:val="00E17A2D"/>
    <w:rsid w:val="00E3589C"/>
    <w:rsid w:val="00E42E4F"/>
    <w:rsid w:val="00E743AA"/>
    <w:rsid w:val="00E8697D"/>
    <w:rsid w:val="00EB3D1F"/>
    <w:rsid w:val="00EE0E3D"/>
    <w:rsid w:val="00F10CC0"/>
    <w:rsid w:val="00F65841"/>
    <w:rsid w:val="00F7550D"/>
    <w:rsid w:val="00FE6DE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7F9CFD-0CA4-4C56-AB58-13A12809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BA9"/>
    <w:rPr>
      <w:color w:val="0000FF" w:themeColor="hyperlink"/>
      <w:u w:val="single"/>
    </w:rPr>
  </w:style>
  <w:style w:type="paragraph" w:customStyle="1" w:styleId="Default">
    <w:name w:val="Default"/>
    <w:rsid w:val="00E42E4F"/>
    <w:pPr>
      <w:autoSpaceDE w:val="0"/>
      <w:autoSpaceDN w:val="0"/>
      <w:adjustRightInd w:val="0"/>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C04629"/>
    <w:rPr>
      <w:sz w:val="16"/>
      <w:szCs w:val="16"/>
    </w:rPr>
  </w:style>
  <w:style w:type="paragraph" w:styleId="CommentText">
    <w:name w:val="annotation text"/>
    <w:basedOn w:val="Normal"/>
    <w:link w:val="CommentTextChar"/>
    <w:uiPriority w:val="99"/>
    <w:semiHidden/>
    <w:unhideWhenUsed/>
    <w:rsid w:val="00C04629"/>
    <w:rPr>
      <w:sz w:val="20"/>
      <w:szCs w:val="20"/>
    </w:rPr>
  </w:style>
  <w:style w:type="character" w:customStyle="1" w:styleId="CommentTextChar">
    <w:name w:val="Comment Text Char"/>
    <w:basedOn w:val="DefaultParagraphFont"/>
    <w:link w:val="CommentText"/>
    <w:uiPriority w:val="99"/>
    <w:semiHidden/>
    <w:rsid w:val="00C04629"/>
    <w:rPr>
      <w:sz w:val="20"/>
      <w:szCs w:val="20"/>
    </w:rPr>
  </w:style>
  <w:style w:type="paragraph" w:styleId="CommentSubject">
    <w:name w:val="annotation subject"/>
    <w:basedOn w:val="CommentText"/>
    <w:next w:val="CommentText"/>
    <w:link w:val="CommentSubjectChar"/>
    <w:uiPriority w:val="99"/>
    <w:semiHidden/>
    <w:unhideWhenUsed/>
    <w:rsid w:val="00C04629"/>
    <w:rPr>
      <w:b/>
      <w:bCs/>
    </w:rPr>
  </w:style>
  <w:style w:type="character" w:customStyle="1" w:styleId="CommentSubjectChar">
    <w:name w:val="Comment Subject Char"/>
    <w:basedOn w:val="CommentTextChar"/>
    <w:link w:val="CommentSubject"/>
    <w:uiPriority w:val="99"/>
    <w:semiHidden/>
    <w:rsid w:val="00C04629"/>
    <w:rPr>
      <w:b/>
      <w:bCs/>
      <w:sz w:val="20"/>
      <w:szCs w:val="20"/>
    </w:rPr>
  </w:style>
  <w:style w:type="paragraph" w:styleId="BalloonText">
    <w:name w:val="Balloon Text"/>
    <w:basedOn w:val="Normal"/>
    <w:link w:val="BalloonTextChar"/>
    <w:uiPriority w:val="99"/>
    <w:semiHidden/>
    <w:unhideWhenUsed/>
    <w:rsid w:val="00C04629"/>
    <w:rPr>
      <w:rFonts w:ascii="Tahoma" w:hAnsi="Tahoma" w:cs="Tahoma"/>
      <w:sz w:val="16"/>
      <w:szCs w:val="16"/>
    </w:rPr>
  </w:style>
  <w:style w:type="character" w:customStyle="1" w:styleId="BalloonTextChar">
    <w:name w:val="Balloon Text Char"/>
    <w:basedOn w:val="DefaultParagraphFont"/>
    <w:link w:val="BalloonText"/>
    <w:uiPriority w:val="99"/>
    <w:semiHidden/>
    <w:rsid w:val="00C04629"/>
    <w:rPr>
      <w:rFonts w:ascii="Tahoma" w:hAnsi="Tahoma" w:cs="Tahoma"/>
      <w:sz w:val="16"/>
      <w:szCs w:val="16"/>
    </w:rPr>
  </w:style>
  <w:style w:type="character" w:styleId="FollowedHyperlink">
    <w:name w:val="FollowedHyperlink"/>
    <w:basedOn w:val="DefaultParagraphFont"/>
    <w:uiPriority w:val="99"/>
    <w:semiHidden/>
    <w:unhideWhenUsed/>
    <w:rsid w:val="008274E7"/>
    <w:rPr>
      <w:color w:val="800080" w:themeColor="followedHyperlink"/>
      <w:u w:val="single"/>
    </w:rPr>
  </w:style>
  <w:style w:type="table" w:styleId="TableGrid">
    <w:name w:val="Table Grid"/>
    <w:basedOn w:val="TableNormal"/>
    <w:uiPriority w:val="59"/>
    <w:rsid w:val="00BF1E6C"/>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eld-content">
    <w:name w:val="field-content"/>
    <w:basedOn w:val="DefaultParagraphFont"/>
    <w:rsid w:val="00BB4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8718">
      <w:bodyDiv w:val="1"/>
      <w:marLeft w:val="0"/>
      <w:marRight w:val="0"/>
      <w:marTop w:val="0"/>
      <w:marBottom w:val="0"/>
      <w:divBdr>
        <w:top w:val="none" w:sz="0" w:space="0" w:color="auto"/>
        <w:left w:val="none" w:sz="0" w:space="0" w:color="auto"/>
        <w:bottom w:val="none" w:sz="0" w:space="0" w:color="auto"/>
        <w:right w:val="none" w:sz="0" w:space="0" w:color="auto"/>
      </w:divBdr>
    </w:div>
    <w:div w:id="290474758">
      <w:bodyDiv w:val="1"/>
      <w:marLeft w:val="0"/>
      <w:marRight w:val="0"/>
      <w:marTop w:val="0"/>
      <w:marBottom w:val="0"/>
      <w:divBdr>
        <w:top w:val="none" w:sz="0" w:space="0" w:color="auto"/>
        <w:left w:val="none" w:sz="0" w:space="0" w:color="auto"/>
        <w:bottom w:val="none" w:sz="0" w:space="0" w:color="auto"/>
        <w:right w:val="none" w:sz="0" w:space="0" w:color="auto"/>
      </w:divBdr>
    </w:div>
    <w:div w:id="640110179">
      <w:bodyDiv w:val="1"/>
      <w:marLeft w:val="0"/>
      <w:marRight w:val="0"/>
      <w:marTop w:val="0"/>
      <w:marBottom w:val="0"/>
      <w:divBdr>
        <w:top w:val="none" w:sz="0" w:space="0" w:color="auto"/>
        <w:left w:val="none" w:sz="0" w:space="0" w:color="auto"/>
        <w:bottom w:val="none" w:sz="0" w:space="0" w:color="auto"/>
        <w:right w:val="none" w:sz="0" w:space="0" w:color="auto"/>
      </w:divBdr>
    </w:div>
    <w:div w:id="1923293459">
      <w:bodyDiv w:val="1"/>
      <w:marLeft w:val="0"/>
      <w:marRight w:val="0"/>
      <w:marTop w:val="0"/>
      <w:marBottom w:val="0"/>
      <w:divBdr>
        <w:top w:val="none" w:sz="0" w:space="0" w:color="auto"/>
        <w:left w:val="none" w:sz="0" w:space="0" w:color="auto"/>
        <w:bottom w:val="none" w:sz="0" w:space="0" w:color="auto"/>
        <w:right w:val="none" w:sz="0" w:space="0" w:color="auto"/>
      </w:divBdr>
    </w:div>
    <w:div w:id="2064327754">
      <w:bodyDiv w:val="1"/>
      <w:marLeft w:val="0"/>
      <w:marRight w:val="0"/>
      <w:marTop w:val="0"/>
      <w:marBottom w:val="0"/>
      <w:divBdr>
        <w:top w:val="none" w:sz="0" w:space="0" w:color="auto"/>
        <w:left w:val="none" w:sz="0" w:space="0" w:color="auto"/>
        <w:bottom w:val="none" w:sz="0" w:space="0" w:color="auto"/>
        <w:right w:val="none" w:sz="0" w:space="0" w:color="auto"/>
      </w:divBdr>
    </w:div>
    <w:div w:id="21051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ata.worldbank.org/indicator/GC.DOD.TOTL.GD.Z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inhartandrogoff.com/data/browse-by-topic/topics/9/" TargetMode="External"/><Relationship Id="rId5" Type="http://schemas.openxmlformats.org/officeDocument/2006/relationships/hyperlink" Target="http://data.worldbank.org/indicator/GC.DOD.TOTL.GD.ZS" TargetMode="External"/><Relationship Id="rId4" Type="http://schemas.openxmlformats.org/officeDocument/2006/relationships/hyperlink" Target="http://www.reinhartandrogoff.com/data/browse-by-topic/topic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IISG</Company>
  <LinksUpToDate>false</LinksUpToDate>
  <CharactersWithSpaces>14280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IISG-User</dc:creator>
  <cp:lastModifiedBy>Bas</cp:lastModifiedBy>
  <cp:revision>3</cp:revision>
  <cp:lastPrinted>2012-04-05T14:16:00Z</cp:lastPrinted>
  <dcterms:created xsi:type="dcterms:W3CDTF">2014-05-29T05:08:00Z</dcterms:created>
  <dcterms:modified xsi:type="dcterms:W3CDTF">2014-05-29T05:08:00Z</dcterms:modified>
</cp:coreProperties>
</file>