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C1" w:rsidRPr="008D7E0B" w:rsidRDefault="00073BA9">
      <w:pPr>
        <w:rPr>
          <w:b/>
          <w:sz w:val="28"/>
          <w:szCs w:val="28"/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AB072D">
        <w:rPr>
          <w:b/>
          <w:sz w:val="28"/>
          <w:szCs w:val="28"/>
          <w:lang w:val="en-US"/>
        </w:rPr>
        <w:t>Share of women in parliaments 1960-2010</w:t>
      </w:r>
      <w:bookmarkStart w:id="0" w:name="_GoBack"/>
      <w:bookmarkEnd w:id="0"/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B072D">
        <w:rPr>
          <w:lang w:val="en-US"/>
        </w:rPr>
        <w:t xml:space="preserve">Share of women in parliaments (%) </w:t>
      </w:r>
      <w:r w:rsidR="00AA754B">
        <w:rPr>
          <w:lang w:val="en-US"/>
        </w:rPr>
        <w:t>1</w:t>
      </w:r>
      <w:r w:rsidR="00AB072D">
        <w:rPr>
          <w:lang w:val="en-US"/>
        </w:rPr>
        <w:t>96</w:t>
      </w:r>
      <w:r w:rsidR="00804DEB">
        <w:rPr>
          <w:lang w:val="en-US"/>
        </w:rPr>
        <w:t>0-201</w:t>
      </w:r>
      <w:r w:rsidR="00AA754B">
        <w:rPr>
          <w:lang w:val="en-US"/>
        </w:rPr>
        <w:t>0</w:t>
      </w:r>
      <w:r>
        <w:rPr>
          <w:lang w:val="en-US"/>
        </w:rPr>
        <w:t>.</w:t>
      </w:r>
    </w:p>
    <w:p w:rsidR="0022249F" w:rsidRPr="00AB072D" w:rsidRDefault="0022249F" w:rsidP="0022249F">
      <w:r w:rsidRPr="00AB072D">
        <w:t>2. Author</w:t>
      </w:r>
      <w:r w:rsidR="00E42E4F" w:rsidRPr="00AB072D">
        <w:t>(s)</w:t>
      </w:r>
    </w:p>
    <w:p w:rsidR="00DF2464" w:rsidRPr="00804DEB" w:rsidRDefault="00DF2464" w:rsidP="0018359E">
      <w:r w:rsidRPr="00AB072D">
        <w:tab/>
      </w:r>
      <w:r w:rsidRPr="00804DEB">
        <w:t xml:space="preserve">- </w:t>
      </w:r>
      <w:r w:rsidR="00AB072D" w:rsidRPr="00AB072D">
        <w:rPr>
          <w:lang w:val="en-US"/>
        </w:rPr>
        <w:t>Klaus Armingeon, David Weisstanner, Sarah Engler, Panajotis Potolidis, Marlène Gerber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B072D">
        <w:rPr>
          <w:lang w:val="en-US"/>
        </w:rPr>
        <w:t>18</w:t>
      </w:r>
      <w:r w:rsidR="00804DEB">
        <w:rPr>
          <w:lang w:val="en-US"/>
        </w:rPr>
        <w:t>-</w:t>
      </w:r>
      <w:r w:rsidR="00AB072D">
        <w:rPr>
          <w:lang w:val="en-US"/>
        </w:rPr>
        <w:t>07</w:t>
      </w:r>
      <w:r w:rsidR="004C280F">
        <w:rPr>
          <w:lang w:val="en-US"/>
        </w:rPr>
        <w:t>-201</w:t>
      </w:r>
      <w:r w:rsidR="00AB072D">
        <w:rPr>
          <w:lang w:val="en-US"/>
        </w:rPr>
        <w:t>3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B072D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AB072D">
      <w:pPr>
        <w:rPr>
          <w:lang w:val="en-US"/>
        </w:rPr>
      </w:pPr>
      <w:r>
        <w:rPr>
          <w:lang w:val="en-US"/>
        </w:rPr>
        <w:tab/>
        <w:t>-</w:t>
      </w:r>
      <w:r w:rsidR="00AB072D">
        <w:rPr>
          <w:lang w:val="en-US"/>
        </w:rPr>
        <w:t>Share of women in parliaments as percentage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AB072D">
        <w:rPr>
          <w:lang w:val="en-US"/>
        </w:rPr>
        <w:t>percentage</w:t>
      </w:r>
      <w:r>
        <w:rPr>
          <w:lang w:val="en-US"/>
        </w:rPr>
        <w:t>.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B072D">
        <w:rPr>
          <w:lang w:val="en-US"/>
        </w:rPr>
        <w:t>political institutions, parliaments, gender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AB072D">
        <w:rPr>
          <w:lang w:val="en-US"/>
        </w:rPr>
        <w:t>Percentage of women in parliaments in OECD, EU and post-socialist countries.</w:t>
      </w:r>
      <w:r w:rsidR="00804DEB">
        <w:rPr>
          <w:lang w:val="en-US"/>
        </w:rPr>
        <w:t xml:space="preserve">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C280F">
        <w:rPr>
          <w:lang w:val="en-US"/>
        </w:rPr>
        <w:t>1</w:t>
      </w:r>
      <w:r w:rsidR="00AB072D">
        <w:rPr>
          <w:lang w:val="en-US"/>
        </w:rPr>
        <w:t>960 (1990)-201</w:t>
      </w:r>
      <w:r w:rsidR="0018359E">
        <w:rPr>
          <w:lang w:val="en-US"/>
        </w:rPr>
        <w:t>0</w:t>
      </w:r>
      <w:r>
        <w:rPr>
          <w:lang w:val="en-US"/>
        </w:rPr>
        <w:t>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AB072D">
        <w:rPr>
          <w:lang w:val="en-US"/>
        </w:rPr>
        <w:t>53 countries in Europe, North America, Asia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AB072D" w:rsidRPr="00AB072D" w:rsidRDefault="003132A6" w:rsidP="00AB072D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AB072D" w:rsidRPr="00AB072D">
        <w:rPr>
          <w:lang w:val="en-US"/>
        </w:rPr>
        <w:t>Inter-Parliamentary Union. 1995. Women in Parliaments 1945-95. A World Statistical Survey. Geneva: Inter-Parliamentary Union.</w:t>
      </w:r>
    </w:p>
    <w:p w:rsidR="00AB072D" w:rsidRPr="00AB072D" w:rsidRDefault="00AB072D" w:rsidP="00AB072D">
      <w:pPr>
        <w:ind w:left="705"/>
        <w:rPr>
          <w:lang w:val="en-US"/>
        </w:rPr>
      </w:pPr>
      <w:r w:rsidRPr="00AB072D">
        <w:rPr>
          <w:lang w:val="en-US"/>
        </w:rPr>
        <w:t xml:space="preserve">Inter-Parliamentary Union. 1997. Men and Women in Politics. Democracy Still in the Making. </w:t>
      </w:r>
    </w:p>
    <w:p w:rsidR="00AB072D" w:rsidRDefault="00AB072D" w:rsidP="00AB072D">
      <w:pPr>
        <w:ind w:left="705"/>
        <w:rPr>
          <w:lang w:val="en-US"/>
        </w:rPr>
      </w:pPr>
      <w:r w:rsidRPr="00AB072D">
        <w:rPr>
          <w:lang w:val="en-US"/>
        </w:rPr>
        <w:t>A World Comparative Study. Geneva: Inter-Parliamentary Union.</w:t>
      </w:r>
    </w:p>
    <w:p w:rsidR="0022249F" w:rsidRPr="00E42E4F" w:rsidRDefault="003132A6" w:rsidP="00AB072D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F42E54">
        <w:rPr>
          <w:lang w:val="en-US"/>
        </w:rPr>
        <w:t>i. Central statistical agencies</w:t>
      </w:r>
    </w:p>
    <w:p w:rsidR="00C809B2" w:rsidRPr="00E42E4F" w:rsidRDefault="00C809B2" w:rsidP="0022249F">
      <w:pPr>
        <w:rPr>
          <w:lang w:val="en-US"/>
        </w:rPr>
      </w:pP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AB072D">
        <w:rPr>
          <w:lang w:val="en-US"/>
        </w:rPr>
        <w:t>n.a.</w:t>
      </w:r>
    </w:p>
    <w:p w:rsidR="0022249F" w:rsidRPr="00AB072D" w:rsidRDefault="003132A6" w:rsidP="0022249F">
      <w:r w:rsidRPr="00AB072D">
        <w:t>15</w:t>
      </w:r>
      <w:r w:rsidR="0022249F" w:rsidRPr="00AB072D">
        <w:t>. Data collectors</w:t>
      </w:r>
    </w:p>
    <w:p w:rsidR="003132A6" w:rsidRPr="00804DEB" w:rsidRDefault="003132A6" w:rsidP="0018359E">
      <w:r w:rsidRPr="00AB072D">
        <w:tab/>
      </w:r>
      <w:r w:rsidRPr="00804DEB">
        <w:t xml:space="preserve">- </w:t>
      </w:r>
      <w:r w:rsidR="00AB072D">
        <w:t>n.a.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804DEB" w:rsidRPr="00AB072D" w:rsidRDefault="00AB072D" w:rsidP="00AB072D">
      <w:pPr>
        <w:ind w:left="709" w:hanging="709"/>
        <w:rPr>
          <w:lang w:val="en-US"/>
        </w:rPr>
      </w:pPr>
      <w:r w:rsidRPr="00AB072D">
        <w:rPr>
          <w:lang w:val="en-US"/>
        </w:rPr>
        <w:t>Klaus Armingeon, David Weisstanner, Sarah Engler, Panajo</w:t>
      </w:r>
      <w:r>
        <w:rPr>
          <w:lang w:val="en-US"/>
        </w:rPr>
        <w:t xml:space="preserve">tis Potolidis, Marlène Gerber. </w:t>
      </w:r>
      <w:r w:rsidRPr="00AB072D">
        <w:rPr>
          <w:lang w:val="en-US"/>
        </w:rPr>
        <w:t>2012. Comparative Political Data Set I 1960-2010. Bern: Institute of Political Science, University of Bern.</w:t>
      </w:r>
    </w:p>
    <w:p w:rsidR="00AB072D" w:rsidRPr="00AB072D" w:rsidRDefault="00AB072D" w:rsidP="00AB072D">
      <w:pPr>
        <w:ind w:left="709" w:hanging="709"/>
        <w:rPr>
          <w:lang w:val="en-US"/>
        </w:rPr>
      </w:pPr>
      <w:r w:rsidRPr="00AB072D">
        <w:rPr>
          <w:lang w:val="en-US"/>
        </w:rPr>
        <w:t>Klaus Armingeon and Romana Careja. 2007. </w:t>
      </w:r>
      <w:r w:rsidRPr="00AB072D">
        <w:rPr>
          <w:i/>
          <w:iCs/>
          <w:lang w:val="en-US"/>
        </w:rPr>
        <w:t>Comparative Data Set for 28 Post-Communist Countries, 1989-2007.</w:t>
      </w:r>
      <w:r w:rsidRPr="00AB072D">
        <w:rPr>
          <w:lang w:val="en-US"/>
        </w:rPr>
        <w:t>Bern: Institute of Political Science, University of Berne.</w:t>
      </w:r>
    </w:p>
    <w:p w:rsidR="00AB072D" w:rsidRPr="00AB072D" w:rsidRDefault="00AB072D" w:rsidP="00AB072D">
      <w:pPr>
        <w:ind w:left="709" w:hanging="709"/>
        <w:rPr>
          <w:lang w:val="en-US"/>
        </w:rPr>
      </w:pPr>
      <w:r w:rsidRPr="00AB072D">
        <w:rPr>
          <w:lang w:val="en-US"/>
        </w:rPr>
        <w:t>Klaus Armingeon, Romana Careja, David Weisstanner, Sarah Engler, Panajotis Potolidis, Marlène Gerber. 2012.</w:t>
      </w:r>
      <w:r w:rsidRPr="00AB072D">
        <w:rPr>
          <w:lang w:val="en-US"/>
        </w:rPr>
        <w:t> </w:t>
      </w:r>
      <w:r w:rsidRPr="00AB072D">
        <w:rPr>
          <w:i/>
          <w:iCs/>
          <w:lang w:val="en-US"/>
        </w:rPr>
        <w:t>Comparative Political Data Set III 1990-2010.</w:t>
      </w:r>
      <w:r w:rsidRPr="00AB072D">
        <w:rPr>
          <w:lang w:val="en-US"/>
        </w:rPr>
        <w:t> </w:t>
      </w:r>
      <w:r w:rsidRPr="00AB072D">
        <w:rPr>
          <w:lang w:val="en-US"/>
        </w:rPr>
        <w:t>Bern: Institute of Political Science, University of Berne.</w:t>
      </w:r>
    </w:p>
    <w:p w:rsidR="00804DEB" w:rsidRPr="00804DEB" w:rsidRDefault="00804DEB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Pr="00AB072D" w:rsidRDefault="00AB072D" w:rsidP="003132A6">
      <w:pPr>
        <w:rPr>
          <w:lang w:val="en-US"/>
        </w:rPr>
      </w:pPr>
      <w:r>
        <w:rPr>
          <w:lang w:val="en-US"/>
        </w:rPr>
        <w:t xml:space="preserve">for further information please visit the homepage of the </w:t>
      </w:r>
      <w:r w:rsidRPr="00AB072D">
        <w:rPr>
          <w:lang w:val="en-US"/>
        </w:rPr>
        <w:t>Institute of Political Science, University of</w:t>
      </w:r>
      <w:r w:rsidRPr="00AB072D">
        <w:rPr>
          <w:rFonts w:ascii="Verdana" w:hAnsi="Verdana"/>
          <w:color w:val="000000"/>
          <w:sz w:val="17"/>
          <w:szCs w:val="17"/>
          <w:shd w:val="clear" w:color="auto" w:fill="E8E8EB"/>
          <w:lang w:val="en-US"/>
        </w:rPr>
        <w:t xml:space="preserve"> </w:t>
      </w:r>
      <w:r w:rsidRPr="00AB072D">
        <w:rPr>
          <w:lang w:val="en-US"/>
        </w:rPr>
        <w:t>Bern.</w:t>
      </w:r>
      <w:r>
        <w:rPr>
          <w:lang w:val="en-US"/>
        </w:rPr>
        <w:t xml:space="preserve"> </w:t>
      </w:r>
      <w:hyperlink r:id="rId5" w:history="1">
        <w:r w:rsidRPr="00AB072D">
          <w:rPr>
            <w:rStyle w:val="Hiperhivatkozs"/>
            <w:lang w:val="en-US"/>
          </w:rPr>
          <w:t>http://www.ipw.unibe.ch/content/team/klaus_armingeon/comparative_political_data_sets/index_ger.html</w:t>
        </w:r>
      </w:hyperlink>
      <w:r w:rsidRPr="00AB072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B072D">
        <w:rPr>
          <w:lang w:val="en-US"/>
        </w:rPr>
        <w:t xml:space="preserve">or the institutions hub of the CLIO-INFRA: </w:t>
      </w:r>
      <w:hyperlink r:id="rId6" w:history="1">
        <w:r w:rsidRPr="00AB072D">
          <w:rPr>
            <w:rStyle w:val="Hiperhivatkozs"/>
            <w:lang w:val="en-US"/>
          </w:rPr>
          <w:t>http://www.cgeh.nl/institutions-hub</w:t>
        </w:r>
      </w:hyperlink>
    </w:p>
    <w:sectPr w:rsidR="00331DB6" w:rsidRPr="00AB072D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49543E"/>
    <w:rsid w:val="004C280F"/>
    <w:rsid w:val="004E371B"/>
    <w:rsid w:val="005D7DE0"/>
    <w:rsid w:val="00752376"/>
    <w:rsid w:val="00780B6A"/>
    <w:rsid w:val="007A56C1"/>
    <w:rsid w:val="00804DEB"/>
    <w:rsid w:val="008274E7"/>
    <w:rsid w:val="008A4DC9"/>
    <w:rsid w:val="008C2A88"/>
    <w:rsid w:val="008D7E0B"/>
    <w:rsid w:val="00953388"/>
    <w:rsid w:val="00AA754B"/>
    <w:rsid w:val="00AB072D"/>
    <w:rsid w:val="00AE4E50"/>
    <w:rsid w:val="00B04827"/>
    <w:rsid w:val="00B17D7A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90C18"/>
    <w:rsid w:val="00D943F7"/>
    <w:rsid w:val="00DF2464"/>
    <w:rsid w:val="00E3589C"/>
    <w:rsid w:val="00E42E4F"/>
    <w:rsid w:val="00F42E54"/>
    <w:rsid w:val="00F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  <w:style w:type="character" w:styleId="Kiemels">
    <w:name w:val="Emphasis"/>
    <w:basedOn w:val="Bekezdsalapbettpusa"/>
    <w:uiPriority w:val="20"/>
    <w:qFormat/>
    <w:rsid w:val="00AB072D"/>
    <w:rPr>
      <w:i/>
      <w:iCs/>
    </w:rPr>
  </w:style>
  <w:style w:type="character" w:customStyle="1" w:styleId="apple-converted-space">
    <w:name w:val="apple-converted-space"/>
    <w:basedOn w:val="Bekezdsalapbettpusa"/>
    <w:rsid w:val="00AB0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Comment Text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Comment Subject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alloon Text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ipw.unibe.ch/content/team/klaus_armingeon/comparative_political_data_sets/index_g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7</cp:revision>
  <cp:lastPrinted>2012-04-10T10:31:00Z</cp:lastPrinted>
  <dcterms:created xsi:type="dcterms:W3CDTF">2012-11-29T07:58:00Z</dcterms:created>
  <dcterms:modified xsi:type="dcterms:W3CDTF">2013-07-18T20:15:00Z</dcterms:modified>
</cp:coreProperties>
</file>