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（登录、注册、修改用户信息）流程：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秒杀流程：----redis（1.获取缓存2.lua对redis</w:t>
      </w:r>
      <w:bookmarkStart w:id="0" w:name="_GoBack"/>
      <w:bookmarkEnd w:id="0"/>
      <w:r>
        <w:rPr>
          <w:rFonts w:hint="eastAsia"/>
          <w:lang w:val="en-US" w:eastAsia="zh-CN"/>
        </w:rPr>
        <w:t>操作3.对数据库操作）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前台传入当前秒杀产品的id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将数据库中的秒杀信息写入redis中（秒杀信息/秒杀成功的userid）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在redis中lua脚本中判断（原子性），是否还有库存，是否已经购买，减去库存量，把当前抢购成功的用户id写入redis中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是否已经购买，是否还有库存，减去库存量，把当前抢购成功的用户写在秒杀成功记录表中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将秒杀成功的这个用户记录加入缓存中，有多少条数据就有多少次点击率（秒杀率）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929D1AE"/>
    <w:multiLevelType w:val="singleLevel"/>
    <w:tmpl w:val="0929D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2407185"/>
    <w:rsid w:val="10B52C44"/>
    <w:rsid w:val="13884674"/>
    <w:rsid w:val="16DD4CBF"/>
    <w:rsid w:val="174827D4"/>
    <w:rsid w:val="1C9C5138"/>
    <w:rsid w:val="212B408A"/>
    <w:rsid w:val="27D043D1"/>
    <w:rsid w:val="2D457AFC"/>
    <w:rsid w:val="384F1A70"/>
    <w:rsid w:val="3C423006"/>
    <w:rsid w:val="41F654C8"/>
    <w:rsid w:val="435B75A1"/>
    <w:rsid w:val="456510DB"/>
    <w:rsid w:val="4AAF4F00"/>
    <w:rsid w:val="533934D8"/>
    <w:rsid w:val="56933CAD"/>
    <w:rsid w:val="5A651AB9"/>
    <w:rsid w:val="5BFB5437"/>
    <w:rsid w:val="5D04255B"/>
    <w:rsid w:val="60EC092C"/>
    <w:rsid w:val="64F16A0D"/>
    <w:rsid w:val="68406D43"/>
    <w:rsid w:val="69C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365</Words>
  <Characters>459</Characters>
  <Lines>0</Lines>
  <Paragraphs>0</Paragraphs>
  <TotalTime>5</TotalTime>
  <ScaleCrop>false</ScaleCrop>
  <LinksUpToDate>false</LinksUpToDate>
  <CharactersWithSpaces>462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WOLO</cp:lastModifiedBy>
  <dcterms:modified xsi:type="dcterms:W3CDTF">2023-02-13T00:50:36Z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FC90228C9B664FECBACD82043CD839C2</vt:lpwstr>
  </property>
</Properties>
</file>