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ce2f2930e0b5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chart" Target="charts/chartce2f2930e0b5.xml"/></Relationships>
</file>

<file path=word/charts/_rels/chartce2f2930e0b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ce2f47f0a033.xlsx"/></Relationships>
</file>

<file path=word/charts/chartce2f2930e0b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2020-06-25T17:50:14Z</dcterms:modified>
  <cp:category/>
</cp:coreProperties>
</file>