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6DBB" w14:textId="77777777" w:rsidR="00641E82" w:rsidRPr="00944F9B" w:rsidRDefault="00641E82" w:rsidP="00641E82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BC0ED2E" wp14:editId="4357E231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8D3B88" wp14:editId="4E31A00E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galog Doctrina 1593" w:hAnsi="Tagalog Doctrina 1593" w:cs="Courier New"/>
          <w:bCs/>
          <w:sz w:val="36"/>
          <w:szCs w:val="36"/>
          <w:lang w:val="fil-PH"/>
        </w:rPr>
        <w:t>W</w:t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ᜉᜋn=tsN= Es=tdo nN= Is=l nN bohol=</w:t>
      </w:r>
    </w:p>
    <w:p w14:paraId="472D63B8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14:paraId="335759F1" w14:textId="77777777" w:rsidR="00641E82" w:rsidRPr="00621D16" w:rsidRDefault="00641E82" w:rsidP="00641E82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14:paraId="3922530F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Architecture</w:t>
      </w:r>
    </w:p>
    <w:p w14:paraId="74D93E7D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4D3F2BA8" w14:textId="77777777" w:rsidR="00641E82" w:rsidRPr="00DE400F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14:paraId="0B7ABBC1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14:paraId="7E8187EB" w14:textId="77777777" w:rsidR="00641E82" w:rsidRDefault="00641E82" w:rsidP="00641E82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14:paraId="4A483409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14:paraId="4F012C3D" w14:textId="77777777" w:rsidR="00641E82" w:rsidRDefault="00641E82" w:rsidP="00641E82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14:paraId="7B0AFA5F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82" w14:paraId="3964E867" w14:textId="77777777" w:rsidTr="00641E82">
        <w:trPr>
          <w:trHeight w:val="998"/>
        </w:trPr>
        <w:tc>
          <w:tcPr>
            <w:tcW w:w="9576" w:type="dxa"/>
            <w:vAlign w:val="center"/>
          </w:tcPr>
          <w:p w14:paraId="6F340306" w14:textId="13E4C683" w:rsidR="00641E82" w:rsidRPr="00641E82" w:rsidRDefault="006510B5" w:rsidP="00641E8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CLIFFORD JOHN C. TAMPOS</w:t>
            </w:r>
          </w:p>
        </w:tc>
      </w:tr>
      <w:tr w:rsidR="00641E82" w14:paraId="1DAF6FC8" w14:textId="77777777" w:rsidTr="00641E82">
        <w:tc>
          <w:tcPr>
            <w:tcW w:w="9576" w:type="dxa"/>
            <w:vAlign w:val="center"/>
          </w:tcPr>
          <w:p w14:paraId="6F348E8F" w14:textId="77777777" w:rsidR="00641E82" w:rsidRPr="00C36C80" w:rsidRDefault="00641E82" w:rsidP="00641E82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14:paraId="4E4DE74E" w14:textId="1D8E80EC" w:rsidR="00641E82" w:rsidRDefault="00641E82" w:rsidP="00641E82">
            <w:pPr>
              <w:jc w:val="center"/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  <w:r w:rsidR="003532DE">
              <w:rPr>
                <w:b/>
                <w:sz w:val="36"/>
                <w:szCs w:val="36"/>
              </w:rPr>
              <w:t>-B</w:t>
            </w:r>
          </w:p>
        </w:tc>
      </w:tr>
    </w:tbl>
    <w:p w14:paraId="6E601A54" w14:textId="77777777" w:rsidR="002214D2" w:rsidRDefault="00221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82" w14:paraId="0B9E60D1" w14:textId="77777777" w:rsidTr="00641E82">
        <w:tc>
          <w:tcPr>
            <w:tcW w:w="9576" w:type="dxa"/>
            <w:vAlign w:val="center"/>
          </w:tcPr>
          <w:p w14:paraId="77DEFE13" w14:textId="77777777" w:rsidR="00641E82" w:rsidRPr="00641E82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Ag=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sekp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=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m.A.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peden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</w:p>
          <w:p w14:paraId="40C61EF4" w14:textId="77777777" w:rsidR="00641E82" w:rsidRDefault="00641E82" w:rsidP="00641E82">
            <w:pPr>
              <w:jc w:val="center"/>
            </w:pPr>
            <w:r w:rsidRPr="00641E82">
              <w:rPr>
                <w:b/>
                <w:bCs/>
                <w:sz w:val="36"/>
                <w:szCs w:val="36"/>
              </w:rPr>
              <w:t>ENGR. M.A. PERIN</w:t>
            </w:r>
          </w:p>
        </w:tc>
      </w:tr>
      <w:tr w:rsidR="00641E82" w14:paraId="27823235" w14:textId="77777777" w:rsidTr="00641E82">
        <w:tc>
          <w:tcPr>
            <w:tcW w:w="9576" w:type="dxa"/>
            <w:vAlign w:val="center"/>
          </w:tcPr>
          <w:p w14:paraId="55F4F429" w14:textId="77777777" w:rsidR="00641E82" w:rsidRPr="00C36C80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14:paraId="3147B89D" w14:textId="77777777" w:rsidR="00641E82" w:rsidRDefault="00641E82" w:rsidP="00641E82">
            <w:pPr>
              <w:jc w:val="center"/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14:paraId="48CCE68E" w14:textId="77777777" w:rsidR="00641E82" w:rsidRDefault="00641E82"/>
    <w:p w14:paraId="77B5C47A" w14:textId="77777777" w:rsidR="00250E52" w:rsidRDefault="00250E52" w:rsidP="00250E52">
      <w:pPr>
        <w:spacing w:after="0" w:line="240" w:lineRule="auto"/>
        <w:outlineLvl w:val="0"/>
      </w:pPr>
    </w:p>
    <w:p w14:paraId="133F75EF" w14:textId="77777777" w:rsidR="00572D11" w:rsidRPr="006510B5" w:rsidRDefault="00572D11" w:rsidP="00572D11">
      <w:pPr>
        <w:pStyle w:val="NormalWeb"/>
        <w:spacing w:before="0" w:beforeAutospacing="0" w:after="0" w:afterAutospacing="0"/>
        <w:jc w:val="center"/>
        <w:rPr>
          <w:rFonts w:ascii="Arial Narrow" w:hAnsi="Arial Narrow"/>
          <w:b/>
          <w:sz w:val="44"/>
          <w:szCs w:val="44"/>
        </w:rPr>
      </w:pPr>
      <w:r w:rsidRPr="006510B5">
        <w:rPr>
          <w:rFonts w:ascii="Arial Narrow" w:hAnsi="Arial Narrow"/>
          <w:b/>
          <w:sz w:val="44"/>
          <w:szCs w:val="44"/>
        </w:rPr>
        <w:lastRenderedPageBreak/>
        <w:t>LIBRARY OF “#include&lt;iostream&gt;” through DEVC++</w:t>
      </w:r>
    </w:p>
    <w:p w14:paraId="049BFDD0" w14:textId="77777777" w:rsidR="00572D11" w:rsidRDefault="00572D11" w:rsidP="00572D11">
      <w:pPr>
        <w:pStyle w:val="NormalWeb"/>
        <w:spacing w:before="0" w:beforeAutospacing="0" w:after="0" w:afterAutospacing="0"/>
      </w:pPr>
    </w:p>
    <w:p w14:paraId="6F64B993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Standa</w:t>
      </w:r>
      <w:r>
        <w:rPr>
          <w:rFonts w:ascii="Courier New" w:hAnsi="Courier New" w:cs="Courier New"/>
        </w:rPr>
        <w:t>rd iostream objects -*- C++ -*-</w:t>
      </w:r>
    </w:p>
    <w:p w14:paraId="0630324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20529E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Copyright (C) 1997-2014</w:t>
      </w:r>
      <w:r>
        <w:rPr>
          <w:rFonts w:ascii="Courier New" w:hAnsi="Courier New" w:cs="Courier New"/>
        </w:rPr>
        <w:t xml:space="preserve"> Free Software Foundation, Inc.</w:t>
      </w:r>
    </w:p>
    <w:p w14:paraId="1B255C89" w14:textId="3CF0A799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This file is part of the GNU ISO C++ Library.  This library is free</w:t>
      </w:r>
    </w:p>
    <w:p w14:paraId="035BB08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software; you can redistribute it and/or modify it under the</w:t>
      </w:r>
    </w:p>
    <w:p w14:paraId="6F90748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terms of the GNU General Public License as published by the</w:t>
      </w:r>
    </w:p>
    <w:p w14:paraId="13D3231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Free Software Foundation; either version 3, or (at your option)</w:t>
      </w:r>
    </w:p>
    <w:p w14:paraId="25F58D6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any later version.</w:t>
      </w:r>
    </w:p>
    <w:p w14:paraId="583EB22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844BD0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This library is distributed in the hope that it will be useful,</w:t>
      </w:r>
    </w:p>
    <w:p w14:paraId="0013DCD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but WITHOUT ANY WARRANTY; without even the implied warranty of</w:t>
      </w:r>
    </w:p>
    <w:p w14:paraId="150B887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MERCHANTABILITY or FITNESS FOR A PARTICULAR PURPOSE.  See the</w:t>
      </w:r>
    </w:p>
    <w:p w14:paraId="767EC95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GNU General Public License for more details.</w:t>
      </w:r>
    </w:p>
    <w:p w14:paraId="790012F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12E4E3F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Under Section 7 of GPL version 3, you are granted additional</w:t>
      </w:r>
    </w:p>
    <w:p w14:paraId="7209C71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permissions described in the GCC Runtime Library Exception, version</w:t>
      </w:r>
    </w:p>
    <w:p w14:paraId="7C282AE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3.1, as published by the Free Software Foundation.</w:t>
      </w:r>
    </w:p>
    <w:p w14:paraId="2C01CC1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BFF337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You should have received a copy of the GNU General Public License and</w:t>
      </w:r>
    </w:p>
    <w:p w14:paraId="686572E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 copy of the GCC Runtime Library Exception along with this program;</w:t>
      </w:r>
    </w:p>
    <w:p w14:paraId="16F5131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see the files COPYING3 and COPYING.RUNTIME respectively.  If not, see</w:t>
      </w:r>
    </w:p>
    <w:p w14:paraId="52EAC5D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&lt;http://www.gnu.org/licenses/&gt;.</w:t>
      </w:r>
    </w:p>
    <w:p w14:paraId="13B439C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418252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/** @file include/iostream</w:t>
      </w:r>
    </w:p>
    <w:p w14:paraId="2D56686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*  This is a Standard C++ Library header.</w:t>
      </w:r>
    </w:p>
    <w:p w14:paraId="66EF9DA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*/</w:t>
      </w:r>
    </w:p>
    <w:p w14:paraId="117F8A3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4E5966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14:paraId="56C7B90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ISO C++ 14882: </w:t>
      </w:r>
      <w:proofErr w:type="gramStart"/>
      <w:r w:rsidRPr="00395CA3">
        <w:rPr>
          <w:rFonts w:ascii="Courier New" w:hAnsi="Courier New" w:cs="Courier New"/>
        </w:rPr>
        <w:t>27.3  Standard</w:t>
      </w:r>
      <w:proofErr w:type="gramEnd"/>
      <w:r w:rsidRPr="00395CA3">
        <w:rPr>
          <w:rFonts w:ascii="Courier New" w:hAnsi="Courier New" w:cs="Courier New"/>
        </w:rPr>
        <w:t xml:space="preserve"> iostream objects</w:t>
      </w:r>
    </w:p>
    <w:p w14:paraId="4711D93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14:paraId="12C7227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C82295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ifndef</w:t>
      </w:r>
      <w:proofErr w:type="spellEnd"/>
      <w:r w:rsidRPr="00395CA3">
        <w:rPr>
          <w:rFonts w:ascii="Courier New" w:hAnsi="Courier New" w:cs="Courier New"/>
        </w:rPr>
        <w:t xml:space="preserve"> _GLIBCXX_IOSTREAM</w:t>
      </w:r>
    </w:p>
    <w:p w14:paraId="2879B17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#define _GLIBCXX_IOSTREAM 1</w:t>
      </w:r>
    </w:p>
    <w:p w14:paraId="5F9A3CF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B21603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#pragma GCC </w:t>
      </w:r>
      <w:proofErr w:type="spellStart"/>
      <w:r w:rsidRPr="00395CA3">
        <w:rPr>
          <w:rFonts w:ascii="Courier New" w:hAnsi="Courier New" w:cs="Courier New"/>
        </w:rPr>
        <w:t>system_header</w:t>
      </w:r>
      <w:proofErr w:type="spellEnd"/>
    </w:p>
    <w:p w14:paraId="0A74F65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41A878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lastRenderedPageBreak/>
        <w:t>#include &lt;bits/</w:t>
      </w:r>
      <w:proofErr w:type="spellStart"/>
      <w:r w:rsidRPr="00395CA3">
        <w:rPr>
          <w:rFonts w:ascii="Courier New" w:hAnsi="Courier New" w:cs="Courier New"/>
        </w:rPr>
        <w:t>c++config.h</w:t>
      </w:r>
      <w:proofErr w:type="spellEnd"/>
      <w:r w:rsidRPr="00395CA3">
        <w:rPr>
          <w:rFonts w:ascii="Courier New" w:hAnsi="Courier New" w:cs="Courier New"/>
        </w:rPr>
        <w:t>&gt;</w:t>
      </w:r>
    </w:p>
    <w:p w14:paraId="48CEE4F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>&gt;</w:t>
      </w:r>
    </w:p>
    <w:p w14:paraId="4431DEA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>&gt;</w:t>
      </w:r>
    </w:p>
    <w:p w14:paraId="48374BC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C62604B" w14:textId="2BC2926C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namespace std _GLIBCXX_</w:t>
      </w:r>
      <w:proofErr w:type="gramStart"/>
      <w:r w:rsidRPr="00395CA3">
        <w:rPr>
          <w:rFonts w:ascii="Courier New" w:hAnsi="Courier New" w:cs="Courier New"/>
        </w:rPr>
        <w:t>VISIBILITY(</w:t>
      </w:r>
      <w:proofErr w:type="gramEnd"/>
      <w:r w:rsidRPr="00395CA3">
        <w:rPr>
          <w:rFonts w:ascii="Courier New" w:hAnsi="Courier New" w:cs="Courier New"/>
        </w:rPr>
        <w:t>default) //</w:t>
      </w:r>
      <w:proofErr w:type="spellStart"/>
      <w:r w:rsidRPr="00395CA3">
        <w:rPr>
          <w:rFonts w:ascii="Courier New" w:hAnsi="Courier New" w:cs="Courier New"/>
        </w:rPr>
        <w:t>mao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ni</w:t>
      </w:r>
      <w:proofErr w:type="spellEnd"/>
      <w:r w:rsidRPr="00395CA3">
        <w:rPr>
          <w:rFonts w:ascii="Courier New" w:hAnsi="Courier New" w:cs="Courier New"/>
        </w:rPr>
        <w:t xml:space="preserve"> a</w:t>
      </w:r>
      <w:r w:rsidR="003532DE">
        <w:rPr>
          <w:rFonts w:ascii="Courier New" w:hAnsi="Courier New" w:cs="Courier New"/>
        </w:rPr>
        <w:t>n</w:t>
      </w:r>
      <w:r w:rsidRPr="00395CA3">
        <w:rPr>
          <w:rFonts w:ascii="Courier New" w:hAnsi="Courier New" w:cs="Courier New"/>
        </w:rPr>
        <w:t xml:space="preserve">g default </w:t>
      </w:r>
      <w:proofErr w:type="spellStart"/>
      <w:r w:rsidRPr="00395CA3">
        <w:rPr>
          <w:rFonts w:ascii="Courier New" w:hAnsi="Courier New" w:cs="Courier New"/>
        </w:rPr>
        <w:t>nga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dapat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</w:t>
      </w:r>
      <w:proofErr w:type="spellEnd"/>
      <w:r w:rsidRPr="00395CA3">
        <w:rPr>
          <w:rFonts w:ascii="Courier New" w:hAnsi="Courier New" w:cs="Courier New"/>
        </w:rPr>
        <w:t xml:space="preserve"> type before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int main k</w:t>
      </w:r>
      <w:r w:rsidR="003532DE">
        <w:rPr>
          <w:rFonts w:ascii="Courier New" w:hAnsi="Courier New" w:cs="Courier New"/>
        </w:rPr>
        <w:t>a</w:t>
      </w:r>
      <w:r w:rsidRPr="00395CA3">
        <w:rPr>
          <w:rFonts w:ascii="Courier New" w:hAnsi="Courier New" w:cs="Courier New"/>
        </w:rPr>
        <w:t xml:space="preserve">y para dli </w:t>
      </w:r>
      <w:proofErr w:type="spellStart"/>
      <w:r w:rsidRPr="00395CA3">
        <w:rPr>
          <w:rFonts w:ascii="Courier New" w:hAnsi="Courier New" w:cs="Courier New"/>
        </w:rPr>
        <w:t>na</w:t>
      </w:r>
      <w:proofErr w:type="spellEnd"/>
      <w:r w:rsidRPr="00395CA3">
        <w:rPr>
          <w:rFonts w:ascii="Courier New" w:hAnsi="Courier New" w:cs="Courier New"/>
        </w:rPr>
        <w:t xml:space="preserve"> mag </w:t>
      </w:r>
      <w:proofErr w:type="spellStart"/>
      <w:r w:rsidRPr="00395CA3">
        <w:rPr>
          <w:rFonts w:ascii="Courier New" w:hAnsi="Courier New" w:cs="Courier New"/>
        </w:rPr>
        <w:t>balik</w:t>
      </w:r>
      <w:proofErr w:type="spellEnd"/>
      <w:r w:rsidRPr="00395CA3">
        <w:rPr>
          <w:rFonts w:ascii="Courier New" w:hAnsi="Courier New" w:cs="Courier New"/>
        </w:rPr>
        <w:t xml:space="preserve"> ug type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std</w:t>
      </w:r>
    </w:p>
    <w:p w14:paraId="3514D8A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{</w:t>
      </w:r>
    </w:p>
    <w:p w14:paraId="7BC8CD2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_GLIBCXX_BEGIN_NAMESPACE_VERSION</w:t>
      </w:r>
    </w:p>
    <w:p w14:paraId="6173DB8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4BA0CC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/**</w:t>
      </w:r>
    </w:p>
    <w:p w14:paraId="608931B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@name Standard Stream Objects</w:t>
      </w:r>
    </w:p>
    <w:p w14:paraId="0A452A4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14:paraId="1A729AE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The &amp;</w:t>
      </w:r>
      <w:proofErr w:type="spellStart"/>
      <w:proofErr w:type="gramStart"/>
      <w:r w:rsidRPr="00395CA3">
        <w:rPr>
          <w:rFonts w:ascii="Courier New" w:hAnsi="Courier New" w:cs="Courier New"/>
        </w:rPr>
        <w:t>lt;iostream</w:t>
      </w:r>
      <w:proofErr w:type="gramEnd"/>
      <w:r w:rsidRPr="00395CA3">
        <w:rPr>
          <w:rFonts w:ascii="Courier New" w:hAnsi="Courier New" w:cs="Courier New"/>
        </w:rPr>
        <w:t>&amp;gt</w:t>
      </w:r>
      <w:proofErr w:type="spellEnd"/>
      <w:r w:rsidRPr="00395CA3">
        <w:rPr>
          <w:rFonts w:ascii="Courier New" w:hAnsi="Courier New" w:cs="Courier New"/>
        </w:rPr>
        <w:t>; header declares the eight &lt;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&gt;standard stream</w:t>
      </w:r>
    </w:p>
    <w:p w14:paraId="39ACD4CD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objects&lt;/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&gt;.  For other declarations, see</w:t>
      </w:r>
    </w:p>
    <w:p w14:paraId="366C8A4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http://gcc.gnu.org/onlinedocs/libstdc++/manual/io.html</w:t>
      </w:r>
    </w:p>
    <w:p w14:paraId="7D00818D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and the @link </w:t>
      </w:r>
      <w:proofErr w:type="spellStart"/>
      <w:r w:rsidRPr="00395CA3">
        <w:rPr>
          <w:rFonts w:ascii="Courier New" w:hAnsi="Courier New" w:cs="Courier New"/>
        </w:rPr>
        <w:t>iosfwd</w:t>
      </w:r>
      <w:proofErr w:type="spellEnd"/>
      <w:r w:rsidRPr="00395CA3">
        <w:rPr>
          <w:rFonts w:ascii="Courier New" w:hAnsi="Courier New" w:cs="Courier New"/>
        </w:rPr>
        <w:t xml:space="preserve"> I/O forward declarations @endlink</w:t>
      </w:r>
    </w:p>
    <w:p w14:paraId="1777094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14:paraId="4CAC3A8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They are required by default to cooperate with the global C</w:t>
      </w:r>
    </w:p>
    <w:p w14:paraId="064DC39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library's @c FILE streams, and to be available during program</w:t>
      </w:r>
    </w:p>
    <w:p w14:paraId="7055C92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startup and termination. For more information, see the section of the</w:t>
      </w:r>
    </w:p>
    <w:p w14:paraId="2611DD3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manual linked to above.</w:t>
      </w:r>
    </w:p>
    <w:p w14:paraId="165F715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*/</w:t>
      </w:r>
    </w:p>
    <w:p w14:paraId="668C474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//@{</w:t>
      </w:r>
    </w:p>
    <w:p w14:paraId="2E97A13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14:paraId="0A0FE7A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output</w:t>
      </w:r>
    </w:p>
    <w:p w14:paraId="1F3718D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(unbuffered)</w:t>
      </w:r>
    </w:p>
    <w:p w14:paraId="1FC0867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clog;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(buffered)</w:t>
      </w:r>
    </w:p>
    <w:p w14:paraId="37F22F1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106166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#ifdef _GLIBCXX_USE_WCHAR_T</w:t>
      </w:r>
    </w:p>
    <w:p w14:paraId="4195F6A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14:paraId="31238BC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output</w:t>
      </w:r>
    </w:p>
    <w:p w14:paraId="3BB7275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(unbuffered)</w:t>
      </w:r>
    </w:p>
    <w:p w14:paraId="7C6D15B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wclog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(buffered)</w:t>
      </w:r>
    </w:p>
    <w:p w14:paraId="7FE6D08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#endif</w:t>
      </w:r>
    </w:p>
    <w:p w14:paraId="54DB2DD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//@}</w:t>
      </w:r>
    </w:p>
    <w:p w14:paraId="777AD77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EA7DC5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 For construction of </w:t>
      </w:r>
      <w:proofErr w:type="spellStart"/>
      <w:r w:rsidRPr="00395CA3">
        <w:rPr>
          <w:rFonts w:ascii="Courier New" w:hAnsi="Courier New" w:cs="Courier New"/>
        </w:rPr>
        <w:t>filebuffers</w:t>
      </w:r>
      <w:proofErr w:type="spellEnd"/>
      <w:r w:rsidRPr="00395CA3">
        <w:rPr>
          <w:rFonts w:ascii="Courier New" w:hAnsi="Courier New" w:cs="Courier New"/>
        </w:rPr>
        <w:t xml:space="preserve"> for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>, clog et. al.</w:t>
      </w:r>
    </w:p>
    <w:p w14:paraId="48BC20B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static </w:t>
      </w:r>
      <w:proofErr w:type="spellStart"/>
      <w:r w:rsidRPr="00395CA3">
        <w:rPr>
          <w:rFonts w:ascii="Courier New" w:hAnsi="Courier New" w:cs="Courier New"/>
        </w:rPr>
        <w:t>ios_</w:t>
      </w:r>
      <w:proofErr w:type="gramStart"/>
      <w:r w:rsidRPr="00395CA3">
        <w:rPr>
          <w:rFonts w:ascii="Courier New" w:hAnsi="Courier New" w:cs="Courier New"/>
        </w:rPr>
        <w:t>base</w:t>
      </w:r>
      <w:proofErr w:type="spellEnd"/>
      <w:r w:rsidRPr="00395CA3">
        <w:rPr>
          <w:rFonts w:ascii="Courier New" w:hAnsi="Courier New" w:cs="Courier New"/>
        </w:rPr>
        <w:t>::</w:t>
      </w:r>
      <w:proofErr w:type="gramEnd"/>
      <w:r w:rsidRPr="00395CA3">
        <w:rPr>
          <w:rFonts w:ascii="Courier New" w:hAnsi="Courier New" w:cs="Courier New"/>
        </w:rPr>
        <w:t>Init __</w:t>
      </w:r>
      <w:proofErr w:type="spellStart"/>
      <w:r w:rsidRPr="00395CA3">
        <w:rPr>
          <w:rFonts w:ascii="Courier New" w:hAnsi="Courier New" w:cs="Courier New"/>
        </w:rPr>
        <w:t>ioinit</w:t>
      </w:r>
      <w:proofErr w:type="spellEnd"/>
      <w:r w:rsidRPr="00395CA3">
        <w:rPr>
          <w:rFonts w:ascii="Courier New" w:hAnsi="Courier New" w:cs="Courier New"/>
        </w:rPr>
        <w:t>;</w:t>
      </w:r>
    </w:p>
    <w:p w14:paraId="743FC7A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DDBFE5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_GLIBCXX_END_NAMESPACE_VERSION</w:t>
      </w:r>
    </w:p>
    <w:p w14:paraId="0BB9C00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} // namespace</w:t>
      </w:r>
    </w:p>
    <w:p w14:paraId="7009882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8B8A99E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#endif /* _GLIBCXX_IOSTREAM */</w:t>
      </w:r>
    </w:p>
    <w:p w14:paraId="1F4FD277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449DE5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0E2C762" w14:textId="77777777" w:rsidR="00641E82" w:rsidRPr="0088543C" w:rsidRDefault="00641E82" w:rsidP="00250E5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  <w:t>&lt;iostream&gt;</w:t>
      </w:r>
    </w:p>
    <w:p w14:paraId="0707BB0B" w14:textId="77777777" w:rsidR="00641E82" w:rsidRPr="006510B5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>Header that defines the standard input/output stream objects:</w:t>
      </w:r>
    </w:p>
    <w:p w14:paraId="4E9F5090" w14:textId="77777777" w:rsidR="00641E82" w:rsidRPr="006510B5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Including this header may automatically include other headers, such as </w:t>
      </w:r>
      <w:hyperlink r:id="rId7" w:history="1"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&gt;</w:t>
        </w:r>
      </w:hyperlink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, </w:t>
      </w:r>
      <w:hyperlink r:id="rId8" w:history="1"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&gt;</w:t>
        </w:r>
      </w:hyperlink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, </w:t>
      </w:r>
      <w:hyperlink r:id="rId9" w:history="1"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&gt;</w:t>
        </w:r>
      </w:hyperlink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, </w:t>
      </w:r>
      <w:hyperlink r:id="rId10" w:history="1"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&gt;</w:t>
        </w:r>
      </w:hyperlink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and/or </w:t>
      </w:r>
      <w:hyperlink r:id="rId11" w:history="1"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6510B5">
          <w:rPr>
            <w:rFonts w:ascii="Bahnschrift Light" w:eastAsia="Times New Roman" w:hAnsi="Bahnschrift Light" w:cs="Courier New"/>
            <w:color w:val="0000FF"/>
            <w:sz w:val="24"/>
            <w:szCs w:val="24"/>
            <w:u w:val="single"/>
          </w:rPr>
          <w:t>&gt;</w:t>
        </w:r>
      </w:hyperlink>
      <w:r w:rsidRPr="006510B5">
        <w:rPr>
          <w:rFonts w:ascii="Bahnschrift Light" w:eastAsia="Times New Roman" w:hAnsi="Bahnschrift Light" w:cs="Times New Roman"/>
          <w:sz w:val="24"/>
          <w:szCs w:val="24"/>
        </w:rPr>
        <w:t>.</w:t>
      </w:r>
    </w:p>
    <w:p w14:paraId="50E28DA9" w14:textId="77777777" w:rsidR="00250E52" w:rsidRPr="006510B5" w:rsidRDefault="00250E52" w:rsidP="00250E52">
      <w:pPr>
        <w:pStyle w:val="ListParagraph"/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</w:p>
    <w:p w14:paraId="1E617512" w14:textId="77777777" w:rsidR="00641E82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>In order to read or write to the standard input/output streams you need to include it.</w:t>
      </w:r>
      <w:bookmarkStart w:id="0" w:name="_GoBack"/>
      <w:bookmarkEnd w:id="0"/>
    </w:p>
    <w:p w14:paraId="1BD503DD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20455" w14:textId="436D744F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p w14:paraId="5913CFE4" w14:textId="77777777" w:rsidR="006510B5" w:rsidRPr="00250E52" w:rsidRDefault="006510B5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82" w14:paraId="01F5061C" w14:textId="77777777" w:rsidTr="00641E82">
        <w:tc>
          <w:tcPr>
            <w:tcW w:w="9576" w:type="dxa"/>
          </w:tcPr>
          <w:p w14:paraId="266D22EC" w14:textId="77777777" w:rsidR="00641E82" w:rsidRPr="008F4DDC" w:rsidRDefault="00641E82" w:rsidP="00250E5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43E17CBE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C7B6A07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std::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std::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659F62AF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2E99D31B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E446C21" w14:textId="77777777"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CD429E" w14:textId="77777777" w:rsidR="006510B5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F804AA" w14:textId="76B40FC0" w:rsidR="00250E52" w:rsidRDefault="00250E52" w:rsidP="006510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58D7B2D8" w14:textId="77777777"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65F4E514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51D95" w14:textId="77777777" w:rsidR="00641E82" w:rsidRPr="006510B5" w:rsidRDefault="00641E82" w:rsidP="00250E52">
      <w:p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That program will not compile unless you add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#include &lt;iostream&gt;</w:t>
      </w:r>
    </w:p>
    <w:p w14:paraId="024CDDDC" w14:textId="77777777"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>The second line isn't necessary</w:t>
      </w:r>
    </w:p>
    <w:p w14:paraId="59E7F6CB" w14:textId="77777777" w:rsidR="00250E52" w:rsidRDefault="00250E5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2F3BA97" w14:textId="77777777" w:rsidR="00641E82" w:rsidRPr="00250E52" w:rsidRDefault="00641E8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250E52">
        <w:rPr>
          <w:rFonts w:ascii="Courier New" w:eastAsia="Times New Roman" w:hAnsi="Courier New" w:cs="Courier New"/>
          <w:b/>
          <w:sz w:val="24"/>
          <w:szCs w:val="24"/>
        </w:rPr>
        <w:t>using namespace std;</w:t>
      </w:r>
    </w:p>
    <w:p w14:paraId="4B4A1277" w14:textId="77777777" w:rsidR="00641E82" w:rsidRPr="006510B5" w:rsidRDefault="00641E82" w:rsidP="00250E52">
      <w:pPr>
        <w:spacing w:after="0" w:line="240" w:lineRule="auto"/>
        <w:ind w:firstLine="720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What that does is tell the compiler that symbol names defined in the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std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14:paraId="73B33060" w14:textId="77777777" w:rsid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3C837" w14:textId="33AB986A" w:rsid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p w14:paraId="5902E729" w14:textId="77777777" w:rsidR="006510B5" w:rsidRPr="00250E52" w:rsidRDefault="006510B5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E82" w14:paraId="0AC177DF" w14:textId="77777777" w:rsidTr="00641E82">
        <w:tc>
          <w:tcPr>
            <w:tcW w:w="9576" w:type="dxa"/>
          </w:tcPr>
          <w:p w14:paraId="7534AAD6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&lt;iostream&gt;</w:t>
            </w:r>
          </w:p>
          <w:p w14:paraId="008AD12D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using namespace std;</w:t>
            </w:r>
          </w:p>
          <w:p w14:paraId="68876185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2CB511AC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973B712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2743013C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50933084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9B90A00" w14:textId="77777777"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205FA2" w14:textId="77777777" w:rsidR="00572D11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01977A" w14:textId="77777777" w:rsidR="00641E82" w:rsidRDefault="00250E52" w:rsidP="00572D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 output</w:t>
      </w:r>
    </w:p>
    <w:p w14:paraId="2C1D040E" w14:textId="77777777"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703153AA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3A502" w14:textId="77777777" w:rsidR="00641E82" w:rsidRPr="006510B5" w:rsidRDefault="00641E82" w:rsidP="00250E52">
      <w:p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Notice you no longer need to refer to the output stream with the fully qualified name </w:t>
      </w:r>
      <w:proofErr w:type="gramStart"/>
      <w:r w:rsidRPr="006510B5">
        <w:rPr>
          <w:rFonts w:ascii="Bahnschrift Light" w:eastAsia="Times New Roman" w:hAnsi="Bahnschrift Light" w:cs="Courier New"/>
          <w:sz w:val="24"/>
          <w:szCs w:val="24"/>
        </w:rPr>
        <w:t>std::</w:t>
      </w:r>
      <w:proofErr w:type="spellStart"/>
      <w:proofErr w:type="gramEnd"/>
      <w:r w:rsidRPr="006510B5">
        <w:rPr>
          <w:rFonts w:ascii="Bahnschrift Light" w:eastAsia="Times New Roman" w:hAnsi="Bahnschrift Light" w:cs="Courier New"/>
          <w:sz w:val="24"/>
          <w:szCs w:val="24"/>
        </w:rPr>
        <w:t>cout</w:t>
      </w:r>
      <w:proofErr w:type="spellEnd"/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and can use the shorter name </w:t>
      </w:r>
      <w:proofErr w:type="spellStart"/>
      <w:r w:rsidRPr="006510B5">
        <w:rPr>
          <w:rFonts w:ascii="Bahnschrift Light" w:eastAsia="Times New Roman" w:hAnsi="Bahnschrift Light" w:cs="Courier New"/>
          <w:sz w:val="24"/>
          <w:szCs w:val="24"/>
        </w:rPr>
        <w:t>cout</w:t>
      </w:r>
      <w:proofErr w:type="spellEnd"/>
      <w:r w:rsidRPr="006510B5">
        <w:rPr>
          <w:rFonts w:ascii="Bahnschrift Light" w:eastAsia="Times New Roman" w:hAnsi="Bahnschrift Light" w:cs="Times New Roman"/>
          <w:sz w:val="24"/>
          <w:szCs w:val="24"/>
        </w:rPr>
        <w:t>.</w:t>
      </w:r>
    </w:p>
    <w:p w14:paraId="1CBE0822" w14:textId="57B987DD" w:rsidR="00641E82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  <w:r w:rsidRPr="006510B5">
        <w:rPr>
          <w:rFonts w:ascii="Bahnschrift Light" w:hAnsi="Bahnschrift Light" w:cs="Times New Roman"/>
          <w:sz w:val="24"/>
          <w:szCs w:val="24"/>
        </w:rPr>
        <w:t xml:space="preserve">This file is part of the GNU ISO C++ Library.  This library is free software; you can redistribute it and/or modify it under the terms of the GNU General Public License as published by the Free Software Foundation; either version 3, or (at your </w:t>
      </w:r>
      <w:proofErr w:type="gramStart"/>
      <w:r w:rsidRPr="006510B5">
        <w:rPr>
          <w:rFonts w:ascii="Bahnschrift Light" w:hAnsi="Bahnschrift Light" w:cs="Times New Roman"/>
          <w:sz w:val="24"/>
          <w:szCs w:val="24"/>
        </w:rPr>
        <w:t>option)  any</w:t>
      </w:r>
      <w:proofErr w:type="gramEnd"/>
      <w:r w:rsidRPr="006510B5">
        <w:rPr>
          <w:rFonts w:ascii="Bahnschrift Light" w:hAnsi="Bahnschrift Light" w:cs="Times New Roman"/>
          <w:sz w:val="24"/>
          <w:szCs w:val="24"/>
        </w:rPr>
        <w:t xml:space="preserve"> later version.</w:t>
      </w:r>
    </w:p>
    <w:p w14:paraId="039E19E8" w14:textId="77777777" w:rsidR="006510B5" w:rsidRPr="006510B5" w:rsidRDefault="006510B5" w:rsidP="006510B5">
      <w:pPr>
        <w:pStyle w:val="ListParagraph"/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</w:p>
    <w:p w14:paraId="414AC1FD" w14:textId="63548CFB" w:rsidR="00641E82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  <w:r w:rsidRPr="006510B5">
        <w:rPr>
          <w:rFonts w:ascii="Bahnschrift Light" w:hAnsi="Bahnschrift Light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14:paraId="3DB15FC3" w14:textId="77777777" w:rsidR="006510B5" w:rsidRPr="006510B5" w:rsidRDefault="006510B5" w:rsidP="006510B5">
      <w:p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</w:p>
    <w:p w14:paraId="6C00E53E" w14:textId="46F5E6C4" w:rsidR="00641E82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  <w:r w:rsidRPr="006510B5">
        <w:rPr>
          <w:rFonts w:ascii="Bahnschrift Light" w:hAnsi="Bahnschrift Light" w:cs="Times New Roman"/>
          <w:sz w:val="24"/>
          <w:szCs w:val="24"/>
        </w:rPr>
        <w:t>This is a Standard C++ Library header.</w:t>
      </w:r>
    </w:p>
    <w:p w14:paraId="62A2C0BF" w14:textId="77777777" w:rsidR="006510B5" w:rsidRPr="006510B5" w:rsidRDefault="006510B5" w:rsidP="006510B5">
      <w:p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</w:p>
    <w:p w14:paraId="79676FA9" w14:textId="702C48A2" w:rsidR="00641E82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  <w:r w:rsidRPr="006510B5">
        <w:rPr>
          <w:rFonts w:ascii="Bahnschrift Light" w:hAnsi="Bahnschrift Light" w:cs="Times New Roman"/>
          <w:sz w:val="24"/>
          <w:szCs w:val="24"/>
        </w:rPr>
        <w:t>The &amp;</w:t>
      </w:r>
      <w:proofErr w:type="spellStart"/>
      <w:proofErr w:type="gramStart"/>
      <w:r w:rsidRPr="006510B5">
        <w:rPr>
          <w:rFonts w:ascii="Bahnschrift Light" w:hAnsi="Bahnschrift Light" w:cs="Times New Roman"/>
          <w:sz w:val="24"/>
          <w:szCs w:val="24"/>
        </w:rPr>
        <w:t>lt;iostream</w:t>
      </w:r>
      <w:proofErr w:type="gramEnd"/>
      <w:r w:rsidRPr="006510B5">
        <w:rPr>
          <w:rFonts w:ascii="Bahnschrift Light" w:hAnsi="Bahnschrift Light" w:cs="Times New Roman"/>
          <w:sz w:val="24"/>
          <w:szCs w:val="24"/>
        </w:rPr>
        <w:t>&amp;gt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>; header declares the eight &lt;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em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>&gt;standard stream objects&lt;/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em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 xml:space="preserve">&gt;. They are required by default to cooperate with the global </w:t>
      </w:r>
      <w:proofErr w:type="gramStart"/>
      <w:r w:rsidRPr="006510B5">
        <w:rPr>
          <w:rFonts w:ascii="Bahnschrift Light" w:hAnsi="Bahnschrift Light" w:cs="Times New Roman"/>
          <w:sz w:val="24"/>
          <w:szCs w:val="24"/>
        </w:rPr>
        <w:t>C  library's</w:t>
      </w:r>
      <w:proofErr w:type="gramEnd"/>
      <w:r w:rsidRPr="006510B5">
        <w:rPr>
          <w:rFonts w:ascii="Bahnschrift Light" w:hAnsi="Bahnschrift Light" w:cs="Times New Roman"/>
          <w:sz w:val="24"/>
          <w:szCs w:val="24"/>
        </w:rPr>
        <w:t xml:space="preserve"> @c FILE streams, and to be available during program startup and termination.  </w:t>
      </w:r>
    </w:p>
    <w:p w14:paraId="6DEB6B28" w14:textId="77777777" w:rsidR="006510B5" w:rsidRPr="006510B5" w:rsidRDefault="006510B5" w:rsidP="006510B5">
      <w:p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</w:p>
    <w:p w14:paraId="10339537" w14:textId="77777777" w:rsidR="00641E82" w:rsidRPr="006510B5" w:rsidRDefault="00641E82" w:rsidP="00250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hnschrift Light" w:hAnsi="Bahnschrift Light" w:cs="Times New Roman"/>
          <w:sz w:val="24"/>
          <w:szCs w:val="24"/>
        </w:rPr>
      </w:pPr>
      <w:r w:rsidRPr="006510B5">
        <w:rPr>
          <w:rFonts w:ascii="Bahnschrift Light" w:hAnsi="Bahnschrift Light" w:cs="Times New Roman"/>
          <w:sz w:val="24"/>
          <w:szCs w:val="24"/>
        </w:rPr>
        <w:t xml:space="preserve">For construction of 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filebuffers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 xml:space="preserve"> for 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cout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 xml:space="preserve">, 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cin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 xml:space="preserve">, 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cerr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 xml:space="preserve">, clog et. al. static 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ios_base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>::Init __</w:t>
      </w:r>
      <w:proofErr w:type="spellStart"/>
      <w:r w:rsidRPr="006510B5">
        <w:rPr>
          <w:rFonts w:ascii="Bahnschrift Light" w:hAnsi="Bahnschrift Light" w:cs="Times New Roman"/>
          <w:sz w:val="24"/>
          <w:szCs w:val="24"/>
        </w:rPr>
        <w:t>ioinit</w:t>
      </w:r>
      <w:proofErr w:type="spellEnd"/>
      <w:r w:rsidRPr="006510B5">
        <w:rPr>
          <w:rFonts w:ascii="Bahnschrift Light" w:hAnsi="Bahnschrift Light" w:cs="Times New Roman"/>
          <w:sz w:val="24"/>
          <w:szCs w:val="24"/>
        </w:rPr>
        <w:t>;</w:t>
      </w:r>
    </w:p>
    <w:p w14:paraId="25F02B56" w14:textId="77777777" w:rsidR="00641E82" w:rsidRPr="006510B5" w:rsidRDefault="00641E82" w:rsidP="00250E52">
      <w:pPr>
        <w:pStyle w:val="ListParagraph"/>
        <w:spacing w:after="0" w:line="240" w:lineRule="auto"/>
        <w:jc w:val="both"/>
        <w:rPr>
          <w:rFonts w:ascii="Bahnschrift Light" w:hAnsi="Bahnschrift Light" w:cs="Times New Roman"/>
        </w:rPr>
      </w:pPr>
    </w:p>
    <w:p w14:paraId="09BB393E" w14:textId="45CE7E7A" w:rsidR="00AB79D3" w:rsidRDefault="00AB79D3" w:rsidP="00AB79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p w14:paraId="1DD6EB29" w14:textId="77777777" w:rsidR="006510B5" w:rsidRPr="00250E52" w:rsidRDefault="006510B5" w:rsidP="00AB79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9D3" w14:paraId="3FFBAA11" w14:textId="77777777" w:rsidTr="000C231E">
        <w:tc>
          <w:tcPr>
            <w:tcW w:w="9576" w:type="dxa"/>
          </w:tcPr>
          <w:p w14:paraId="6E8FBF6F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&lt;iostream&gt;</w:t>
            </w:r>
          </w:p>
          <w:p w14:paraId="1BB00335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using namespace std;</w:t>
            </w:r>
          </w:p>
          <w:p w14:paraId="4A77C1B9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6F4FBC42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60F618F3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"Enjoy Yourself with C++</w:t>
            </w: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5C280E8C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07C2FCC3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E676788" w14:textId="77777777" w:rsidR="00AB79D3" w:rsidRDefault="00AB79D3" w:rsidP="000C23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8EA5B1" w14:textId="77777777" w:rsidR="006510B5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B829F7" w14:textId="59083964" w:rsidR="00AB79D3" w:rsidRDefault="00AB79D3" w:rsidP="006510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182EAFC4" w14:textId="03892801" w:rsidR="00AB79D3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79D3">
        <w:rPr>
          <w:rFonts w:ascii="Times New Roman" w:eastAsia="Times New Roman" w:hAnsi="Times New Roman" w:cs="Times New Roman"/>
          <w:sz w:val="24"/>
          <w:szCs w:val="24"/>
        </w:rPr>
        <w:t>Enjoy Yourself with C++!</w:t>
      </w:r>
    </w:p>
    <w:p w14:paraId="3FD05E2B" w14:textId="37B96D1D" w:rsidR="00146503" w:rsidRDefault="0014650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BD50A" w14:textId="77777777" w:rsidR="00146503" w:rsidRPr="00AB79D3" w:rsidRDefault="0014650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9AD2C" w14:textId="7848C2DC" w:rsidR="00250E52" w:rsidRDefault="00250E52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1A687726" w14:textId="34AF9EC8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506B3E6A" w14:textId="3D464798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4C3558F3" w14:textId="35A24E1A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E9AFD89" w14:textId="0AFD2C31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D9508DA" w14:textId="49815DC0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2F65E54" w14:textId="408D6C3F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C7E7B6B" w14:textId="6B5169C5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6EF1FDEE" w14:textId="77777777" w:rsidR="006510B5" w:rsidRDefault="006510B5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1F0F7780" w14:textId="54A77338" w:rsidR="00146503" w:rsidRPr="006510B5" w:rsidRDefault="00146503" w:rsidP="006510B5">
      <w:pPr>
        <w:spacing w:after="0" w:line="240" w:lineRule="auto"/>
        <w:jc w:val="center"/>
        <w:rPr>
          <w:rFonts w:ascii="Arial Narrow" w:hAnsi="Arial Narrow" w:cs="Courier"/>
          <w:b/>
          <w:sz w:val="33"/>
          <w:szCs w:val="19"/>
        </w:rPr>
      </w:pPr>
      <w:r w:rsidRPr="006510B5">
        <w:rPr>
          <w:rFonts w:ascii="Arial Narrow" w:hAnsi="Arial Narrow" w:cs="Courier"/>
          <w:b/>
          <w:sz w:val="33"/>
          <w:szCs w:val="19"/>
        </w:rPr>
        <w:lastRenderedPageBreak/>
        <w:t>STRUCTURE OF FUNCTION MAIN ()</w:t>
      </w:r>
    </w:p>
    <w:p w14:paraId="36FC0A94" w14:textId="77777777" w:rsidR="006510B5" w:rsidRPr="006510B5" w:rsidRDefault="006510B5" w:rsidP="006510B5">
      <w:pPr>
        <w:spacing w:after="0" w:line="240" w:lineRule="auto"/>
        <w:jc w:val="center"/>
        <w:rPr>
          <w:rFonts w:ascii="Arial Narrow" w:hAnsi="Arial Narrow" w:cs="Courier"/>
          <w:b/>
          <w:sz w:val="33"/>
          <w:szCs w:val="19"/>
        </w:rPr>
      </w:pPr>
    </w:p>
    <w:p w14:paraId="3E1548F3" w14:textId="77777777" w:rsidR="00AB79D3" w:rsidRDefault="00AB79D3" w:rsidP="00AB79D3">
      <w:pPr>
        <w:spacing w:after="0" w:line="240" w:lineRule="auto"/>
        <w:jc w:val="center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 wp14:anchorId="60D61625" wp14:editId="094DAA41">
            <wp:extent cx="6013937" cy="26809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/>
                    <a:stretch/>
                  </pic:blipFill>
                  <pic:spPr bwMode="auto">
                    <a:xfrm>
                      <a:off x="0" y="0"/>
                      <a:ext cx="6015210" cy="268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758E" w14:textId="77777777"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6C81B4A6" w14:textId="6D8B7898" w:rsidR="00AB79D3" w:rsidRPr="006510B5" w:rsidRDefault="00AB79D3" w:rsidP="006510B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ahnschrift Light" w:hAnsi="Bahnschrift Light" w:cs="Times New Roman"/>
          <w:sz w:val="26"/>
          <w:szCs w:val="26"/>
        </w:rPr>
      </w:pPr>
      <w:r w:rsidRPr="006510B5">
        <w:rPr>
          <w:rFonts w:ascii="Bahnschrift Light" w:hAnsi="Bahnschrift Light" w:cs="Times New Roman"/>
          <w:sz w:val="26"/>
          <w:szCs w:val="26"/>
        </w:rPr>
        <w:t xml:space="preserve">A C++ program is made up of objects with their accompanying </w:t>
      </w:r>
      <w:r w:rsidRPr="006510B5">
        <w:rPr>
          <w:rFonts w:ascii="Bahnschrift Light" w:hAnsi="Bahnschrift Light" w:cs="Times New Roman"/>
          <w:i/>
          <w:iCs/>
          <w:sz w:val="26"/>
          <w:szCs w:val="26"/>
        </w:rPr>
        <w:t xml:space="preserve">member functions </w:t>
      </w:r>
      <w:r w:rsidRPr="006510B5">
        <w:rPr>
          <w:rFonts w:ascii="Bahnschrift Light" w:hAnsi="Bahnschrift Light" w:cs="Times New Roman"/>
          <w:sz w:val="26"/>
          <w:szCs w:val="26"/>
        </w:rPr>
        <w:t>and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i/>
          <w:iCs/>
          <w:sz w:val="26"/>
          <w:szCs w:val="26"/>
        </w:rPr>
        <w:t>global functions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, </w:t>
      </w:r>
      <w:r w:rsidRPr="006510B5">
        <w:rPr>
          <w:rFonts w:ascii="Bahnschrift Light" w:hAnsi="Bahnschrift Light" w:cs="Times New Roman"/>
          <w:sz w:val="26"/>
          <w:szCs w:val="26"/>
        </w:rPr>
        <w:t>which do not belong to any single particula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r class. Each function fulfills </w:t>
      </w:r>
      <w:r w:rsidRPr="006510B5">
        <w:rPr>
          <w:rFonts w:ascii="Bahnschrift Light" w:hAnsi="Bahnschrift Light" w:cs="Times New Roman"/>
          <w:sz w:val="26"/>
          <w:szCs w:val="26"/>
        </w:rPr>
        <w:t>its own particular task and can also call other functions. You can create functions yourself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or use ready-made functions from the standard library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. You will always need to write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the global function </w:t>
      </w:r>
      <w:proofErr w:type="gramStart"/>
      <w:r w:rsidRPr="006510B5">
        <w:rPr>
          <w:rFonts w:ascii="Bahnschrift Light" w:hAnsi="Bahnschrift Light" w:cs="Times New Roman"/>
          <w:sz w:val="26"/>
          <w:szCs w:val="26"/>
        </w:rPr>
        <w:t>main(</w:t>
      </w:r>
      <w:proofErr w:type="gramEnd"/>
      <w:r w:rsidRPr="006510B5">
        <w:rPr>
          <w:rFonts w:ascii="Bahnschrift Light" w:hAnsi="Bahnschrift Light" w:cs="Times New Roman"/>
          <w:sz w:val="26"/>
          <w:szCs w:val="26"/>
        </w:rPr>
        <w:t xml:space="preserve">) yourself since it has a special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role to play; in fact it is the main program. </w:t>
      </w:r>
      <w:r w:rsidRPr="006510B5">
        <w:rPr>
          <w:rFonts w:ascii="Bahnschrift Light" w:hAnsi="Bahnschrift Light" w:cs="Times New Roman"/>
          <w:sz w:val="26"/>
          <w:szCs w:val="26"/>
        </w:rPr>
        <w:t>The short programming example on the opposite pa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ge demonstrates two of the most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important elements of a C++ program. The program contains only the function </w:t>
      </w:r>
      <w:proofErr w:type="gramStart"/>
      <w:r w:rsidR="00A87BF2" w:rsidRPr="006510B5">
        <w:rPr>
          <w:rFonts w:ascii="Bahnschrift Light" w:hAnsi="Bahnschrift Light" w:cs="Times New Roman"/>
          <w:sz w:val="26"/>
          <w:szCs w:val="26"/>
        </w:rPr>
        <w:t>main(</w:t>
      </w:r>
      <w:proofErr w:type="gramEnd"/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) and displays a message. </w:t>
      </w:r>
      <w:r w:rsidRPr="006510B5">
        <w:rPr>
          <w:rFonts w:ascii="Bahnschrift Light" w:hAnsi="Bahnschrift Light" w:cs="Times New Roman"/>
          <w:sz w:val="26"/>
          <w:szCs w:val="26"/>
        </w:rPr>
        <w:t>The first line begins with the number symbol, #, which indicates that the line is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intended for the </w:t>
      </w:r>
      <w:r w:rsidRPr="006510B5">
        <w:rPr>
          <w:rFonts w:ascii="Bahnschrift Light" w:hAnsi="Bahnschrift Light" w:cs="Times New Roman"/>
          <w:i/>
          <w:iCs/>
          <w:sz w:val="26"/>
          <w:szCs w:val="26"/>
        </w:rPr>
        <w:t xml:space="preserve">preprocessor. </w:t>
      </w:r>
      <w:r w:rsidRPr="006510B5">
        <w:rPr>
          <w:rFonts w:ascii="Bahnschrift Light" w:hAnsi="Bahnschrift Light" w:cs="Times New Roman"/>
          <w:sz w:val="26"/>
          <w:szCs w:val="26"/>
        </w:rPr>
        <w:t>The preprocessor is just one step in the first translation</w:t>
      </w:r>
      <w:r w:rsid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phase and no object code is created at this time. You can type</w:t>
      </w:r>
      <w:r w:rsidR="006510B5">
        <w:rPr>
          <w:rFonts w:ascii="Bahnschrift Light" w:hAnsi="Bahnschrift Light" w:cs="Times New Roman"/>
          <w:sz w:val="26"/>
          <w:szCs w:val="26"/>
        </w:rPr>
        <w:t>.</w:t>
      </w:r>
    </w:p>
    <w:p w14:paraId="46FC41CF" w14:textId="77777777"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7585A1" w14:textId="77777777" w:rsidR="00AB79D3" w:rsidRPr="00395CA3" w:rsidRDefault="00AB79D3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395CA3">
        <w:rPr>
          <w:rFonts w:ascii="Courier New" w:hAnsi="Courier New" w:cs="Courier New"/>
          <w:b/>
          <w:sz w:val="26"/>
          <w:szCs w:val="26"/>
        </w:rPr>
        <w:t>#include &lt;filename&gt;</w:t>
      </w:r>
    </w:p>
    <w:p w14:paraId="75944CBF" w14:textId="77777777"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5144BB" w14:textId="77777777" w:rsidR="00AB79D3" w:rsidRPr="006510B5" w:rsidRDefault="00AB79D3" w:rsidP="006510B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ahnschrift Light" w:hAnsi="Bahnschrift Light" w:cs="Times New Roman"/>
          <w:sz w:val="26"/>
          <w:szCs w:val="26"/>
        </w:rPr>
      </w:pPr>
      <w:r w:rsidRPr="006510B5">
        <w:rPr>
          <w:rFonts w:ascii="Bahnschrift Light" w:hAnsi="Bahnschrift Light" w:cs="Times New Roman"/>
          <w:sz w:val="26"/>
          <w:szCs w:val="26"/>
        </w:rPr>
        <w:t xml:space="preserve">to have the preprocessor copy the quoted file to this position in the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source code. This </w:t>
      </w:r>
      <w:r w:rsidRPr="006510B5">
        <w:rPr>
          <w:rFonts w:ascii="Bahnschrift Light" w:hAnsi="Bahnschrift Light" w:cs="Times New Roman"/>
          <w:sz w:val="26"/>
          <w:szCs w:val="26"/>
        </w:rPr>
        <w:t>allows the program access to all the information contained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 in the header file. The header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file iostream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comprises conventions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for input and output streams. The word </w:t>
      </w:r>
      <w:r w:rsidRPr="006510B5">
        <w:rPr>
          <w:rFonts w:ascii="Bahnschrift Light" w:hAnsi="Bahnschrift Light" w:cs="Times New Roman"/>
          <w:i/>
          <w:iCs/>
          <w:sz w:val="26"/>
          <w:szCs w:val="26"/>
        </w:rPr>
        <w:t>stream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indicates that the information involved will be treated as a flow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of data.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Predefined names in C++ are to be found in the std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(standard) namespace. The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using directive allows direct access to the names of the std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namespace.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Program execution begins with the first instruction in function </w:t>
      </w:r>
      <w:proofErr w:type="gramStart"/>
      <w:r w:rsidRPr="006510B5">
        <w:rPr>
          <w:rFonts w:ascii="Bahnschrift Light" w:hAnsi="Bahnschrift Light" w:cs="Times New Roman"/>
          <w:sz w:val="26"/>
          <w:szCs w:val="26"/>
        </w:rPr>
        <w:t>main(</w:t>
      </w:r>
      <w:proofErr w:type="gramEnd"/>
      <w:r w:rsidRPr="006510B5">
        <w:rPr>
          <w:rFonts w:ascii="Bahnschrift Light" w:hAnsi="Bahnschrift Light" w:cs="Times New Roman"/>
          <w:sz w:val="26"/>
          <w:szCs w:val="26"/>
        </w:rPr>
        <w:t>)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, and this is </w:t>
      </w:r>
      <w:r w:rsidRPr="006510B5">
        <w:rPr>
          <w:rFonts w:ascii="Bahnschrift Light" w:hAnsi="Bahnschrift Light" w:cs="Times New Roman"/>
          <w:sz w:val="26"/>
          <w:szCs w:val="26"/>
        </w:rPr>
        <w:t>why each C++ program must have a main function. T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he structure of the function is </w:t>
      </w:r>
      <w:r w:rsidRPr="006510B5">
        <w:rPr>
          <w:rFonts w:ascii="Bahnschrift Light" w:hAnsi="Bahnschrift Light" w:cs="Times New Roman"/>
          <w:sz w:val="26"/>
          <w:szCs w:val="26"/>
        </w:rPr>
        <w:t>shown on the opposite page. Apart from the fact that t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he name cannot be changed, </w:t>
      </w:r>
      <w:r w:rsidR="00A87BF2" w:rsidRPr="006510B5">
        <w:rPr>
          <w:rFonts w:ascii="Bahnschrift Light" w:hAnsi="Bahnschrift Light" w:cs="Times New Roman"/>
          <w:sz w:val="26"/>
          <w:szCs w:val="26"/>
        </w:rPr>
        <w:lastRenderedPageBreak/>
        <w:t xml:space="preserve">this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function’s structure is not different from </w:t>
      </w:r>
      <w:r w:rsidR="00A87BF2" w:rsidRPr="006510B5">
        <w:rPr>
          <w:rFonts w:ascii="Bahnschrift Light" w:hAnsi="Bahnschrift Light" w:cs="Times New Roman"/>
          <w:sz w:val="26"/>
          <w:szCs w:val="26"/>
        </w:rPr>
        <w:t xml:space="preserve">that of any other C++ function. </w:t>
      </w:r>
      <w:r w:rsidRPr="006510B5">
        <w:rPr>
          <w:rFonts w:ascii="Bahnschrift Light" w:hAnsi="Bahnschrift Light" w:cs="Times New Roman"/>
          <w:sz w:val="26"/>
          <w:szCs w:val="26"/>
        </w:rPr>
        <w:t xml:space="preserve">In our example the function </w:t>
      </w:r>
      <w:proofErr w:type="gramStart"/>
      <w:r w:rsidRPr="006510B5">
        <w:rPr>
          <w:rFonts w:ascii="Bahnschrift Light" w:hAnsi="Bahnschrift Light" w:cs="Times New Roman"/>
          <w:sz w:val="26"/>
          <w:szCs w:val="26"/>
        </w:rPr>
        <w:t>main(</w:t>
      </w:r>
      <w:proofErr w:type="gramEnd"/>
      <w:r w:rsidRPr="006510B5">
        <w:rPr>
          <w:rFonts w:ascii="Bahnschrift Light" w:hAnsi="Bahnschrift Light" w:cs="Times New Roman"/>
          <w:sz w:val="26"/>
          <w:szCs w:val="26"/>
        </w:rPr>
        <w:t xml:space="preserve">) contains two </w:t>
      </w:r>
      <w:r w:rsidRPr="006510B5">
        <w:rPr>
          <w:rFonts w:ascii="Bahnschrift Light" w:hAnsi="Bahnschrift Light" w:cs="Times New Roman"/>
          <w:i/>
          <w:iCs/>
          <w:sz w:val="26"/>
          <w:szCs w:val="26"/>
        </w:rPr>
        <w:t>statements</w:t>
      </w:r>
      <w:r w:rsidRPr="006510B5">
        <w:rPr>
          <w:rFonts w:ascii="Bahnschrift Light" w:hAnsi="Bahnschrift Light" w:cs="Times New Roman"/>
          <w:sz w:val="26"/>
          <w:szCs w:val="26"/>
        </w:rPr>
        <w:t>. The first statement</w:t>
      </w:r>
    </w:p>
    <w:p w14:paraId="29C691D3" w14:textId="77777777" w:rsidR="00A87BF2" w:rsidRPr="006510B5" w:rsidRDefault="00A87BF2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" w:hAnsi="Bahnschrift Light" w:cs="Times New Roman"/>
        </w:rPr>
      </w:pPr>
    </w:p>
    <w:p w14:paraId="41D527F7" w14:textId="77777777" w:rsidR="00A87BF2" w:rsidRPr="00A87BF2" w:rsidRDefault="00A87BF2" w:rsidP="006510B5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sz w:val="26"/>
          <w:szCs w:val="26"/>
        </w:rPr>
      </w:pPr>
      <w:proofErr w:type="spellStart"/>
      <w:r w:rsidRPr="00A87BF2">
        <w:rPr>
          <w:rFonts w:ascii="Courier" w:hAnsi="Courier" w:cs="Courier"/>
          <w:b/>
          <w:sz w:val="26"/>
          <w:szCs w:val="26"/>
        </w:rPr>
        <w:t>cout</w:t>
      </w:r>
      <w:proofErr w:type="spellEnd"/>
      <w:r w:rsidRPr="00A87BF2">
        <w:rPr>
          <w:rFonts w:ascii="Courier" w:hAnsi="Courier" w:cs="Courier"/>
          <w:b/>
          <w:sz w:val="26"/>
          <w:szCs w:val="26"/>
        </w:rPr>
        <w:t xml:space="preserve"> &lt;&lt; "Enjoy yourself with C++!" &lt;&lt; </w:t>
      </w:r>
      <w:proofErr w:type="spellStart"/>
      <w:r w:rsidRPr="00A87BF2">
        <w:rPr>
          <w:rFonts w:ascii="Courier" w:hAnsi="Courier" w:cs="Courier"/>
          <w:b/>
          <w:sz w:val="26"/>
          <w:szCs w:val="26"/>
        </w:rPr>
        <w:t>endl</w:t>
      </w:r>
      <w:proofErr w:type="spellEnd"/>
      <w:r w:rsidRPr="00A87BF2">
        <w:rPr>
          <w:rFonts w:ascii="Courier" w:hAnsi="Courier" w:cs="Courier"/>
          <w:b/>
          <w:sz w:val="26"/>
          <w:szCs w:val="26"/>
        </w:rPr>
        <w:t>;</w:t>
      </w:r>
    </w:p>
    <w:p w14:paraId="296B002E" w14:textId="77777777" w:rsidR="00A87BF2" w:rsidRDefault="00A87BF2" w:rsidP="00651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F2A933" w14:textId="77777777" w:rsidR="00A87BF2" w:rsidRPr="006510B5" w:rsidRDefault="00A87BF2" w:rsidP="00A87BF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sz w:val="26"/>
          <w:szCs w:val="26"/>
        </w:rPr>
      </w:pPr>
      <w:r w:rsidRPr="006510B5">
        <w:rPr>
          <w:rFonts w:ascii="Bahnschrift Light" w:hAnsi="Bahnschrift Light" w:cs="Times New Roman"/>
          <w:sz w:val="26"/>
          <w:szCs w:val="26"/>
        </w:rPr>
        <w:t xml:space="preserve">outputs the text string Enjoy yourself with C++! on the screen. The name </w:t>
      </w:r>
      <w:proofErr w:type="spellStart"/>
      <w:r w:rsidRPr="006510B5">
        <w:rPr>
          <w:rFonts w:ascii="Bahnschrift Light" w:hAnsi="Bahnschrift Light" w:cs="Times New Roman"/>
          <w:sz w:val="26"/>
          <w:szCs w:val="26"/>
        </w:rPr>
        <w:t>cout</w:t>
      </w:r>
      <w:proofErr w:type="spellEnd"/>
      <w:r w:rsidRPr="006510B5">
        <w:rPr>
          <w:rFonts w:ascii="Bahnschrift Light" w:hAnsi="Bahnschrift Light" w:cs="Times New Roman"/>
          <w:sz w:val="26"/>
          <w:szCs w:val="26"/>
        </w:rPr>
        <w:t xml:space="preserve"> (console output) designates an object responsible for output. The two less-than symbols, &lt;&lt;, indicate that characters are being “pushed” to the output stream. Finally </w:t>
      </w:r>
      <w:proofErr w:type="spellStart"/>
      <w:r w:rsidRPr="006510B5">
        <w:rPr>
          <w:rFonts w:ascii="Bahnschrift Light" w:hAnsi="Bahnschrift Light" w:cs="Times New Roman"/>
          <w:sz w:val="26"/>
          <w:szCs w:val="26"/>
        </w:rPr>
        <w:t>endl</w:t>
      </w:r>
      <w:proofErr w:type="spellEnd"/>
      <w:r w:rsidRPr="006510B5">
        <w:rPr>
          <w:rFonts w:ascii="Bahnschrift Light" w:hAnsi="Bahnschrift Light" w:cs="Times New Roman"/>
          <w:sz w:val="26"/>
          <w:szCs w:val="26"/>
        </w:rPr>
        <w:t xml:space="preserve"> (end of line) causes a line feed. The statement</w:t>
      </w:r>
    </w:p>
    <w:p w14:paraId="6051BDC0" w14:textId="77777777" w:rsidR="00A87BF2" w:rsidRPr="006510B5" w:rsidRDefault="00A87BF2" w:rsidP="00A87BF2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sz w:val="26"/>
          <w:szCs w:val="26"/>
        </w:rPr>
      </w:pPr>
    </w:p>
    <w:p w14:paraId="3AE95FBE" w14:textId="77777777" w:rsidR="00A87BF2" w:rsidRDefault="00A87BF2" w:rsidP="006510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6"/>
          <w:szCs w:val="26"/>
        </w:rPr>
      </w:pPr>
      <w:r w:rsidRPr="00A87BF2">
        <w:rPr>
          <w:rFonts w:ascii="Courier New" w:hAnsi="Courier New" w:cs="Courier New"/>
          <w:b/>
          <w:sz w:val="26"/>
          <w:szCs w:val="26"/>
        </w:rPr>
        <w:t>return 0;</w:t>
      </w:r>
    </w:p>
    <w:p w14:paraId="260AD291" w14:textId="77777777" w:rsidR="00395CA3" w:rsidRPr="00A87BF2" w:rsidRDefault="00395CA3" w:rsidP="00A87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14:paraId="1214BEB9" w14:textId="33902481" w:rsidR="00A87BF2" w:rsidRPr="006510B5" w:rsidRDefault="00A87BF2" w:rsidP="006510B5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Times New Roman"/>
          <w:sz w:val="26"/>
          <w:szCs w:val="26"/>
        </w:rPr>
      </w:pPr>
      <w:r w:rsidRPr="006510B5">
        <w:rPr>
          <w:rFonts w:ascii="Bahnschrift Light" w:hAnsi="Bahnschrift Light" w:cs="Times New Roman"/>
          <w:sz w:val="26"/>
          <w:szCs w:val="26"/>
        </w:rPr>
        <w:t xml:space="preserve">terminates the function </w:t>
      </w:r>
      <w:proofErr w:type="gramStart"/>
      <w:r w:rsidRPr="006510B5">
        <w:rPr>
          <w:rFonts w:ascii="Bahnschrift Light" w:hAnsi="Bahnschrift Light" w:cs="Times New Roman"/>
          <w:sz w:val="26"/>
          <w:szCs w:val="26"/>
        </w:rPr>
        <w:t>main(</w:t>
      </w:r>
      <w:proofErr w:type="gramEnd"/>
      <w:r w:rsidRPr="006510B5">
        <w:rPr>
          <w:rFonts w:ascii="Bahnschrift Light" w:hAnsi="Bahnschrift Light" w:cs="Times New Roman"/>
          <w:sz w:val="26"/>
          <w:szCs w:val="26"/>
        </w:rPr>
        <w:t>) and also the program, returning a value of 0 as an exit</w:t>
      </w:r>
      <w:r w:rsid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code to the calling program. It is standard practice to use the exit code 0 to indicate that</w:t>
      </w:r>
      <w:r w:rsid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a program has terminated correctly.</w:t>
      </w:r>
      <w:r w:rsid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Note that statements are followed by a semicolon. By the way, the shortest statement</w:t>
      </w:r>
      <w:r w:rsidR="006510B5">
        <w:rPr>
          <w:rFonts w:ascii="Bahnschrift Light" w:hAnsi="Bahnschrift Light" w:cs="Times New Roman"/>
          <w:sz w:val="26"/>
          <w:szCs w:val="26"/>
        </w:rPr>
        <w:t xml:space="preserve"> </w:t>
      </w:r>
      <w:r w:rsidRPr="006510B5">
        <w:rPr>
          <w:rFonts w:ascii="Bahnschrift Light" w:hAnsi="Bahnschrift Light" w:cs="Times New Roman"/>
          <w:sz w:val="26"/>
          <w:szCs w:val="26"/>
        </w:rPr>
        <w:t>comprises only a semicolon and does nothing.</w:t>
      </w:r>
    </w:p>
    <w:p w14:paraId="40E57408" w14:textId="77777777"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3DA132EB" w14:textId="3BD5385D" w:rsidR="00641E82" w:rsidRDefault="00641E82" w:rsidP="006510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6503">
        <w:rPr>
          <w:rFonts w:ascii="Times New Roman" w:hAnsi="Times New Roman" w:cs="Times New Roman"/>
          <w:b/>
          <w:sz w:val="36"/>
          <w:szCs w:val="36"/>
        </w:rPr>
        <w:t>USAGE OF “using namespace std;”</w:t>
      </w:r>
    </w:p>
    <w:p w14:paraId="7DE016E8" w14:textId="77777777" w:rsidR="006510B5" w:rsidRPr="00146503" w:rsidRDefault="006510B5" w:rsidP="00250E5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C2B3D4E" w14:textId="77777777" w:rsidR="00641E82" w:rsidRPr="006510B5" w:rsidRDefault="00641E82" w:rsidP="00250E52">
      <w:pPr>
        <w:numPr>
          <w:ilvl w:val="0"/>
          <w:numId w:val="4"/>
        </w:num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b/>
          <w:bCs/>
          <w:sz w:val="24"/>
          <w:szCs w:val="24"/>
        </w:rPr>
        <w:t>using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>: You are going to use it.</w:t>
      </w:r>
    </w:p>
    <w:p w14:paraId="51DBD4AB" w14:textId="77777777" w:rsidR="00641E82" w:rsidRPr="006510B5" w:rsidRDefault="00641E82" w:rsidP="00250E52">
      <w:pPr>
        <w:numPr>
          <w:ilvl w:val="0"/>
          <w:numId w:val="4"/>
        </w:num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b/>
          <w:bCs/>
          <w:sz w:val="24"/>
          <w:szCs w:val="24"/>
        </w:rPr>
        <w:t>namespace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>: To use what? A namespace.</w:t>
      </w:r>
    </w:p>
    <w:p w14:paraId="797A7D5C" w14:textId="77777777" w:rsidR="00641E82" w:rsidRPr="006510B5" w:rsidRDefault="00641E82" w:rsidP="00250E52">
      <w:pPr>
        <w:numPr>
          <w:ilvl w:val="0"/>
          <w:numId w:val="4"/>
        </w:num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b/>
          <w:bCs/>
          <w:sz w:val="24"/>
          <w:szCs w:val="24"/>
        </w:rPr>
        <w:t>std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: The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std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namespace (where features of the C++ Standard Library, such as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string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or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vector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>, are declared).</w:t>
      </w:r>
    </w:p>
    <w:p w14:paraId="6B281912" w14:textId="77777777" w:rsidR="00250E52" w:rsidRPr="008F4DDC" w:rsidRDefault="00250E52" w:rsidP="00250E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56C20B" w14:textId="77777777" w:rsidR="00641E82" w:rsidRPr="006510B5" w:rsidRDefault="00641E82" w:rsidP="00250E52">
      <w:pPr>
        <w:spacing w:after="0" w:line="240" w:lineRule="auto"/>
        <w:ind w:firstLine="360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After you write this instruction, if the compiler sees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string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it will know that you may be referring to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1CF">
        <w:rPr>
          <w:rFonts w:ascii="Courier New" w:eastAsia="Times New Roman" w:hAnsi="Courier New" w:cs="Courier New"/>
          <w:sz w:val="24"/>
          <w:szCs w:val="24"/>
        </w:rPr>
        <w:t>std::string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and if it sees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vector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, it will know that you may be referring to </w:t>
      </w:r>
      <w:r w:rsidRPr="00C551CF">
        <w:rPr>
          <w:rFonts w:ascii="Courier New" w:eastAsia="Times New Roman" w:hAnsi="Courier New" w:cs="Courier New"/>
          <w:sz w:val="24"/>
          <w:szCs w:val="24"/>
        </w:rPr>
        <w:t>std::vector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>(Provided that you have included in your compilation unit the header files where they are defined, of course.)</w:t>
      </w:r>
    </w:p>
    <w:p w14:paraId="275F1F9A" w14:textId="77777777" w:rsidR="00641E82" w:rsidRPr="006510B5" w:rsidRDefault="00641E82" w:rsidP="00250E52">
      <w:pPr>
        <w:spacing w:after="0" w:line="240" w:lineRule="auto"/>
        <w:ind w:firstLine="360"/>
        <w:rPr>
          <w:rFonts w:ascii="Bahnschrift Light" w:eastAsia="Times New Roman" w:hAnsi="Bahnschrift Light" w:cs="Times New Roman"/>
          <w:sz w:val="24"/>
          <w:szCs w:val="24"/>
        </w:rPr>
      </w:pP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If you </w:t>
      </w:r>
      <w:r w:rsidRPr="006510B5">
        <w:rPr>
          <w:rFonts w:ascii="Bahnschrift Light" w:eastAsia="Times New Roman" w:hAnsi="Bahnschrift Light" w:cs="Times New Roman"/>
          <w:i/>
          <w:iCs/>
          <w:sz w:val="24"/>
          <w:szCs w:val="24"/>
        </w:rPr>
        <w:t>don't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write it, when the compiler sees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string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or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vector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it will not know what you are </w:t>
      </w:r>
      <w:proofErr w:type="spellStart"/>
      <w:r w:rsidRPr="006510B5">
        <w:rPr>
          <w:rFonts w:ascii="Bahnschrift Light" w:eastAsia="Times New Roman" w:hAnsi="Bahnschrift Light" w:cs="Times New Roman"/>
          <w:sz w:val="24"/>
          <w:szCs w:val="24"/>
        </w:rPr>
        <w:t>refering</w:t>
      </w:r>
      <w:proofErr w:type="spellEnd"/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to. You will need to explicitly tell it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std::string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 xml:space="preserve"> or </w:t>
      </w:r>
      <w:r w:rsidRPr="006510B5">
        <w:rPr>
          <w:rFonts w:ascii="Bahnschrift Light" w:eastAsia="Times New Roman" w:hAnsi="Bahnschrift Light" w:cs="Courier New"/>
          <w:sz w:val="24"/>
          <w:szCs w:val="24"/>
        </w:rPr>
        <w:t>std::vector</w:t>
      </w:r>
      <w:r w:rsidRPr="006510B5">
        <w:rPr>
          <w:rFonts w:ascii="Bahnschrift Light" w:eastAsia="Times New Roman" w:hAnsi="Bahnschrift Light" w:cs="Times New Roman"/>
          <w:sz w:val="24"/>
          <w:szCs w:val="24"/>
        </w:rPr>
        <w:t>, and if you don't, you will get a compile error.</w:t>
      </w:r>
    </w:p>
    <w:p w14:paraId="074C1750" w14:textId="77777777" w:rsidR="00641E82" w:rsidRDefault="00641E82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70CAA" w14:textId="77777777" w:rsidR="00395CA3" w:rsidRDefault="00395CA3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D9CDE" w14:textId="77777777" w:rsidR="00641E82" w:rsidRPr="00146503" w:rsidRDefault="00641E82" w:rsidP="00250E52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146503">
        <w:rPr>
          <w:rFonts w:ascii="Times New Roman" w:hAnsi="Times New Roman" w:cs="Times New Roman"/>
          <w:color w:val="auto"/>
        </w:rPr>
        <w:t xml:space="preserve">DIFFERENCE BETWEEN INT </w:t>
      </w:r>
      <w:proofErr w:type="gramStart"/>
      <w:r w:rsidRPr="00146503">
        <w:rPr>
          <w:rFonts w:ascii="Times New Roman" w:hAnsi="Times New Roman" w:cs="Times New Roman"/>
          <w:color w:val="auto"/>
        </w:rPr>
        <w:t>MAIN(</w:t>
      </w:r>
      <w:proofErr w:type="gramEnd"/>
      <w:r w:rsidRPr="00146503">
        <w:rPr>
          <w:rFonts w:ascii="Times New Roman" w:hAnsi="Times New Roman" w:cs="Times New Roman"/>
          <w:color w:val="auto"/>
        </w:rPr>
        <w:t>) AND VOID MAIN() AND MAIN()</w:t>
      </w:r>
    </w:p>
    <w:p w14:paraId="4117B296" w14:textId="77777777" w:rsidR="00641E82" w:rsidRPr="00146503" w:rsidRDefault="00641E82" w:rsidP="00250E52">
      <w:pPr>
        <w:spacing w:after="0" w:line="240" w:lineRule="auto"/>
        <w:jc w:val="center"/>
      </w:pPr>
    </w:p>
    <w:p w14:paraId="452AF856" w14:textId="77777777" w:rsidR="00641E82" w:rsidRPr="006510B5" w:rsidRDefault="00641E82" w:rsidP="00395CA3">
      <w:pPr>
        <w:pStyle w:val="NormalWeb"/>
        <w:spacing w:before="0" w:beforeAutospacing="0" w:after="0" w:afterAutospacing="0"/>
        <w:ind w:firstLine="360"/>
        <w:rPr>
          <w:rFonts w:ascii="Bahnschrift Light" w:hAnsi="Bahnschrift Light"/>
        </w:rPr>
      </w:pPr>
      <w:r w:rsidRPr="006510B5">
        <w:rPr>
          <w:rFonts w:ascii="Bahnschrift Light" w:hAnsi="Bahnschrift Light"/>
        </w:rPr>
        <w:t>Like any other function, main is also a function but with a special characteristic that the program execution always starts from the ‘main’. ‘int’ and ‘void’ are its return type. So, let’s discuss all of the three one by one.</w:t>
      </w:r>
    </w:p>
    <w:p w14:paraId="1C85DEE6" w14:textId="77777777" w:rsidR="00641E82" w:rsidRPr="006510B5" w:rsidRDefault="00641E82" w:rsidP="00250E52">
      <w:pPr>
        <w:numPr>
          <w:ilvl w:val="0"/>
          <w:numId w:val="5"/>
        </w:numPr>
        <w:spacing w:after="0" w:line="240" w:lineRule="auto"/>
        <w:rPr>
          <w:rFonts w:ascii="Bahnschrift Light" w:hAnsi="Bahnschrift Light"/>
          <w:sz w:val="24"/>
          <w:szCs w:val="24"/>
        </w:rPr>
      </w:pPr>
      <w:r w:rsidRPr="006510B5">
        <w:rPr>
          <w:rStyle w:val="Strong"/>
          <w:rFonts w:ascii="Bahnschrift Light" w:hAnsi="Bahnschrift Light"/>
          <w:i/>
          <w:iCs/>
          <w:sz w:val="24"/>
          <w:szCs w:val="24"/>
        </w:rPr>
        <w:t>void main</w:t>
      </w:r>
      <w:r w:rsidRPr="006510B5">
        <w:rPr>
          <w:rFonts w:ascii="Bahnschrift Light" w:hAnsi="Bahnschrift Light"/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14:paraId="56C4E75C" w14:textId="77777777" w:rsidR="00641E82" w:rsidRPr="006510B5" w:rsidRDefault="00641E82" w:rsidP="00250E52">
      <w:pPr>
        <w:numPr>
          <w:ilvl w:val="0"/>
          <w:numId w:val="5"/>
        </w:numPr>
        <w:spacing w:after="0" w:line="240" w:lineRule="auto"/>
        <w:rPr>
          <w:rFonts w:ascii="Bahnschrift Light" w:hAnsi="Bahnschrift Light"/>
          <w:sz w:val="24"/>
          <w:szCs w:val="24"/>
        </w:rPr>
      </w:pPr>
      <w:r w:rsidRPr="006510B5">
        <w:rPr>
          <w:rStyle w:val="Strong"/>
          <w:rFonts w:ascii="Bahnschrift Light" w:hAnsi="Bahnschrift Light"/>
          <w:i/>
          <w:iCs/>
          <w:sz w:val="24"/>
          <w:szCs w:val="24"/>
        </w:rPr>
        <w:lastRenderedPageBreak/>
        <w:t>int main</w:t>
      </w:r>
      <w:r w:rsidRPr="006510B5">
        <w:rPr>
          <w:rFonts w:ascii="Bahnschrift Light" w:hAnsi="Bahnschrift Light"/>
          <w:sz w:val="24"/>
          <w:szCs w:val="24"/>
        </w:rPr>
        <w:t xml:space="preserve"> – ‘int main’ means that our function needs to return some integer at the end of the execution and we do so by returning 0 at the end of the program. 0 is the standard for the “successful execution of the program”.</w:t>
      </w:r>
    </w:p>
    <w:p w14:paraId="5AEC8B0A" w14:textId="77777777" w:rsidR="00641E82" w:rsidRPr="006510B5" w:rsidRDefault="00641E82" w:rsidP="00250E52">
      <w:pPr>
        <w:numPr>
          <w:ilvl w:val="0"/>
          <w:numId w:val="5"/>
        </w:numPr>
        <w:spacing w:after="0" w:line="240" w:lineRule="auto"/>
        <w:rPr>
          <w:rFonts w:ascii="Bahnschrift Light" w:hAnsi="Bahnschrift Light"/>
          <w:sz w:val="24"/>
          <w:szCs w:val="24"/>
        </w:rPr>
      </w:pPr>
      <w:r w:rsidRPr="006510B5">
        <w:rPr>
          <w:rStyle w:val="Strong"/>
          <w:rFonts w:ascii="Bahnschrift Light" w:hAnsi="Bahnschrift Light"/>
          <w:i/>
          <w:iCs/>
          <w:sz w:val="24"/>
          <w:szCs w:val="24"/>
        </w:rPr>
        <w:t>main</w:t>
      </w:r>
      <w:r w:rsidRPr="006510B5">
        <w:rPr>
          <w:rFonts w:ascii="Bahnschrift Light" w:hAnsi="Bahnschrift Light"/>
          <w:sz w:val="24"/>
          <w:szCs w:val="24"/>
        </w:rPr>
        <w:t xml:space="preserve"> – In C89, the unspecified return type defaults to </w:t>
      </w:r>
      <w:r w:rsidRPr="006510B5">
        <w:rPr>
          <w:rStyle w:val="Strong"/>
          <w:rFonts w:ascii="Bahnschrift Light" w:hAnsi="Bahnschrift Light"/>
          <w:sz w:val="24"/>
          <w:szCs w:val="24"/>
        </w:rPr>
        <w:t>int</w:t>
      </w:r>
      <w:r w:rsidRPr="006510B5">
        <w:rPr>
          <w:rFonts w:ascii="Bahnschrift Light" w:hAnsi="Bahnschrift Light"/>
          <w:sz w:val="24"/>
          <w:szCs w:val="24"/>
        </w:rPr>
        <w:t xml:space="preserve">. So, </w:t>
      </w:r>
      <w:r w:rsidRPr="006510B5">
        <w:rPr>
          <w:rStyle w:val="Strong"/>
          <w:rFonts w:ascii="Bahnschrift Light" w:hAnsi="Bahnschrift Light"/>
          <w:i/>
          <w:iCs/>
          <w:sz w:val="24"/>
          <w:szCs w:val="24"/>
        </w:rPr>
        <w:t>main </w:t>
      </w:r>
      <w:r w:rsidRPr="006510B5">
        <w:rPr>
          <w:rFonts w:ascii="Bahnschrift Light" w:hAnsi="Bahnschrift Light"/>
          <w:sz w:val="24"/>
          <w:szCs w:val="24"/>
        </w:rPr>
        <w:t xml:space="preserve">is equivalent to </w:t>
      </w:r>
      <w:r w:rsidRPr="006510B5">
        <w:rPr>
          <w:rStyle w:val="Strong"/>
          <w:rFonts w:ascii="Bahnschrift Light" w:hAnsi="Bahnschrift Light"/>
          <w:sz w:val="24"/>
          <w:szCs w:val="24"/>
        </w:rPr>
        <w:t>int main </w:t>
      </w:r>
      <w:r w:rsidRPr="006510B5">
        <w:rPr>
          <w:rFonts w:ascii="Bahnschrift Light" w:hAnsi="Bahnschrift Light"/>
          <w:sz w:val="24"/>
          <w:szCs w:val="24"/>
        </w:rPr>
        <w:t xml:space="preserve">in C89. But in C99, this is not allowed and thus one must use </w:t>
      </w:r>
      <w:r w:rsidRPr="006510B5">
        <w:rPr>
          <w:rStyle w:val="Strong"/>
          <w:rFonts w:ascii="Bahnschrift Light" w:hAnsi="Bahnschrift Light"/>
          <w:sz w:val="24"/>
          <w:szCs w:val="24"/>
        </w:rPr>
        <w:t>int main</w:t>
      </w:r>
      <w:r w:rsidRPr="006510B5">
        <w:rPr>
          <w:rFonts w:ascii="Bahnschrift Light" w:hAnsi="Bahnschrift Light"/>
          <w:sz w:val="24"/>
          <w:szCs w:val="24"/>
        </w:rPr>
        <w:t>.</w:t>
      </w:r>
    </w:p>
    <w:p w14:paraId="3F9ED793" w14:textId="79CC9A6B" w:rsidR="00395CA3" w:rsidRPr="006510B5" w:rsidRDefault="00641E82" w:rsidP="00250E52">
      <w:pPr>
        <w:pStyle w:val="NormalWeb"/>
        <w:spacing w:before="0" w:beforeAutospacing="0" w:after="0" w:afterAutospacing="0"/>
        <w:rPr>
          <w:rFonts w:ascii="Bahnschrift Light" w:hAnsi="Bahnschrift Light"/>
        </w:rPr>
      </w:pPr>
      <w:r w:rsidRPr="006510B5">
        <w:rPr>
          <w:rFonts w:ascii="Bahnschrift Light" w:hAnsi="Bahnschrift Light"/>
        </w:rPr>
        <w:t xml:space="preserve">So, the preferred way is </w:t>
      </w:r>
      <w:r w:rsidR="00572D11" w:rsidRPr="006510B5">
        <w:rPr>
          <w:rStyle w:val="Strong"/>
          <w:rFonts w:ascii="Bahnschrift Light" w:hAnsi="Bahnschrift Light"/>
          <w:i/>
          <w:iCs/>
        </w:rPr>
        <w:t>int mai</w:t>
      </w:r>
      <w:r w:rsidR="00F26914" w:rsidRPr="006510B5">
        <w:rPr>
          <w:rStyle w:val="Strong"/>
          <w:rFonts w:ascii="Bahnschrift Light" w:hAnsi="Bahnschrift Light"/>
          <w:i/>
          <w:iCs/>
        </w:rPr>
        <w:t>n</w:t>
      </w:r>
    </w:p>
    <w:sectPr w:rsidR="00395CA3" w:rsidRPr="0065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82"/>
    <w:rsid w:val="00146503"/>
    <w:rsid w:val="002214D2"/>
    <w:rsid w:val="00250E52"/>
    <w:rsid w:val="003532DE"/>
    <w:rsid w:val="00395CA3"/>
    <w:rsid w:val="00572D11"/>
    <w:rsid w:val="00641E82"/>
    <w:rsid w:val="006510B5"/>
    <w:rsid w:val="00A87BF2"/>
    <w:rsid w:val="00AB79D3"/>
    <w:rsid w:val="00F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3AF3"/>
  <w15:docId w15:val="{8100F86E-44ED-43F4-87F3-6FAE07D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E8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41E82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641E82"/>
    <w:rPr>
      <w:rFonts w:ascii="Calibri" w:eastAsia="Times New Roman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E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%3Cstreambuf%3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%3Cios%3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%3Ciosfwd%3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plusplus.com/%3Costream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%3Cistream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Derek Apit</cp:lastModifiedBy>
  <cp:revision>2</cp:revision>
  <dcterms:created xsi:type="dcterms:W3CDTF">2019-03-08T06:25:00Z</dcterms:created>
  <dcterms:modified xsi:type="dcterms:W3CDTF">2019-03-08T06:25:00Z</dcterms:modified>
</cp:coreProperties>
</file>