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2F94" w:rsidRPr="00554DBD" w:rsidRDefault="0016507C">
      <w:pPr>
        <w:pStyle w:val="berschrift1"/>
        <w:rPr>
          <w:rFonts w:ascii="Arial" w:eastAsia="Times New Roman" w:hAnsi="Arial" w:cs="Arial"/>
          <w:i/>
          <w:color w:val="000000"/>
          <w:sz w:val="52"/>
          <w:szCs w:val="52"/>
        </w:rPr>
      </w:pPr>
      <w:r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 xml:space="preserve">JIRA Quick </w:t>
      </w:r>
      <w:r w:rsidR="00554DBD"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>S</w:t>
      </w:r>
      <w:r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>tart</w:t>
      </w:r>
      <w:r w:rsidR="00554DBD" w:rsidRPr="00554DBD">
        <w:rPr>
          <w:rStyle w:val="Hervorhebung"/>
          <w:rFonts w:ascii="Arial" w:eastAsia="Times New Roman" w:hAnsi="Arial" w:cs="Arial"/>
          <w:i w:val="0"/>
          <w:color w:val="000000"/>
          <w:sz w:val="52"/>
          <w:szCs w:val="52"/>
        </w:rPr>
        <w:t xml:space="preserve"> Guide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 xml:space="preserve">You may use </w:t>
      </w:r>
      <w:proofErr w:type="spellStart"/>
      <w:r w:rsidRPr="00554DBD">
        <w:rPr>
          <w:rFonts w:ascii="Arial" w:hAnsi="Arial" w:cs="Arial"/>
          <w:color w:val="000000"/>
          <w:sz w:val="20"/>
          <w:szCs w:val="20"/>
        </w:rPr>
        <w:t>CITnet's</w:t>
      </w:r>
      <w:proofErr w:type="spellEnd"/>
      <w:r w:rsidRPr="00554DBD">
        <w:rPr>
          <w:rFonts w:ascii="Arial" w:hAnsi="Arial" w:cs="Arial"/>
          <w:color w:val="000000"/>
          <w:sz w:val="20"/>
          <w:szCs w:val="20"/>
        </w:rPr>
        <w:t> </w:t>
      </w:r>
      <w:r w:rsidRPr="00554DBD">
        <w:rPr>
          <w:rStyle w:val="Hervorhebung"/>
          <w:rFonts w:ascii="Arial" w:hAnsi="Arial" w:cs="Arial"/>
          <w:color w:val="000000"/>
          <w:sz w:val="20"/>
          <w:szCs w:val="20"/>
        </w:rPr>
        <w:t>JIRA </w:t>
      </w:r>
      <w:r w:rsidRPr="00554DBD">
        <w:rPr>
          <w:rFonts w:ascii="Arial" w:hAnsi="Arial" w:cs="Arial"/>
          <w:color w:val="000000"/>
          <w:sz w:val="20"/>
          <w:szCs w:val="20"/>
        </w:rPr>
        <w:t>issues for: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Any support question on the software or the procedure (i.e. Pilot-phase),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bugs in VECTO-tools, or</w:t>
      </w:r>
    </w:p>
    <w:p w:rsidR="00CF2F94" w:rsidRPr="00554DBD" w:rsidRDefault="0016507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general ideas for discussion,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>To submit a new issue, click the "Create" button at the top-bar:</w:t>
      </w:r>
      <w:r w:rsidRPr="00554DBD">
        <w:rPr>
          <w:rFonts w:ascii="Arial" w:hAnsi="Arial" w:cs="Arial"/>
          <w:color w:val="000000"/>
          <w:sz w:val="20"/>
          <w:szCs w:val="20"/>
        </w:rPr>
        <w:br/>
      </w:r>
      <w:r w:rsidRPr="00554DBD">
        <w:rPr>
          <w:rFonts w:ascii="Arial" w:hAnsi="Arial" w:cs="Arial"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66B118D3" wp14:editId="331233A4">
            <wp:extent cx="4274076" cy="1598212"/>
            <wp:effectExtent l="0" t="0" r="0" b="2540"/>
            <wp:docPr id="4" name="Bild 4" descr="C:\d912f417c5a057511b383d7a9e96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912f417c5a057511b383d7a9e9620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67" cy="16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Fonts w:ascii="Arial" w:hAnsi="Arial" w:cs="Arial"/>
          <w:color w:val="000000"/>
          <w:sz w:val="20"/>
          <w:szCs w:val="20"/>
        </w:rPr>
        <w:t> </w:t>
      </w:r>
    </w:p>
    <w:p w:rsidR="00CF2F94" w:rsidRPr="00554DBD" w:rsidRDefault="00D60C5F">
      <w:pPr>
        <w:pStyle w:val="Standard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 w:rsidR="0016507C" w:rsidRPr="00554DBD">
        <w:rPr>
          <w:rFonts w:ascii="Arial" w:hAnsi="Arial" w:cs="Arial"/>
          <w:color w:val="000000"/>
          <w:sz w:val="20"/>
          <w:szCs w:val="20"/>
        </w:rPr>
        <w:t xml:space="preserve">ields are needed (marked with </w:t>
      </w:r>
      <w:r w:rsidR="0016507C" w:rsidRPr="00554DBD">
        <w:rPr>
          <w:rFonts w:ascii="Arial" w:hAnsi="Arial" w:cs="Arial"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5C53DE03" wp14:editId="18790537">
            <wp:extent cx="201930" cy="201930"/>
            <wp:effectExtent l="0" t="0" r="7620" b="7620"/>
            <wp:docPr id="5" name="Bild 5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07C" w:rsidRPr="00554DBD">
        <w:rPr>
          <w:rFonts w:ascii="Arial" w:hAnsi="Arial" w:cs="Arial"/>
          <w:color w:val="000000"/>
          <w:sz w:val="20"/>
          <w:szCs w:val="20"/>
        </w:rPr>
        <w:t> those required when creating an issue):</w:t>
      </w:r>
    </w:p>
    <w:p w:rsidR="00CF2F94" w:rsidRPr="00554DBD" w:rsidRDefault="0016507C" w:rsidP="00554DBD">
      <w:pPr>
        <w:numPr>
          <w:ilvl w:val="0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Issue-Id: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Created after you save the issue, and it has the form "</w:t>
      </w:r>
      <w:r w:rsidRPr="00554DBD">
        <w:rPr>
          <w:rStyle w:val="HTMLCode"/>
          <w:rFonts w:ascii="Arial" w:hAnsi="Arial" w:cs="Arial"/>
          <w:color w:val="000000"/>
        </w:rPr>
        <w:t>VECTO-13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". It is appended at the beginning of every thread-</w:t>
      </w:r>
      <w:proofErr w:type="spell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title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,and</w:t>
      </w:r>
      <w:proofErr w:type="spellEnd"/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it is used as a reference throughout external-systems and/or emails.</w:t>
      </w:r>
    </w:p>
    <w:p w:rsidR="007D5448" w:rsidRPr="00554DBD" w:rsidRDefault="0016507C" w:rsidP="00554DBD">
      <w:pPr>
        <w:numPr>
          <w:ilvl w:val="0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Issue-type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75C9C693" wp14:editId="58D3ED10">
            <wp:extent cx="201930" cy="201930"/>
            <wp:effectExtent l="0" t="0" r="7620" b="7620"/>
            <wp:docPr id="6" name="Bild 6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Required to select one of the following when creating an issue: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 xml:space="preserve">BUG </w:t>
      </w:r>
      <w:r w:rsidRPr="00554DBD">
        <w:rPr>
          <w:rFonts w:ascii="Arial" w:hAnsi="Arial" w:cs="Arial"/>
          <w:color w:val="000000"/>
          <w:sz w:val="20"/>
          <w:szCs w:val="20"/>
        </w:rPr>
        <w:t>(If unsure, select this)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Improvement</w:t>
      </w:r>
    </w:p>
    <w:p w:rsidR="007D5448" w:rsidRPr="00554DBD" w:rsidRDefault="007D5448" w:rsidP="00554DBD">
      <w:pPr>
        <w:numPr>
          <w:ilvl w:val="1"/>
          <w:numId w:val="5"/>
        </w:numPr>
        <w:spacing w:after="120"/>
        <w:ind w:hanging="357"/>
        <w:rPr>
          <w:rStyle w:val="Fett"/>
          <w:rFonts w:ascii="Arial" w:eastAsia="Times New Roman" w:hAnsi="Arial" w:cs="Arial"/>
          <w:b w:val="0"/>
          <w:bCs w:val="0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New feature</w:t>
      </w:r>
    </w:p>
    <w:p w:rsidR="000A2AE9" w:rsidRPr="00554DBD" w:rsidRDefault="000A2AE9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b/>
          <w:color w:val="000000"/>
          <w:sz w:val="20"/>
          <w:szCs w:val="20"/>
        </w:rPr>
        <w:t>Support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- questions about CITnet, user-permissions, administrative</w:t>
      </w:r>
    </w:p>
    <w:p w:rsidR="000A2AE9" w:rsidRPr="00554DBD" w:rsidRDefault="000A2AE9" w:rsidP="00554DBD">
      <w:pPr>
        <w:numPr>
          <w:ilvl w:val="1"/>
          <w:numId w:val="5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Task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- non-software related activities (i.e. </w:t>
      </w:r>
      <w:proofErr w:type="spell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PilotPhase</w:t>
      </w:r>
      <w:proofErr w:type="spellEnd"/>
      <w:r w:rsidRPr="00554DBD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F2F94" w:rsidRPr="00554DBD" w:rsidRDefault="0016507C" w:rsidP="00554DBD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Summary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553A5BCC" wp14:editId="3AE08AE9">
            <wp:extent cx="201930" cy="201930"/>
            <wp:effectExtent l="0" t="0" r="7620" b="7620"/>
            <wp:docPr id="7" name="Bild 7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A descriptive phrase giving a clear explanation the issue, to be used as Title.</w:t>
      </w:r>
    </w:p>
    <w:p w:rsidR="00CF2F94" w:rsidRPr="00554DBD" w:rsidRDefault="0016507C" w:rsidP="00554DBD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Description</w:t>
      </w:r>
      <w:r w:rsidRPr="00554DBD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de-AT" w:eastAsia="de-AT"/>
        </w:rPr>
        <w:drawing>
          <wp:inline distT="0" distB="0" distL="0" distR="0" wp14:anchorId="533DD267" wp14:editId="05BD9762">
            <wp:extent cx="201930" cy="201930"/>
            <wp:effectExtent l="0" t="0" r="7620" b="7620"/>
            <wp:docPr id="8" name="Bild 8" descr="(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Detailed description of the</w:t>
      </w:r>
      <w:bookmarkStart w:id="0" w:name="_GoBack"/>
      <w:bookmarkEnd w:id="0"/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issue; rich text formatting maybe used.</w:t>
      </w:r>
    </w:p>
    <w:p w:rsidR="00E80DEA" w:rsidRPr="00E80DEA" w:rsidRDefault="0016507C" w:rsidP="00E80DEA">
      <w:pPr>
        <w:numPr>
          <w:ilvl w:val="0"/>
          <w:numId w:val="7"/>
        </w:numPr>
        <w:spacing w:after="120"/>
        <w:ind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Components: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One of: </w:t>
      </w:r>
      <w:r w:rsidR="00554DBD" w:rsidRPr="00554DBD">
        <w:rPr>
          <w:rStyle w:val="HTMLCode"/>
          <w:rFonts w:ascii="Arial" w:hAnsi="Arial" w:cs="Arial"/>
          <w:color w:val="000000"/>
        </w:rPr>
        <w:t>S</w:t>
      </w:r>
      <w:r w:rsidRPr="00554DBD">
        <w:rPr>
          <w:rStyle w:val="HTMLCode"/>
          <w:rFonts w:ascii="Arial" w:hAnsi="Arial" w:cs="Arial"/>
          <w:color w:val="000000"/>
        </w:rPr>
        <w:t xml:space="preserve">imulator, </w:t>
      </w:r>
      <w:r w:rsidR="0079401A">
        <w:rPr>
          <w:rStyle w:val="HTMLCode"/>
          <w:rFonts w:ascii="Arial" w:hAnsi="Arial" w:cs="Arial"/>
          <w:color w:val="000000"/>
        </w:rPr>
        <w:t>Air Drag</w:t>
      </w:r>
      <w:r w:rsidRPr="00554DBD">
        <w:rPr>
          <w:rStyle w:val="HTMLCode"/>
          <w:rFonts w:ascii="Arial" w:hAnsi="Arial" w:cs="Arial"/>
          <w:color w:val="000000"/>
        </w:rPr>
        <w:t>, Infrastructure, Administrative</w:t>
      </w:r>
      <w:proofErr w:type="gramStart"/>
      <w:r w:rsidRPr="00554DBD">
        <w:rPr>
          <w:rStyle w:val="HTMLCode"/>
          <w:rFonts w:ascii="Arial" w:hAnsi="Arial" w:cs="Arial"/>
          <w:color w:val="000000"/>
        </w:rPr>
        <w:t>, ...</w:t>
      </w:r>
      <w:proofErr w:type="gramEnd"/>
      <w:r w:rsidRPr="00554DBD">
        <w:rPr>
          <w:rStyle w:val="HTMLCode"/>
          <w:rFonts w:ascii="Arial" w:hAnsi="Arial" w:cs="Arial"/>
          <w:color w:val="000000"/>
        </w:rPr>
        <w:t xml:space="preserve">  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It is used to select automatically an </w:t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Assignee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E80DEA" w:rsidRPr="00E80DEA">
        <w:rPr>
          <w:rFonts w:ascii="Arial" w:eastAsia="Times New Roman" w:hAnsi="Arial" w:cs="Arial"/>
          <w:color w:val="000000"/>
        </w:rPr>
        <w:br w:type="page"/>
      </w:r>
    </w:p>
    <w:p w:rsidR="00CF2F94" w:rsidRPr="00554DBD" w:rsidRDefault="0016507C" w:rsidP="00D60C5F">
      <w:pPr>
        <w:pStyle w:val="berschrift2"/>
        <w:spacing w:before="0" w:beforeAutospacing="0" w:after="0" w:afterAutospacing="0"/>
        <w:rPr>
          <w:rFonts w:ascii="Arial" w:eastAsia="Times New Roman" w:hAnsi="Arial" w:cs="Arial"/>
          <w:color w:val="000000"/>
        </w:rPr>
      </w:pPr>
      <w:r w:rsidRPr="00554DBD">
        <w:rPr>
          <w:rFonts w:ascii="Arial" w:eastAsia="Times New Roman" w:hAnsi="Arial" w:cs="Arial"/>
          <w:color w:val="000000"/>
        </w:rPr>
        <w:lastRenderedPageBreak/>
        <w:t>JIRA Workflow</w:t>
      </w:r>
    </w:p>
    <w:p w:rsidR="00CF2F94" w:rsidRPr="00554DBD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>The following workflow elements are used to communicate the </w:t>
      </w:r>
      <w:r w:rsidRPr="00554DBD">
        <w:rPr>
          <w:rStyle w:val="Hervorhebung"/>
          <w:rFonts w:ascii="Arial" w:hAnsi="Arial" w:cs="Arial"/>
          <w:color w:val="000000"/>
          <w:sz w:val="20"/>
          <w:szCs w:val="20"/>
        </w:rPr>
        <w:t>progress</w:t>
      </w:r>
      <w:r w:rsidRPr="00554DBD">
        <w:rPr>
          <w:rFonts w:ascii="Arial" w:hAnsi="Arial" w:cs="Arial"/>
          <w:color w:val="000000"/>
          <w:sz w:val="20"/>
          <w:szCs w:val="20"/>
        </w:rPr>
        <w:t> on an issue: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Status: 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It may be: DRAFT, OPENED, IN PROGRESS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, ...,</w:t>
      </w:r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 RESOLVED, INVALID, CLOSED, and others, depending on its </w:t>
      </w: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Issue-type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. Users change it to signify work-progress. For instance, Issues are considered completed when they are </w:t>
      </w:r>
      <w:proofErr w:type="gramStart"/>
      <w:r w:rsidRPr="00554DBD">
        <w:rPr>
          <w:rFonts w:ascii="Arial" w:eastAsia="Times New Roman" w:hAnsi="Arial" w:cs="Arial"/>
          <w:color w:val="000000"/>
          <w:sz w:val="20"/>
          <w:szCs w:val="20"/>
        </w:rPr>
        <w:t>Closed</w:t>
      </w:r>
      <w:proofErr w:type="gramEnd"/>
      <w:r w:rsidRPr="00554DB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Comments: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A series of '</w:t>
      </w: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Comments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', that describe the job performed for accomplishing the bug and ANY user feedback. These correspond to the </w:t>
      </w:r>
      <w:r w:rsidRPr="00554DBD">
        <w:rPr>
          <w:rStyle w:val="Hervorhebung"/>
          <w:rFonts w:ascii="Arial" w:eastAsia="Times New Roman" w:hAnsi="Arial" w:cs="Arial"/>
          <w:color w:val="000000"/>
          <w:sz w:val="20"/>
          <w:szCs w:val="20"/>
        </w:rPr>
        <w:t>replies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in the mailing-list analogy.</w:t>
      </w:r>
    </w:p>
    <w:p w:rsidR="00CF2F94" w:rsidRPr="00554DBD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color w:val="000000"/>
          <w:sz w:val="20"/>
          <w:szCs w:val="20"/>
        </w:rPr>
        <w:t>Files and Screenshots</w:t>
      </w:r>
    </w:p>
    <w:p w:rsidR="00CF2F94" w:rsidRPr="00FC08FF" w:rsidRDefault="0016507C" w:rsidP="00FC08FF">
      <w:pPr>
        <w:numPr>
          <w:ilvl w:val="0"/>
          <w:numId w:val="8"/>
        </w:numPr>
        <w:spacing w:after="120"/>
        <w:ind w:left="714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  <w:color w:val="000000"/>
          <w:sz w:val="20"/>
          <w:szCs w:val="20"/>
        </w:rPr>
        <w:t>The '</w:t>
      </w: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People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' are different fields specifying users to be </w:t>
      </w:r>
      <w:r w:rsidRPr="00554DBD">
        <w:rPr>
          <w:rStyle w:val="Hervorhebung"/>
          <w:rFonts w:ascii="Arial" w:eastAsia="Times New Roman" w:hAnsi="Arial" w:cs="Arial"/>
          <w:color w:val="000000"/>
          <w:sz w:val="20"/>
          <w:szCs w:val="20"/>
        </w:rPr>
        <w:t>notified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 with emails for all changes and comments on the issue.</w:t>
      </w:r>
    </w:p>
    <w:p w:rsidR="00E325EE" w:rsidRPr="00E325EE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Assignee</w:t>
      </w:r>
      <w:r w:rsidR="00FC08FF">
        <w:rPr>
          <w:rFonts w:ascii="Arial" w:eastAsia="Times New Roman" w:hAnsi="Arial" w:cs="Arial"/>
          <w:color w:val="000000"/>
          <w:sz w:val="20"/>
          <w:szCs w:val="20"/>
        </w:rPr>
        <w:t>: 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he person currently responsible to respond or to make som</w:t>
      </w:r>
      <w:r w:rsidR="00FC08FF">
        <w:rPr>
          <w:rFonts w:ascii="Arial" w:eastAsia="Times New Roman" w:hAnsi="Arial" w:cs="Arial"/>
          <w:color w:val="000000"/>
          <w:sz w:val="20"/>
          <w:szCs w:val="20"/>
        </w:rPr>
        <w:t xml:space="preserve">e job for the issue to proceed.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After an assignee performs its tasks, 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he should re-assign the task to </w:t>
      </w:r>
      <w:r w:rsidR="00FC08FF"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whoever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should next take charge of the issue</w:t>
      </w:r>
      <w:r w:rsidRPr="00FC08FF">
        <w:rPr>
          <w:rFonts w:ascii="Arial" w:eastAsia="Times New Roman" w:hAnsi="Arial" w:cs="Arial"/>
          <w:b/>
          <w:color w:val="000000"/>
          <w:sz w:val="20"/>
          <w:szCs w:val="20"/>
        </w:rPr>
        <w:t>.</w:t>
      </w:r>
      <w:r w:rsidR="00E325EE" w:rsidRPr="00E325EE">
        <w:rPr>
          <w:rFonts w:ascii="Arial" w:eastAsia="Times New Roman" w:hAnsi="Arial" w:cs="Arial"/>
          <w:sz w:val="20"/>
        </w:rPr>
        <w:t xml:space="preserve"> If unsure, assign to the component-owner or to some manager.  </w:t>
      </w:r>
    </w:p>
    <w:p w:rsidR="00CF2F94" w:rsidRPr="00554DBD" w:rsidRDefault="0016507C" w:rsidP="00E325EE">
      <w:pPr>
        <w:spacing w:after="120"/>
        <w:ind w:left="1071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Fonts w:ascii="Arial" w:eastAsia="Times New Roman" w:hAnsi="Arial" w:cs="Arial"/>
        </w:rPr>
        <w:br/>
      </w:r>
      <w:r w:rsidRPr="00554DBD">
        <w:rPr>
          <w:rFonts w:ascii="Arial" w:eastAsia="Times New Roman" w:hAnsi="Arial" w:cs="Arial"/>
          <w:noProof/>
          <w:lang w:val="de-AT" w:eastAsia="de-AT"/>
        </w:rPr>
        <w:drawing>
          <wp:inline distT="0" distB="0" distL="0" distR="0" wp14:anchorId="0036548D" wp14:editId="3F56479D">
            <wp:extent cx="4874150" cy="2764102"/>
            <wp:effectExtent l="0" t="0" r="3175" b="0"/>
            <wp:docPr id="12" name="Bild 12" descr="C:\b4097466ba9bb71bd7a72f308b551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b4097466ba9bb71bd7a72f308b5518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91" cy="27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DBD">
        <w:rPr>
          <w:rFonts w:ascii="Arial" w:eastAsia="Times New Roman" w:hAnsi="Arial" w:cs="Arial"/>
        </w:rPr>
        <w:br/>
      </w:r>
    </w:p>
    <w:p w:rsidR="00CF2F94" w:rsidRPr="00554DBD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Reporter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>: T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 xml:space="preserve">he user that has initially 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reated the issue.</w:t>
      </w:r>
    </w:p>
    <w:p w:rsidR="00CF2F94" w:rsidRPr="00554DBD" w:rsidRDefault="0016507C" w:rsidP="00FC08FF">
      <w:pPr>
        <w:numPr>
          <w:ilvl w:val="0"/>
          <w:numId w:val="9"/>
        </w:numPr>
        <w:spacing w:after="120"/>
        <w:ind w:left="1071" w:hanging="357"/>
        <w:rPr>
          <w:rFonts w:ascii="Arial" w:eastAsia="Times New Roman" w:hAnsi="Arial" w:cs="Arial"/>
          <w:color w:val="000000"/>
          <w:sz w:val="20"/>
          <w:szCs w:val="20"/>
        </w:rPr>
      </w:pPr>
      <w:r w:rsidRPr="00554DBD">
        <w:rPr>
          <w:rStyle w:val="Fett"/>
          <w:rFonts w:ascii="Arial" w:eastAsia="Times New Roman" w:hAnsi="Arial" w:cs="Arial"/>
          <w:i/>
          <w:iCs/>
          <w:color w:val="000000"/>
          <w:sz w:val="20"/>
          <w:szCs w:val="20"/>
        </w:rPr>
        <w:t>Watchers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 xml:space="preserve">: Users who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are to receive emails on every change.</w:t>
      </w:r>
      <w:r w:rsidR="00E325E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54DBD">
        <w:rPr>
          <w:rFonts w:ascii="Arial" w:eastAsia="Times New Roman" w:hAnsi="Arial" w:cs="Arial"/>
          <w:color w:val="000000"/>
          <w:sz w:val="20"/>
          <w:szCs w:val="20"/>
        </w:rPr>
        <w:t>You can add yourself as a Watcher to any issue.</w:t>
      </w:r>
    </w:p>
    <w:p w:rsidR="0016507C" w:rsidRDefault="0016507C">
      <w:pPr>
        <w:pStyle w:val="StandardWeb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lastRenderedPageBreak/>
        <w:t> </w:t>
      </w:r>
      <w:r w:rsidR="00E80DEA" w:rsidRPr="00554DBD">
        <w:rPr>
          <w:rFonts w:ascii="Arial" w:hAnsi="Arial" w:cs="Arial"/>
          <w:noProof/>
          <w:lang w:val="de-AT" w:eastAsia="de-AT"/>
        </w:rPr>
        <w:drawing>
          <wp:inline distT="0" distB="0" distL="0" distR="0" wp14:anchorId="3C275AE0" wp14:editId="4CD620F6">
            <wp:extent cx="4311921" cy="689378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036" cy="68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5F" w:rsidRDefault="00D60C5F" w:rsidP="00554DBD">
      <w:pPr>
        <w:pStyle w:val="Standard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</w:p>
    <w:p w:rsidR="00554DBD" w:rsidRPr="00554DBD" w:rsidRDefault="00554DBD" w:rsidP="00554DBD">
      <w:pPr>
        <w:pStyle w:val="Standard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554DBD">
        <w:rPr>
          <w:rFonts w:ascii="Arial" w:hAnsi="Arial" w:cs="Arial"/>
          <w:color w:val="000000"/>
          <w:sz w:val="20"/>
          <w:szCs w:val="20"/>
        </w:rPr>
        <w:t xml:space="preserve">For more </w:t>
      </w:r>
      <w:r w:rsidR="00A31CD8">
        <w:rPr>
          <w:rFonts w:ascii="Arial" w:hAnsi="Arial" w:cs="Arial"/>
          <w:color w:val="000000"/>
          <w:sz w:val="20"/>
          <w:szCs w:val="20"/>
        </w:rPr>
        <w:t>information</w:t>
      </w:r>
      <w:r w:rsidRPr="00554DBD">
        <w:rPr>
          <w:rFonts w:ascii="Arial" w:hAnsi="Arial" w:cs="Arial"/>
          <w:color w:val="000000"/>
          <w:sz w:val="20"/>
          <w:szCs w:val="20"/>
        </w:rPr>
        <w:t xml:space="preserve"> visit the VECTO wiki:</w:t>
      </w:r>
    </w:p>
    <w:p w:rsidR="00554DBD" w:rsidRPr="00554DBD" w:rsidRDefault="0079401A" w:rsidP="00554DBD">
      <w:pPr>
        <w:pStyle w:val="StandardWeb"/>
        <w:spacing w:before="0" w:beforeAutospacing="0" w:after="120" w:afterAutospacing="0"/>
        <w:rPr>
          <w:rFonts w:ascii="Arial" w:hAnsi="Arial" w:cs="Arial"/>
          <w:b/>
          <w:color w:val="000000"/>
          <w:szCs w:val="20"/>
        </w:rPr>
      </w:pPr>
      <w:hyperlink r:id="rId10" w:history="1">
        <w:r w:rsidR="00554DBD" w:rsidRPr="00554DBD">
          <w:rPr>
            <w:rStyle w:val="Hyperlink"/>
            <w:rFonts w:ascii="Arial" w:hAnsi="Arial" w:cs="Arial"/>
            <w:b/>
            <w:szCs w:val="20"/>
          </w:rPr>
          <w:t>https://webgate.ec.europa.eu/CITnet/confluence/display/VECTO/JIRA+Overview</w:t>
        </w:r>
      </w:hyperlink>
    </w:p>
    <w:sectPr w:rsidR="00554DBD" w:rsidRPr="00554DB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40C8"/>
    <w:multiLevelType w:val="multilevel"/>
    <w:tmpl w:val="EE5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0153C"/>
    <w:multiLevelType w:val="multilevel"/>
    <w:tmpl w:val="8EC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D2BFF"/>
    <w:multiLevelType w:val="multilevel"/>
    <w:tmpl w:val="92AE9FEA"/>
    <w:lvl w:ilvl="0">
      <w:start w:val="1"/>
      <w:numFmt w:val="bullet"/>
      <w:lvlText w:val="o"/>
      <w:lvlJc w:val="left"/>
      <w:pPr>
        <w:tabs>
          <w:tab w:val="num" w:pos="1074"/>
        </w:tabs>
        <w:ind w:left="107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3">
    <w:nsid w:val="3A5C0D9C"/>
    <w:multiLevelType w:val="multilevel"/>
    <w:tmpl w:val="ABF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9770F5"/>
    <w:multiLevelType w:val="multilevel"/>
    <w:tmpl w:val="534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B7FC8"/>
    <w:multiLevelType w:val="multilevel"/>
    <w:tmpl w:val="EE4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C818A2"/>
    <w:multiLevelType w:val="multilevel"/>
    <w:tmpl w:val="62F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4E4A13"/>
    <w:multiLevelType w:val="multilevel"/>
    <w:tmpl w:val="F4C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64362"/>
    <w:multiLevelType w:val="multilevel"/>
    <w:tmpl w:val="A8F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47289"/>
    <w:rsid w:val="000A2AE9"/>
    <w:rsid w:val="0016507C"/>
    <w:rsid w:val="00347289"/>
    <w:rsid w:val="00554DBD"/>
    <w:rsid w:val="0079401A"/>
    <w:rsid w:val="007D5448"/>
    <w:rsid w:val="00A31CD8"/>
    <w:rsid w:val="00CF2F94"/>
    <w:rsid w:val="00D60C5F"/>
    <w:rsid w:val="00DB4D17"/>
    <w:rsid w:val="00DE51F9"/>
    <w:rsid w:val="00E325EE"/>
    <w:rsid w:val="00E80DEA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Standard"/>
    <w:pPr>
      <w:spacing w:before="100" w:beforeAutospacing="1" w:after="100" w:afterAutospacing="1"/>
    </w:pPr>
  </w:style>
  <w:style w:type="paragraph" w:customStyle="1" w:styleId="comment">
    <w:name w:val="comment"/>
    <w:basedOn w:val="Standard"/>
    <w:pPr>
      <w:spacing w:before="100" w:beforeAutospacing="1" w:after="100" w:afterAutospacing="1"/>
    </w:pPr>
  </w:style>
  <w:style w:type="paragraph" w:customStyle="1" w:styleId="comment-body">
    <w:name w:val="comment-body"/>
    <w:basedOn w:val="Standard"/>
    <w:pPr>
      <w:spacing w:before="100" w:beforeAutospacing="1" w:after="100" w:afterAutospacing="1"/>
    </w:pPr>
  </w:style>
  <w:style w:type="paragraph" w:customStyle="1" w:styleId="comment-content">
    <w:name w:val="comment-content"/>
    <w:basedOn w:val="Standard"/>
    <w:pPr>
      <w:spacing w:before="100" w:beforeAutospacing="1" w:after="100" w:afterAutospacing="1"/>
    </w:pPr>
  </w:style>
  <w:style w:type="paragraph" w:customStyle="1" w:styleId="pagesection">
    <w:name w:val="pagesection"/>
    <w:basedOn w:val="Standard"/>
    <w:pPr>
      <w:spacing w:before="100" w:beforeAutospacing="1" w:after="100" w:afterAutospacing="1"/>
    </w:pPr>
  </w:style>
  <w:style w:type="paragraph" w:customStyle="1" w:styleId="aui-header-inner">
    <w:name w:val="aui-header-inner"/>
    <w:basedOn w:val="Standard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Standard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Standard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Standard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Standard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Standard"/>
    <w:pPr>
      <w:spacing w:before="100" w:beforeAutospacing="1" w:after="100" w:afterAutospacing="1"/>
    </w:pPr>
  </w:style>
  <w:style w:type="paragraph" w:customStyle="1" w:styleId="comment-body1">
    <w:name w:val="comment-body1"/>
    <w:basedOn w:val="Standard"/>
    <w:pPr>
      <w:spacing w:before="100" w:beforeAutospacing="1" w:after="100" w:afterAutospacing="1"/>
    </w:pPr>
  </w:style>
  <w:style w:type="paragraph" w:customStyle="1" w:styleId="comment-content1">
    <w:name w:val="comment-content1"/>
    <w:basedOn w:val="Standard"/>
    <w:pPr>
      <w:spacing w:before="100" w:beforeAutospacing="1" w:after="100" w:afterAutospacing="1"/>
    </w:pPr>
  </w:style>
  <w:style w:type="paragraph" w:customStyle="1" w:styleId="pagesection1">
    <w:name w:val="pagesection1"/>
    <w:basedOn w:val="Standard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comment2">
    <w:name w:val="comment2"/>
    <w:basedOn w:val="Standard"/>
    <w:pPr>
      <w:spacing w:before="100" w:beforeAutospacing="1" w:after="100" w:afterAutospacing="1"/>
    </w:pPr>
  </w:style>
  <w:style w:type="paragraph" w:customStyle="1" w:styleId="comment-body2">
    <w:name w:val="comment-body2"/>
    <w:basedOn w:val="Standard"/>
    <w:pPr>
      <w:spacing w:before="100" w:beforeAutospacing="1" w:after="100" w:afterAutospacing="1"/>
    </w:pPr>
  </w:style>
  <w:style w:type="paragraph" w:customStyle="1" w:styleId="comment-content2">
    <w:name w:val="comment-content2"/>
    <w:basedOn w:val="Standard"/>
    <w:pPr>
      <w:spacing w:before="100" w:beforeAutospacing="1" w:after="100" w:afterAutospacing="1"/>
    </w:pPr>
  </w:style>
  <w:style w:type="paragraph" w:customStyle="1" w:styleId="pagesection2">
    <w:name w:val="pagesection2"/>
    <w:basedOn w:val="Standard"/>
    <w:pPr>
      <w:spacing w:before="100" w:beforeAutospacing="1" w:after="100" w:afterAutospacing="1"/>
    </w:pPr>
  </w:style>
  <w:style w:type="character" w:customStyle="1" w:styleId="aui-icon">
    <w:name w:val="aui-icon"/>
    <w:basedOn w:val="Absatz-Standardschriftart"/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Titel1">
    <w:name w:val="Titel1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2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28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erschrift6">
    <w:name w:val="heading 6"/>
    <w:basedOn w:val="Standard"/>
    <w:link w:val="berschrift6Zchn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aco" w:hAnsi="Monaco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eastAsiaTheme="minorEastAsia" w:hAnsi="Consolas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Standard"/>
    <w:pPr>
      <w:spacing w:before="100" w:beforeAutospacing="1" w:after="100" w:afterAutospacing="1"/>
    </w:pPr>
  </w:style>
  <w:style w:type="paragraph" w:customStyle="1" w:styleId="comment">
    <w:name w:val="comment"/>
    <w:basedOn w:val="Standard"/>
    <w:pPr>
      <w:spacing w:before="100" w:beforeAutospacing="1" w:after="100" w:afterAutospacing="1"/>
    </w:pPr>
  </w:style>
  <w:style w:type="paragraph" w:customStyle="1" w:styleId="comment-body">
    <w:name w:val="comment-body"/>
    <w:basedOn w:val="Standard"/>
    <w:pPr>
      <w:spacing w:before="100" w:beforeAutospacing="1" w:after="100" w:afterAutospacing="1"/>
    </w:pPr>
  </w:style>
  <w:style w:type="paragraph" w:customStyle="1" w:styleId="comment-content">
    <w:name w:val="comment-content"/>
    <w:basedOn w:val="Standard"/>
    <w:pPr>
      <w:spacing w:before="100" w:beforeAutospacing="1" w:after="100" w:afterAutospacing="1"/>
    </w:pPr>
  </w:style>
  <w:style w:type="paragraph" w:customStyle="1" w:styleId="pagesection">
    <w:name w:val="pagesection"/>
    <w:basedOn w:val="Standard"/>
    <w:pPr>
      <w:spacing w:before="100" w:beforeAutospacing="1" w:after="100" w:afterAutospacing="1"/>
    </w:pPr>
  </w:style>
  <w:style w:type="paragraph" w:customStyle="1" w:styleId="aui-header-inner">
    <w:name w:val="aui-header-inner"/>
    <w:basedOn w:val="Standard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Standard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Standard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Standard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Standard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Standard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Standard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Standard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Standard"/>
    <w:pPr>
      <w:spacing w:before="100" w:beforeAutospacing="1" w:after="100" w:afterAutospacing="1"/>
    </w:pPr>
  </w:style>
  <w:style w:type="paragraph" w:customStyle="1" w:styleId="comment-body1">
    <w:name w:val="comment-body1"/>
    <w:basedOn w:val="Standard"/>
    <w:pPr>
      <w:spacing w:before="100" w:beforeAutospacing="1" w:after="100" w:afterAutospacing="1"/>
    </w:pPr>
  </w:style>
  <w:style w:type="paragraph" w:customStyle="1" w:styleId="comment-content1">
    <w:name w:val="comment-content1"/>
    <w:basedOn w:val="Standard"/>
    <w:pPr>
      <w:spacing w:before="100" w:beforeAutospacing="1" w:after="100" w:afterAutospacing="1"/>
    </w:pPr>
  </w:style>
  <w:style w:type="paragraph" w:customStyle="1" w:styleId="pagesection1">
    <w:name w:val="pagesection1"/>
    <w:basedOn w:val="Standard"/>
    <w:pPr>
      <w:spacing w:before="100" w:beforeAutospacing="1" w:after="100" w:afterAutospacing="1"/>
    </w:p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customStyle="1" w:styleId="comment2">
    <w:name w:val="comment2"/>
    <w:basedOn w:val="Standard"/>
    <w:pPr>
      <w:spacing w:before="100" w:beforeAutospacing="1" w:after="100" w:afterAutospacing="1"/>
    </w:pPr>
  </w:style>
  <w:style w:type="paragraph" w:customStyle="1" w:styleId="comment-body2">
    <w:name w:val="comment-body2"/>
    <w:basedOn w:val="Standard"/>
    <w:pPr>
      <w:spacing w:before="100" w:beforeAutospacing="1" w:after="100" w:afterAutospacing="1"/>
    </w:pPr>
  </w:style>
  <w:style w:type="paragraph" w:customStyle="1" w:styleId="comment-content2">
    <w:name w:val="comment-content2"/>
    <w:basedOn w:val="Standard"/>
    <w:pPr>
      <w:spacing w:before="100" w:beforeAutospacing="1" w:after="100" w:afterAutospacing="1"/>
    </w:pPr>
  </w:style>
  <w:style w:type="paragraph" w:customStyle="1" w:styleId="pagesection2">
    <w:name w:val="pagesection2"/>
    <w:basedOn w:val="Standard"/>
    <w:pPr>
      <w:spacing w:before="100" w:beforeAutospacing="1" w:after="100" w:afterAutospacing="1"/>
    </w:pPr>
  </w:style>
  <w:style w:type="character" w:customStyle="1" w:styleId="aui-icon">
    <w:name w:val="aui-icon"/>
    <w:basedOn w:val="Absatz-Standardschriftart"/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Titel1">
    <w:name w:val="Titel1"/>
    <w:basedOn w:val="Standard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728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728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gate.ec.europa.eu/CITnet/confluence/display/VECTO/JIRA+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JIRA Overview</vt:lpstr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Overview</dc:title>
  <dc:creator>Luz Raphael</dc:creator>
  <cp:lastModifiedBy>Dippold Martin</cp:lastModifiedBy>
  <cp:revision>8</cp:revision>
  <dcterms:created xsi:type="dcterms:W3CDTF">2015-07-16T11:07:00Z</dcterms:created>
  <dcterms:modified xsi:type="dcterms:W3CDTF">2015-11-25T10:48:00Z</dcterms:modified>
</cp:coreProperties>
</file>