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448B4A" w14:textId="27B61BEE" w:rsidR="00707174" w:rsidRPr="00FD2A79" w:rsidRDefault="00707174" w:rsidP="00707174">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D2A79">
        <w:rPr>
          <w:rFonts w:ascii="Segoe UI" w:eastAsia="Times New Roman" w:hAnsi="Segoe UI" w:cs="Segoe UI"/>
          <w:b/>
          <w:bCs/>
          <w:kern w:val="36"/>
          <w:sz w:val="48"/>
          <w:szCs w:val="48"/>
          <w14:ligatures w14:val="none"/>
        </w:rPr>
        <w:t>2.2 Inverse</w:t>
      </w:r>
      <w:r>
        <w:rPr>
          <w:rFonts w:ascii="Segoe UI" w:eastAsia="Times New Roman" w:hAnsi="Segoe UI" w:cs="Segoe UI"/>
          <w:b/>
          <w:bCs/>
          <w:kern w:val="36"/>
          <w:sz w:val="48"/>
          <w:szCs w:val="48"/>
          <w14:ligatures w14:val="none"/>
        </w:rPr>
        <w:t xml:space="preserve"> vs. Forward</w:t>
      </w:r>
      <w:r w:rsidRPr="00FD2A79">
        <w:rPr>
          <w:rFonts w:ascii="Segoe UI" w:eastAsia="Times New Roman" w:hAnsi="Segoe UI" w:cs="Segoe UI"/>
          <w:b/>
          <w:bCs/>
          <w:kern w:val="36"/>
          <w:sz w:val="48"/>
          <w:szCs w:val="48"/>
          <w14:ligatures w14:val="none"/>
        </w:rPr>
        <w:t xml:space="preserve"> Kinematics</w:t>
      </w:r>
    </w:p>
    <w:p w14:paraId="471BA9A1" w14:textId="77777777" w:rsidR="00707174" w:rsidRPr="00707174"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707174">
        <w:rPr>
          <w:rFonts w:ascii="Segoe UI" w:eastAsia="Times New Roman" w:hAnsi="Segoe UI" w:cs="Segoe UI"/>
          <w:kern w:val="0"/>
          <w:sz w:val="21"/>
          <w:szCs w:val="21"/>
          <w14:ligatures w14:val="none"/>
        </w:rPr>
        <w:t xml:space="preserve">When programming robots, engineers must understand the relationship between </w:t>
      </w:r>
      <w:r w:rsidRPr="00707174">
        <w:rPr>
          <w:rFonts w:ascii="Segoe UI" w:eastAsia="Times New Roman" w:hAnsi="Segoe UI" w:cs="Segoe UI"/>
          <w:b/>
          <w:bCs/>
          <w:kern w:val="0"/>
          <w:sz w:val="21"/>
          <w:szCs w:val="21"/>
          <w14:ligatures w14:val="none"/>
        </w:rPr>
        <w:t>wheel motion</w:t>
      </w:r>
      <w:r w:rsidRPr="00707174">
        <w:rPr>
          <w:rFonts w:ascii="Segoe UI" w:eastAsia="Times New Roman" w:hAnsi="Segoe UI" w:cs="Segoe UI"/>
          <w:kern w:val="0"/>
          <w:sz w:val="21"/>
          <w:szCs w:val="21"/>
          <w14:ligatures w14:val="none"/>
        </w:rPr>
        <w:t xml:space="preserve"> and </w:t>
      </w:r>
      <w:r w:rsidRPr="00707174">
        <w:rPr>
          <w:rFonts w:ascii="Segoe UI" w:eastAsia="Times New Roman" w:hAnsi="Segoe UI" w:cs="Segoe UI"/>
          <w:b/>
          <w:bCs/>
          <w:kern w:val="0"/>
          <w:sz w:val="21"/>
          <w:szCs w:val="21"/>
          <w14:ligatures w14:val="none"/>
        </w:rPr>
        <w:t>robot motion</w:t>
      </w:r>
      <w:r w:rsidRPr="00707174">
        <w:rPr>
          <w:rFonts w:ascii="Segoe UI" w:eastAsia="Times New Roman" w:hAnsi="Segoe UI" w:cs="Segoe UI"/>
          <w:kern w:val="0"/>
          <w:sz w:val="21"/>
          <w:szCs w:val="21"/>
          <w14:ligatures w14:val="none"/>
        </w:rPr>
        <w:t xml:space="preserve">. Sometimes we know how fast the wheels are spinning and want to determine where the robot will go. Other times, we know where we want the robot to go and need to calculate how the wheels should move to get there. These two perspectives form the foundation of </w:t>
      </w:r>
      <w:r w:rsidRPr="00707174">
        <w:rPr>
          <w:rFonts w:ascii="Segoe UI" w:eastAsia="Times New Roman" w:hAnsi="Segoe UI" w:cs="Segoe UI"/>
          <w:b/>
          <w:bCs/>
          <w:kern w:val="0"/>
          <w:sz w:val="21"/>
          <w:szCs w:val="21"/>
          <w14:ligatures w14:val="none"/>
        </w:rPr>
        <w:t>forward kinematics</w:t>
      </w:r>
      <w:r w:rsidRPr="00707174">
        <w:rPr>
          <w:rFonts w:ascii="Segoe UI" w:eastAsia="Times New Roman" w:hAnsi="Segoe UI" w:cs="Segoe UI"/>
          <w:kern w:val="0"/>
          <w:sz w:val="21"/>
          <w:szCs w:val="21"/>
          <w14:ligatures w14:val="none"/>
        </w:rPr>
        <w:t xml:space="preserve"> and </w:t>
      </w:r>
      <w:r w:rsidRPr="00707174">
        <w:rPr>
          <w:rFonts w:ascii="Segoe UI" w:eastAsia="Times New Roman" w:hAnsi="Segoe UI" w:cs="Segoe UI"/>
          <w:b/>
          <w:bCs/>
          <w:kern w:val="0"/>
          <w:sz w:val="21"/>
          <w:szCs w:val="21"/>
          <w14:ligatures w14:val="none"/>
        </w:rPr>
        <w:t>inverse kinematics</w:t>
      </w:r>
      <w:r w:rsidRPr="00707174">
        <w:rPr>
          <w:rFonts w:ascii="Segoe UI" w:eastAsia="Times New Roman" w:hAnsi="Segoe UI" w:cs="Segoe UI"/>
          <w:kern w:val="0"/>
          <w:sz w:val="21"/>
          <w:szCs w:val="21"/>
          <w14:ligatures w14:val="none"/>
        </w:rPr>
        <w:t>.</w:t>
      </w:r>
    </w:p>
    <w:p w14:paraId="0B4750F2" w14:textId="77777777" w:rsidR="00707174" w:rsidRPr="00707174"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707174">
        <w:rPr>
          <w:rFonts w:ascii="Segoe UI" w:eastAsia="Times New Roman" w:hAnsi="Segoe UI" w:cs="Segoe UI"/>
          <w:kern w:val="0"/>
          <w:sz w:val="21"/>
          <w:szCs w:val="21"/>
          <w14:ligatures w14:val="none"/>
        </w:rPr>
        <w:t>For a VEX robot, these concepts are used constantly during autonomous navigation. Whether the robot is driving to a game object, following a path, or turning toward a goal, it must continuously convert between wheel speeds and overall robot movement. Similar calculations are used in warehouse robots, robotic vacuum cleaners, and autonomous vehicles to navigate accurately through their environments.</w:t>
      </w:r>
    </w:p>
    <w:p w14:paraId="49F90405" w14:textId="77777777" w:rsidR="00707174" w:rsidRPr="00707174" w:rsidRDefault="00707174" w:rsidP="0070717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07174">
        <w:rPr>
          <w:rFonts w:ascii="Segoe UI" w:eastAsia="Times New Roman" w:hAnsi="Segoe UI" w:cs="Segoe UI"/>
          <w:b/>
          <w:bCs/>
          <w:kern w:val="0"/>
          <w:sz w:val="27"/>
          <w:szCs w:val="27"/>
          <w14:ligatures w14:val="none"/>
        </w:rPr>
        <w:t>Inverse Kinematics</w:t>
      </w:r>
    </w:p>
    <w:p w14:paraId="711BFED1" w14:textId="77777777" w:rsidR="00707174" w:rsidRPr="00707174"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707174">
        <w:rPr>
          <w:rFonts w:ascii="Segoe UI" w:eastAsia="Times New Roman" w:hAnsi="Segoe UI" w:cs="Segoe UI"/>
          <w:kern w:val="0"/>
          <w:sz w:val="21"/>
          <w:szCs w:val="21"/>
          <w14:ligatures w14:val="none"/>
        </w:rPr>
        <w:t xml:space="preserve">Inverse kinematics starts with a desired motion or destination and works backward to determine the wheel speeds required to achieve that movement. In other words, the robot first decides </w:t>
      </w:r>
      <w:r w:rsidRPr="00707174">
        <w:rPr>
          <w:rFonts w:ascii="Segoe UI" w:eastAsia="Times New Roman" w:hAnsi="Segoe UI" w:cs="Segoe UI"/>
          <w:b/>
          <w:bCs/>
          <w:kern w:val="0"/>
          <w:sz w:val="21"/>
          <w:szCs w:val="21"/>
          <w14:ligatures w14:val="none"/>
        </w:rPr>
        <w:t>where it wants to go</w:t>
      </w:r>
      <w:r w:rsidRPr="00707174">
        <w:rPr>
          <w:rFonts w:ascii="Segoe UI" w:eastAsia="Times New Roman" w:hAnsi="Segoe UI" w:cs="Segoe UI"/>
          <w:kern w:val="0"/>
          <w:sz w:val="21"/>
          <w:szCs w:val="21"/>
          <w14:ligatures w14:val="none"/>
        </w:rPr>
        <w:t xml:space="preserve">, and then calculates </w:t>
      </w:r>
      <w:r w:rsidRPr="00707174">
        <w:rPr>
          <w:rFonts w:ascii="Segoe UI" w:eastAsia="Times New Roman" w:hAnsi="Segoe UI" w:cs="Segoe UI"/>
          <w:b/>
          <w:bCs/>
          <w:kern w:val="0"/>
          <w:sz w:val="21"/>
          <w:szCs w:val="21"/>
          <w14:ligatures w14:val="none"/>
        </w:rPr>
        <w:t>how each wheel must move</w:t>
      </w:r>
      <w:r w:rsidRPr="00707174">
        <w:rPr>
          <w:rFonts w:ascii="Segoe UI" w:eastAsia="Times New Roman" w:hAnsi="Segoe UI" w:cs="Segoe UI"/>
          <w:kern w:val="0"/>
          <w:sz w:val="21"/>
          <w:szCs w:val="21"/>
          <w14:ligatures w14:val="none"/>
        </w:rPr>
        <w:t xml:space="preserve"> to get there. This process is essential for autonomous navigation because it allows high-level goals to be translated into motor commands.</w:t>
      </w:r>
    </w:p>
    <w:p w14:paraId="1CA73DC7"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Instead of asking:</w:t>
      </w:r>
    </w:p>
    <w:p w14:paraId="56F9C120"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"How will the robot move?"</w:t>
      </w:r>
    </w:p>
    <w:p w14:paraId="4672CD8E"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we ask:</w:t>
      </w:r>
    </w:p>
    <w:p w14:paraId="3D448DC3"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"How should the wheels move to achieve a specific motion?"</w:t>
      </w:r>
    </w:p>
    <w:p w14:paraId="09FF4F21"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This is often the more useful question for programmers.</w:t>
      </w:r>
    </w:p>
    <w:p w14:paraId="228B5DF0" w14:textId="77777777" w:rsidR="00707174" w:rsidRPr="00FD2A79" w:rsidRDefault="008639F3" w:rsidP="00707174">
      <w:pPr>
        <w:spacing w:after="0" w:line="300" w:lineRule="atLeast"/>
        <w:rPr>
          <w:rFonts w:ascii="Segoe UI" w:eastAsia="Times New Roman" w:hAnsi="Segoe UI" w:cs="Segoe UI"/>
          <w:kern w:val="0"/>
          <w:sz w:val="21"/>
          <w:szCs w:val="21"/>
          <w14:ligatures w14:val="none"/>
        </w:rPr>
      </w:pPr>
      <w:r w:rsidRPr="008639F3">
        <w:rPr>
          <w:rFonts w:ascii="Segoe UI" w:eastAsia="Times New Roman" w:hAnsi="Segoe UI" w:cs="Segoe UI"/>
          <w:noProof/>
          <w:kern w:val="0"/>
          <w:sz w:val="21"/>
          <w:szCs w:val="21"/>
        </w:rPr>
        <w:pict w14:anchorId="29FA9FC0">
          <v:rect id="_x0000_i1029" alt="" style="width:468pt;height:.05pt;mso-width-percent:0;mso-height-percent:0;mso-width-percent:0;mso-height-percent:0" o:hralign="center" o:hrstd="t" o:hr="t" fillcolor="#a0a0a0" stroked="f"/>
        </w:pict>
      </w:r>
    </w:p>
    <w:p w14:paraId="579F7576" w14:textId="77777777" w:rsidR="00707174" w:rsidRPr="00FD2A79" w:rsidRDefault="00707174" w:rsidP="0070717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D2A79">
        <w:rPr>
          <w:rFonts w:ascii="Segoe UI" w:eastAsia="Times New Roman" w:hAnsi="Segoe UI" w:cs="Segoe UI"/>
          <w:b/>
          <w:bCs/>
          <w:kern w:val="0"/>
          <w:sz w:val="36"/>
          <w:szCs w:val="36"/>
          <w14:ligatures w14:val="none"/>
        </w:rPr>
        <w:t>VEX Example: Desired Turn</w:t>
      </w:r>
    </w:p>
    <w:p w14:paraId="1B6A0F54"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Suppose a VEX robot must:</w:t>
      </w:r>
    </w:p>
    <w:p w14:paraId="4EDACCBA" w14:textId="77777777" w:rsidR="00707174" w:rsidRPr="00FD2A79" w:rsidRDefault="00707174" w:rsidP="00707174">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Move forward</w:t>
      </w:r>
    </w:p>
    <w:p w14:paraId="3AECD2CA" w14:textId="77777777" w:rsidR="00707174" w:rsidRPr="00FD2A79" w:rsidRDefault="00707174" w:rsidP="00707174">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Turn left slightly toward a goal</w:t>
      </w:r>
    </w:p>
    <w:p w14:paraId="2A5F5358"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program specifies:</w:t>
      </w:r>
    </w:p>
    <w:p w14:paraId="260D2725"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lastRenderedPageBreak/>
        <w:t>Desired velocity = 1.0 m/s</w:t>
      </w:r>
    </w:p>
    <w:p w14:paraId="61A3778D"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Desired angular velocity = 0.5 rad/s</w:t>
      </w:r>
    </w:p>
    <w:p w14:paraId="572E5681"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Inverse kinematics calculates:</w:t>
      </w:r>
    </w:p>
    <w:p w14:paraId="27B97D7D"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Left wheel speed</w:t>
      </w:r>
    </w:p>
    <w:p w14:paraId="120FEA19"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Right wheel speed</w:t>
      </w:r>
    </w:p>
    <w:p w14:paraId="079471B7"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that will create the desired motion.</w:t>
      </w:r>
    </w:p>
    <w:p w14:paraId="64DB2889"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programmer does not manually determine wheel speeds.</w:t>
      </w:r>
    </w:p>
    <w:p w14:paraId="46AEEC4E"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inverse kinematics equations do that automatically.</w:t>
      </w:r>
    </w:p>
    <w:p w14:paraId="3FAC52B0" w14:textId="77777777" w:rsidR="00707174" w:rsidRPr="00FD2A79" w:rsidRDefault="008639F3" w:rsidP="00707174">
      <w:pPr>
        <w:spacing w:after="0" w:line="300" w:lineRule="atLeast"/>
        <w:rPr>
          <w:rFonts w:ascii="Segoe UI" w:eastAsia="Times New Roman" w:hAnsi="Segoe UI" w:cs="Segoe UI"/>
          <w:kern w:val="0"/>
          <w:sz w:val="21"/>
          <w:szCs w:val="21"/>
          <w14:ligatures w14:val="none"/>
        </w:rPr>
      </w:pPr>
      <w:r w:rsidRPr="008639F3">
        <w:rPr>
          <w:rFonts w:ascii="Segoe UI" w:eastAsia="Times New Roman" w:hAnsi="Segoe UI" w:cs="Segoe UI"/>
          <w:noProof/>
          <w:kern w:val="0"/>
          <w:sz w:val="21"/>
          <w:szCs w:val="21"/>
        </w:rPr>
        <w:pict w14:anchorId="274F3049">
          <v:rect id="_x0000_i1028" alt="" style="width:468pt;height:.05pt;mso-width-percent:0;mso-height-percent:0;mso-width-percent:0;mso-height-percent:0" o:hralign="center" o:hrstd="t" o:hr="t" fillcolor="#a0a0a0" stroked="f"/>
        </w:pict>
      </w:r>
    </w:p>
    <w:p w14:paraId="50ED086C" w14:textId="77777777" w:rsidR="00707174" w:rsidRPr="00FD2A79" w:rsidRDefault="00707174" w:rsidP="0070717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D2A79">
        <w:rPr>
          <w:rFonts w:ascii="Segoe UI" w:eastAsia="Times New Roman" w:hAnsi="Segoe UI" w:cs="Segoe UI"/>
          <w:b/>
          <w:bCs/>
          <w:kern w:val="0"/>
          <w:sz w:val="36"/>
          <w:szCs w:val="36"/>
          <w14:ligatures w14:val="none"/>
        </w:rPr>
        <w:t>Real-World Example 3: Self-Driving Cars</w:t>
      </w:r>
    </w:p>
    <w:p w14:paraId="3068F2F3"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An autonomous vehicle decides:</w:t>
      </w:r>
    </w:p>
    <w:p w14:paraId="453D1457"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Move forward 20 mph</w:t>
      </w:r>
    </w:p>
    <w:p w14:paraId="5342330F"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Turn gently left</w:t>
      </w:r>
    </w:p>
    <w:p w14:paraId="2DAD9E0B"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This desired motion becomes the input.</w:t>
      </w:r>
    </w:p>
    <w:p w14:paraId="7894CC6E"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controller calculates:</w:t>
      </w:r>
    </w:p>
    <w:p w14:paraId="7F73A041" w14:textId="77777777" w:rsidR="00707174" w:rsidRPr="00FD2A79" w:rsidRDefault="00707174" w:rsidP="00707174">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Steering commands</w:t>
      </w:r>
    </w:p>
    <w:p w14:paraId="11D7C70A" w14:textId="77777777" w:rsidR="00707174" w:rsidRPr="00FD2A79" w:rsidRDefault="00707174" w:rsidP="00707174">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Wheel commands</w:t>
      </w:r>
    </w:p>
    <w:p w14:paraId="1DFB93FD" w14:textId="77777777" w:rsidR="00707174" w:rsidRPr="00FD2A79" w:rsidRDefault="00707174" w:rsidP="00707174">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Motor power levels</w:t>
      </w:r>
    </w:p>
    <w:p w14:paraId="57692414"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using inverse kinematics.</w:t>
      </w:r>
    </w:p>
    <w:p w14:paraId="779A04EE"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same idea applies in VEX when programming autonomous turns.</w:t>
      </w:r>
    </w:p>
    <w:p w14:paraId="6ABC0D5A" w14:textId="77777777" w:rsidR="00707174" w:rsidRPr="00FD2A79" w:rsidRDefault="008639F3" w:rsidP="00707174">
      <w:pPr>
        <w:spacing w:after="0" w:line="300" w:lineRule="atLeast"/>
        <w:rPr>
          <w:rFonts w:ascii="Segoe UI" w:eastAsia="Times New Roman" w:hAnsi="Segoe UI" w:cs="Segoe UI"/>
          <w:kern w:val="0"/>
          <w:sz w:val="21"/>
          <w:szCs w:val="21"/>
          <w14:ligatures w14:val="none"/>
        </w:rPr>
      </w:pPr>
      <w:r w:rsidRPr="008639F3">
        <w:rPr>
          <w:rFonts w:ascii="Segoe UI" w:eastAsia="Times New Roman" w:hAnsi="Segoe UI" w:cs="Segoe UI"/>
          <w:noProof/>
          <w:kern w:val="0"/>
          <w:sz w:val="21"/>
          <w:szCs w:val="21"/>
        </w:rPr>
        <w:pict w14:anchorId="02CCCB28">
          <v:rect id="_x0000_i1027" alt="" style="width:468pt;height:.05pt;mso-width-percent:0;mso-height-percent:0;mso-width-percent:0;mso-height-percent:0" o:hralign="center" o:hrstd="t" o:hr="t" fillcolor="#a0a0a0" stroked="f"/>
        </w:pict>
      </w:r>
    </w:p>
    <w:p w14:paraId="4B592F4E" w14:textId="77777777" w:rsidR="00707174" w:rsidRPr="00FD2A79" w:rsidRDefault="00707174" w:rsidP="0070717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D2A79">
        <w:rPr>
          <w:rFonts w:ascii="Segoe UI" w:eastAsia="Times New Roman" w:hAnsi="Segoe UI" w:cs="Segoe UI"/>
          <w:b/>
          <w:bCs/>
          <w:kern w:val="0"/>
          <w:sz w:val="36"/>
          <w:szCs w:val="36"/>
          <w14:ligatures w14:val="none"/>
        </w:rPr>
        <w:t>Real-World Example 4: Delivery Robots</w:t>
      </w:r>
    </w:p>
    <w:p w14:paraId="3778959C"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Sidewalk delivery robots frequently receive navigation commands such as:</w:t>
      </w:r>
    </w:p>
    <w:p w14:paraId="28104615"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Travel to Building A</w:t>
      </w:r>
    </w:p>
    <w:p w14:paraId="135D6740"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Avoid pedestrians</w:t>
      </w:r>
    </w:p>
    <w:p w14:paraId="014ED101" w14:textId="77777777" w:rsidR="00707174" w:rsidRPr="00FD2A79" w:rsidRDefault="00707174" w:rsidP="00707174">
      <w:pPr>
        <w:spacing w:after="0"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lastRenderedPageBreak/>
        <w:t>Turn right at the corner</w:t>
      </w:r>
    </w:p>
    <w:p w14:paraId="47B4C32B"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navigation system generates desired motions.</w:t>
      </w:r>
    </w:p>
    <w:p w14:paraId="7CB01E1D"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Inverse kinematics converts those motions into wheel velocities.</w:t>
      </w:r>
    </w:p>
    <w:p w14:paraId="0B802D82"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motors then execute the plan.</w:t>
      </w:r>
    </w:p>
    <w:p w14:paraId="4F5E8827" w14:textId="77777777" w:rsidR="00707174" w:rsidRPr="00FD2A79" w:rsidRDefault="008639F3" w:rsidP="00707174">
      <w:pPr>
        <w:spacing w:after="0" w:line="300" w:lineRule="atLeast"/>
        <w:rPr>
          <w:rFonts w:ascii="Segoe UI" w:eastAsia="Times New Roman" w:hAnsi="Segoe UI" w:cs="Segoe UI"/>
          <w:kern w:val="0"/>
          <w:sz w:val="21"/>
          <w:szCs w:val="21"/>
          <w14:ligatures w14:val="none"/>
        </w:rPr>
      </w:pPr>
      <w:r w:rsidRPr="008639F3">
        <w:rPr>
          <w:rFonts w:ascii="Segoe UI" w:eastAsia="Times New Roman" w:hAnsi="Segoe UI" w:cs="Segoe UI"/>
          <w:noProof/>
          <w:kern w:val="0"/>
          <w:sz w:val="21"/>
          <w:szCs w:val="21"/>
        </w:rPr>
        <w:pict w14:anchorId="768EB110">
          <v:rect id="_x0000_i1026" alt="" style="width:468pt;height:.05pt;mso-width-percent:0;mso-height-percent:0;mso-width-percent:0;mso-height-percent:0" o:hralign="center" o:hrstd="t" o:hr="t" fillcolor="#a0a0a0" stroked="f"/>
        </w:pict>
      </w:r>
    </w:p>
    <w:p w14:paraId="789A1549" w14:textId="77777777" w:rsidR="00707174" w:rsidRPr="00FD2A79" w:rsidRDefault="00707174" w:rsidP="0070717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D2A79">
        <w:rPr>
          <w:rFonts w:ascii="Segoe UI" w:eastAsia="Times New Roman" w:hAnsi="Segoe UI" w:cs="Segoe UI"/>
          <w:b/>
          <w:bCs/>
          <w:kern w:val="0"/>
          <w:sz w:val="36"/>
          <w:szCs w:val="36"/>
          <w14:ligatures w14:val="none"/>
        </w:rPr>
        <w:t>Why Both Are Important</w:t>
      </w:r>
    </w:p>
    <w:p w14:paraId="4A2F788C"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Think of forward and inverse kinematics as opposites: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2625"/>
      </w:tblGrid>
      <w:tr w:rsidR="00707174" w:rsidRPr="00FD2A79" w14:paraId="548BC1F9" w14:textId="77777777" w:rsidTr="007318A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306369" w14:textId="77777777" w:rsidR="00707174" w:rsidRPr="00FD2A79" w:rsidRDefault="00707174" w:rsidP="007318A5">
            <w:pPr>
              <w:spacing w:after="0" w:line="240" w:lineRule="auto"/>
              <w:jc w:val="center"/>
              <w:rPr>
                <w:rFonts w:ascii="Times New Roman" w:eastAsia="Times New Roman" w:hAnsi="Times New Roman" w:cs="Times New Roman"/>
                <w:b/>
                <w:bCs/>
                <w:kern w:val="0"/>
                <w14:ligatures w14:val="none"/>
              </w:rPr>
            </w:pPr>
            <w:r w:rsidRPr="00FD2A79">
              <w:rPr>
                <w:rFonts w:ascii="Times New Roman" w:eastAsia="Times New Roman" w:hAnsi="Times New Roman" w:cs="Times New Roman"/>
                <w:b/>
                <w:bCs/>
                <w:kern w:val="0"/>
                <w14:ligatures w14:val="none"/>
              </w:rPr>
              <w:t>Forward Kinematics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6270BC" w14:textId="77777777" w:rsidR="00707174" w:rsidRPr="00FD2A79" w:rsidRDefault="00707174" w:rsidP="007318A5">
            <w:pPr>
              <w:spacing w:after="0" w:line="240" w:lineRule="auto"/>
              <w:jc w:val="center"/>
              <w:rPr>
                <w:rFonts w:ascii="Times New Roman" w:eastAsia="Times New Roman" w:hAnsi="Times New Roman" w:cs="Times New Roman"/>
                <w:b/>
                <w:bCs/>
                <w:kern w:val="0"/>
                <w14:ligatures w14:val="none"/>
              </w:rPr>
            </w:pPr>
            <w:r w:rsidRPr="00FD2A79">
              <w:rPr>
                <w:rFonts w:ascii="Times New Roman" w:eastAsia="Times New Roman" w:hAnsi="Times New Roman" w:cs="Times New Roman"/>
                <w:b/>
                <w:bCs/>
                <w:kern w:val="0"/>
                <w14:ligatures w14:val="none"/>
              </w:rPr>
              <w:t>Inverse Kinematics</w:t>
            </w:r>
          </w:p>
        </w:tc>
      </w:tr>
      <w:tr w:rsidR="00707174" w:rsidRPr="00FD2A79" w14:paraId="6F25A251" w14:textId="77777777" w:rsidTr="007318A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9D59F5" w14:textId="77777777" w:rsidR="00707174" w:rsidRPr="00FD2A79" w:rsidRDefault="00707174" w:rsidP="007318A5">
            <w:pPr>
              <w:spacing w:after="0" w:line="240" w:lineRule="auto"/>
              <w:rPr>
                <w:rFonts w:ascii="Times New Roman" w:eastAsia="Times New Roman" w:hAnsi="Times New Roman" w:cs="Times New Roman"/>
                <w:kern w:val="0"/>
                <w14:ligatures w14:val="none"/>
              </w:rPr>
            </w:pPr>
            <w:r w:rsidRPr="00FD2A79">
              <w:rPr>
                <w:rFonts w:ascii="Times New Roman" w:eastAsia="Times New Roman" w:hAnsi="Times New Roman" w:cs="Times New Roman"/>
                <w:kern w:val="0"/>
                <w14:ligatures w14:val="none"/>
              </w:rPr>
              <w:t>Wheel speeds known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0C013" w14:textId="77777777" w:rsidR="00707174" w:rsidRPr="00FD2A79" w:rsidRDefault="00707174" w:rsidP="007318A5">
            <w:pPr>
              <w:spacing w:after="0" w:line="240" w:lineRule="auto"/>
              <w:rPr>
                <w:rFonts w:ascii="Times New Roman" w:eastAsia="Times New Roman" w:hAnsi="Times New Roman" w:cs="Times New Roman"/>
                <w:kern w:val="0"/>
                <w14:ligatures w14:val="none"/>
              </w:rPr>
            </w:pPr>
            <w:r w:rsidRPr="00FD2A79">
              <w:rPr>
                <w:rFonts w:ascii="Times New Roman" w:eastAsia="Times New Roman" w:hAnsi="Times New Roman" w:cs="Times New Roman"/>
                <w:kern w:val="0"/>
                <w14:ligatures w14:val="none"/>
              </w:rPr>
              <w:t>Desired motion known</w:t>
            </w:r>
          </w:p>
        </w:tc>
      </w:tr>
      <w:tr w:rsidR="00707174" w:rsidRPr="00FD2A79" w14:paraId="6C74B9F0" w14:textId="77777777" w:rsidTr="007318A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D10294" w14:textId="77777777" w:rsidR="00707174" w:rsidRPr="00FD2A79" w:rsidRDefault="00707174" w:rsidP="007318A5">
            <w:pPr>
              <w:spacing w:after="0" w:line="240" w:lineRule="auto"/>
              <w:rPr>
                <w:rFonts w:ascii="Times New Roman" w:eastAsia="Times New Roman" w:hAnsi="Times New Roman" w:cs="Times New Roman"/>
                <w:kern w:val="0"/>
                <w14:ligatures w14:val="none"/>
              </w:rPr>
            </w:pPr>
            <w:r w:rsidRPr="00FD2A79">
              <w:rPr>
                <w:rFonts w:ascii="Times New Roman" w:eastAsia="Times New Roman" w:hAnsi="Times New Roman" w:cs="Times New Roman"/>
                <w:kern w:val="0"/>
                <w14:ligatures w14:val="none"/>
              </w:rPr>
              <w:t>Calculate robot motion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C92B4" w14:textId="77777777" w:rsidR="00707174" w:rsidRPr="00FD2A79" w:rsidRDefault="00707174" w:rsidP="007318A5">
            <w:pPr>
              <w:spacing w:after="0" w:line="240" w:lineRule="auto"/>
              <w:rPr>
                <w:rFonts w:ascii="Times New Roman" w:eastAsia="Times New Roman" w:hAnsi="Times New Roman" w:cs="Times New Roman"/>
                <w:kern w:val="0"/>
                <w14:ligatures w14:val="none"/>
              </w:rPr>
            </w:pPr>
            <w:r w:rsidRPr="00FD2A79">
              <w:rPr>
                <w:rFonts w:ascii="Times New Roman" w:eastAsia="Times New Roman" w:hAnsi="Times New Roman" w:cs="Times New Roman"/>
                <w:kern w:val="0"/>
                <w14:ligatures w14:val="none"/>
              </w:rPr>
              <w:t>Calculate wheel speeds</w:t>
            </w:r>
          </w:p>
        </w:tc>
      </w:tr>
      <w:tr w:rsidR="00707174" w:rsidRPr="00FD2A79" w14:paraId="4B87F61F" w14:textId="77777777" w:rsidTr="007318A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F04" w14:textId="77777777" w:rsidR="00707174" w:rsidRPr="00FD2A79" w:rsidRDefault="00707174" w:rsidP="007318A5">
            <w:pPr>
              <w:spacing w:after="0" w:line="240" w:lineRule="auto"/>
              <w:rPr>
                <w:rFonts w:ascii="Times New Roman" w:eastAsia="Times New Roman" w:hAnsi="Times New Roman" w:cs="Times New Roman"/>
                <w:kern w:val="0"/>
                <w14:ligatures w14:val="none"/>
              </w:rPr>
            </w:pPr>
            <w:r w:rsidRPr="00FD2A79">
              <w:rPr>
                <w:rFonts w:ascii="Times New Roman" w:eastAsia="Times New Roman" w:hAnsi="Times New Roman" w:cs="Times New Roman"/>
                <w:kern w:val="0"/>
                <w14:ligatures w14:val="none"/>
              </w:rPr>
              <w:t>Predict where robot goes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62FCC6" w14:textId="77777777" w:rsidR="00707174" w:rsidRPr="00FD2A79" w:rsidRDefault="00707174" w:rsidP="007318A5">
            <w:pPr>
              <w:spacing w:after="0" w:line="240" w:lineRule="auto"/>
              <w:rPr>
                <w:rFonts w:ascii="Times New Roman" w:eastAsia="Times New Roman" w:hAnsi="Times New Roman" w:cs="Times New Roman"/>
                <w:kern w:val="0"/>
                <w14:ligatures w14:val="none"/>
              </w:rPr>
            </w:pPr>
            <w:r w:rsidRPr="00FD2A79">
              <w:rPr>
                <w:rFonts w:ascii="Times New Roman" w:eastAsia="Times New Roman" w:hAnsi="Times New Roman" w:cs="Times New Roman"/>
                <w:kern w:val="0"/>
                <w14:ligatures w14:val="none"/>
              </w:rPr>
              <w:t>Determine how to move it</w:t>
            </w:r>
          </w:p>
        </w:tc>
      </w:tr>
      <w:tr w:rsidR="00707174" w:rsidRPr="00FD2A79" w14:paraId="3E16E1A1" w14:textId="77777777" w:rsidTr="007318A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9D3F6" w14:textId="77777777" w:rsidR="00707174" w:rsidRPr="00FD2A79" w:rsidRDefault="00707174" w:rsidP="007318A5">
            <w:pPr>
              <w:spacing w:after="0" w:line="240" w:lineRule="auto"/>
              <w:rPr>
                <w:rFonts w:ascii="Times New Roman" w:eastAsia="Times New Roman" w:hAnsi="Times New Roman" w:cs="Times New Roman"/>
                <w:kern w:val="0"/>
                <w14:ligatures w14:val="none"/>
              </w:rPr>
            </w:pPr>
            <w:r w:rsidRPr="00FD2A79">
              <w:rPr>
                <w:rFonts w:ascii="Times New Roman" w:eastAsia="Times New Roman" w:hAnsi="Times New Roman" w:cs="Times New Roman"/>
                <w:kern w:val="0"/>
                <w14:ligatures w14:val="none"/>
              </w:rPr>
              <w:t>Used in odometry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54FE5" w14:textId="77777777" w:rsidR="00707174" w:rsidRPr="00FD2A79" w:rsidRDefault="00707174" w:rsidP="007318A5">
            <w:pPr>
              <w:spacing w:after="0" w:line="240" w:lineRule="auto"/>
              <w:rPr>
                <w:rFonts w:ascii="Times New Roman" w:eastAsia="Times New Roman" w:hAnsi="Times New Roman" w:cs="Times New Roman"/>
                <w:kern w:val="0"/>
                <w14:ligatures w14:val="none"/>
              </w:rPr>
            </w:pPr>
            <w:r w:rsidRPr="00FD2A79">
              <w:rPr>
                <w:rFonts w:ascii="Times New Roman" w:eastAsia="Times New Roman" w:hAnsi="Times New Roman" w:cs="Times New Roman"/>
                <w:kern w:val="0"/>
                <w14:ligatures w14:val="none"/>
              </w:rPr>
              <w:t>Used in navigation</w:t>
            </w:r>
          </w:p>
        </w:tc>
      </w:tr>
    </w:tbl>
    <w:p w14:paraId="0EDAA460" w14:textId="77777777" w:rsidR="00707174" w:rsidRPr="00FD2A79" w:rsidRDefault="008639F3" w:rsidP="00707174">
      <w:pPr>
        <w:spacing w:after="0" w:line="300" w:lineRule="atLeast"/>
        <w:rPr>
          <w:rFonts w:ascii="Segoe UI" w:eastAsia="Times New Roman" w:hAnsi="Segoe UI" w:cs="Segoe UI"/>
          <w:kern w:val="0"/>
          <w:sz w:val="21"/>
          <w:szCs w:val="21"/>
          <w14:ligatures w14:val="none"/>
        </w:rPr>
      </w:pPr>
      <w:r>
        <w:rPr>
          <w:noProof/>
        </w:rPr>
      </w:r>
      <w:r>
        <w:pict w14:anchorId="7F5B9D2E">
          <v:rect id="Horizontal Lin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E0A3E7" w14:textId="77777777" w:rsidR="00707174" w:rsidRPr="00FD2A79" w:rsidRDefault="00707174" w:rsidP="0070717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FD2A79">
        <w:rPr>
          <w:rFonts w:ascii="Segoe UI" w:eastAsia="Times New Roman" w:hAnsi="Segoe UI" w:cs="Segoe UI"/>
          <w:b/>
          <w:bCs/>
          <w:kern w:val="0"/>
          <w:sz w:val="36"/>
          <w:szCs w:val="36"/>
          <w14:ligatures w14:val="none"/>
        </w:rPr>
        <w:t>VEX Competition Connection</w:t>
      </w:r>
    </w:p>
    <w:p w14:paraId="68FCDB7D"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In a VEX autonomous routine:</w:t>
      </w:r>
    </w:p>
    <w:p w14:paraId="477D2CF1" w14:textId="77777777" w:rsidR="00707174" w:rsidRPr="00FD2A79" w:rsidRDefault="00707174" w:rsidP="0070717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robot receives a target location.</w:t>
      </w:r>
    </w:p>
    <w:p w14:paraId="2831EDEC" w14:textId="77777777" w:rsidR="00707174" w:rsidRPr="00FD2A79" w:rsidRDefault="00707174" w:rsidP="0070717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Inverse kinematics calculates wheel speeds.</w:t>
      </w:r>
    </w:p>
    <w:p w14:paraId="1E813E71" w14:textId="77777777" w:rsidR="00707174" w:rsidRPr="00FD2A79" w:rsidRDefault="00707174" w:rsidP="0070717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Motors move the robot.</w:t>
      </w:r>
    </w:p>
    <w:p w14:paraId="5F45485F" w14:textId="77777777" w:rsidR="00707174" w:rsidRPr="00FD2A79" w:rsidRDefault="00707174" w:rsidP="0070717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Encoders measure wheel motion.</w:t>
      </w:r>
    </w:p>
    <w:p w14:paraId="7FF63DBF" w14:textId="77777777" w:rsidR="00707174" w:rsidRPr="00FD2A79" w:rsidRDefault="00707174" w:rsidP="0070717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Forward kinematics estimates the robot's new position.</w:t>
      </w:r>
    </w:p>
    <w:p w14:paraId="24ABD567" w14:textId="77777777" w:rsidR="00707174" w:rsidRPr="00FD2A79" w:rsidRDefault="00707174" w:rsidP="00707174">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The cycle repeats.</w:t>
      </w:r>
    </w:p>
    <w:p w14:paraId="6F26A469"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This constant interaction between inverse and forward kinematics is what allows modern robots to navigate accurately.</w:t>
      </w:r>
    </w:p>
    <w:p w14:paraId="15CC11C4" w14:textId="77777777" w:rsidR="00707174" w:rsidRPr="00FD2A79" w:rsidRDefault="00707174" w:rsidP="00707174">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D2A79">
        <w:rPr>
          <w:rFonts w:ascii="Segoe UI" w:eastAsia="Times New Roman" w:hAnsi="Segoe UI" w:cs="Segoe UI"/>
          <w:b/>
          <w:bCs/>
          <w:kern w:val="36"/>
          <w:sz w:val="48"/>
          <w:szCs w:val="48"/>
          <w14:ligatures w14:val="none"/>
        </w:rPr>
        <w:t>Multiple-Choice Question 2</w:t>
      </w:r>
    </w:p>
    <w:p w14:paraId="50D24DD7"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b/>
          <w:bCs/>
          <w:kern w:val="0"/>
          <w:sz w:val="21"/>
          <w:szCs w:val="21"/>
          <w14:ligatures w14:val="none"/>
        </w:rPr>
        <w:t>A programmer wants a VEX robot to move forward while turning slightly left toward a game object. Which branch of kinematics determines the required left and right wheel speeds?</w:t>
      </w:r>
    </w:p>
    <w:p w14:paraId="2F010F71"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lastRenderedPageBreak/>
        <w:t>A. Forward Kinematics</w:t>
      </w:r>
    </w:p>
    <w:p w14:paraId="56BA2FD3"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 xml:space="preserve">B. Inverse Kinematics </w:t>
      </w:r>
      <w:r w:rsidRPr="00FD2A79">
        <w:rPr>
          <w:rFonts w:ascii="Apple Color Emoji" w:eastAsia="Times New Roman" w:hAnsi="Apple Color Emoji" w:cs="Apple Color Emoji"/>
          <w:kern w:val="0"/>
          <w:sz w:val="21"/>
          <w:szCs w:val="21"/>
          <w14:ligatures w14:val="none"/>
        </w:rPr>
        <w:t>✅</w:t>
      </w:r>
    </w:p>
    <w:p w14:paraId="3FC9A052"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C. PID Control</w:t>
      </w:r>
    </w:p>
    <w:p w14:paraId="35184E7E"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kern w:val="0"/>
          <w:sz w:val="21"/>
          <w:szCs w:val="21"/>
          <w14:ligatures w14:val="none"/>
        </w:rPr>
        <w:t>D. Odometry</w:t>
      </w:r>
    </w:p>
    <w:p w14:paraId="00881669"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b/>
          <w:bCs/>
          <w:kern w:val="0"/>
          <w:sz w:val="21"/>
          <w:szCs w:val="21"/>
          <w14:ligatures w14:val="none"/>
        </w:rPr>
        <w:t>Correct Answer:</w:t>
      </w:r>
      <w:r w:rsidRPr="00FD2A79">
        <w:rPr>
          <w:rFonts w:ascii="Segoe UI" w:eastAsia="Times New Roman" w:hAnsi="Segoe UI" w:cs="Segoe UI"/>
          <w:kern w:val="0"/>
          <w:sz w:val="21"/>
          <w:szCs w:val="21"/>
          <w14:ligatures w14:val="none"/>
        </w:rPr>
        <w:t xml:space="preserve"> B</w:t>
      </w:r>
    </w:p>
    <w:p w14:paraId="7FD07D6D" w14:textId="77777777" w:rsidR="00707174" w:rsidRPr="00FD2A79" w:rsidRDefault="00707174" w:rsidP="00707174">
      <w:pPr>
        <w:spacing w:before="100" w:beforeAutospacing="1" w:after="100" w:afterAutospacing="1" w:line="300" w:lineRule="atLeast"/>
        <w:rPr>
          <w:rFonts w:ascii="Segoe UI" w:eastAsia="Times New Roman" w:hAnsi="Segoe UI" w:cs="Segoe UI"/>
          <w:kern w:val="0"/>
          <w:sz w:val="21"/>
          <w:szCs w:val="21"/>
          <w14:ligatures w14:val="none"/>
        </w:rPr>
      </w:pPr>
      <w:r w:rsidRPr="00FD2A79">
        <w:rPr>
          <w:rFonts w:ascii="Segoe UI" w:eastAsia="Times New Roman" w:hAnsi="Segoe UI" w:cs="Segoe UI"/>
          <w:b/>
          <w:bCs/>
          <w:kern w:val="0"/>
          <w:sz w:val="21"/>
          <w:szCs w:val="21"/>
          <w14:ligatures w14:val="none"/>
        </w:rPr>
        <w:t>Explanation:</w:t>
      </w:r>
      <w:r w:rsidRPr="00FD2A79">
        <w:rPr>
          <w:rFonts w:ascii="Segoe UI" w:eastAsia="Times New Roman" w:hAnsi="Segoe UI" w:cs="Segoe UI"/>
          <w:kern w:val="0"/>
          <w:sz w:val="21"/>
          <w:szCs w:val="21"/>
          <w14:ligatures w14:val="none"/>
        </w:rPr>
        <w:t xml:space="preserve"> Inverse kinematics starts with the desired robot motion and calculates the wheel velocities needed to achieve that motion.</w:t>
      </w:r>
    </w:p>
    <w:p w14:paraId="364F0C2B" w14:textId="77777777" w:rsidR="00707174" w:rsidRDefault="00707174"/>
    <w:sectPr w:rsidR="00707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6163A0"/>
    <w:multiLevelType w:val="multilevel"/>
    <w:tmpl w:val="588E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F5F01"/>
    <w:multiLevelType w:val="multilevel"/>
    <w:tmpl w:val="D50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F4D26"/>
    <w:multiLevelType w:val="multilevel"/>
    <w:tmpl w:val="BFB2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354472">
    <w:abstractNumId w:val="2"/>
  </w:num>
  <w:num w:numId="2" w16cid:durableId="927732136">
    <w:abstractNumId w:val="1"/>
  </w:num>
  <w:num w:numId="3" w16cid:durableId="12746328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74"/>
    <w:rsid w:val="00016D4C"/>
    <w:rsid w:val="00527D21"/>
    <w:rsid w:val="00624B94"/>
    <w:rsid w:val="00707174"/>
    <w:rsid w:val="008639F3"/>
    <w:rsid w:val="00A13141"/>
    <w:rsid w:val="00C04BE7"/>
    <w:rsid w:val="00D2379A"/>
    <w:rsid w:val="00E11B56"/>
    <w:rsid w:val="00E23157"/>
    <w:rsid w:val="00FD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D15155"/>
  <w15:chartTrackingRefBased/>
  <w15:docId w15:val="{6C241C7E-4E57-C642-A4E8-CC7A1BA3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74"/>
  </w:style>
  <w:style w:type="paragraph" w:styleId="Heading1">
    <w:name w:val="heading 1"/>
    <w:basedOn w:val="Normal"/>
    <w:next w:val="Normal"/>
    <w:link w:val="Heading1Char"/>
    <w:uiPriority w:val="9"/>
    <w:qFormat/>
    <w:rsid w:val="00707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74"/>
    <w:rPr>
      <w:rFonts w:eastAsiaTheme="majorEastAsia" w:cstheme="majorBidi"/>
      <w:color w:val="272727" w:themeColor="text1" w:themeTint="D8"/>
    </w:rPr>
  </w:style>
  <w:style w:type="paragraph" w:styleId="Title">
    <w:name w:val="Title"/>
    <w:basedOn w:val="Normal"/>
    <w:next w:val="Normal"/>
    <w:link w:val="TitleChar"/>
    <w:uiPriority w:val="10"/>
    <w:qFormat/>
    <w:rsid w:val="00707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74"/>
    <w:pPr>
      <w:spacing w:before="160"/>
      <w:jc w:val="center"/>
    </w:pPr>
    <w:rPr>
      <w:i/>
      <w:iCs/>
      <w:color w:val="404040" w:themeColor="text1" w:themeTint="BF"/>
    </w:rPr>
  </w:style>
  <w:style w:type="character" w:customStyle="1" w:styleId="QuoteChar">
    <w:name w:val="Quote Char"/>
    <w:basedOn w:val="DefaultParagraphFont"/>
    <w:link w:val="Quote"/>
    <w:uiPriority w:val="29"/>
    <w:rsid w:val="00707174"/>
    <w:rPr>
      <w:i/>
      <w:iCs/>
      <w:color w:val="404040" w:themeColor="text1" w:themeTint="BF"/>
    </w:rPr>
  </w:style>
  <w:style w:type="paragraph" w:styleId="ListParagraph">
    <w:name w:val="List Paragraph"/>
    <w:basedOn w:val="Normal"/>
    <w:uiPriority w:val="34"/>
    <w:qFormat/>
    <w:rsid w:val="00707174"/>
    <w:pPr>
      <w:ind w:left="720"/>
      <w:contextualSpacing/>
    </w:pPr>
  </w:style>
  <w:style w:type="character" w:styleId="IntenseEmphasis">
    <w:name w:val="Intense Emphasis"/>
    <w:basedOn w:val="DefaultParagraphFont"/>
    <w:uiPriority w:val="21"/>
    <w:qFormat/>
    <w:rsid w:val="00707174"/>
    <w:rPr>
      <w:i/>
      <w:iCs/>
      <w:color w:val="0F4761" w:themeColor="accent1" w:themeShade="BF"/>
    </w:rPr>
  </w:style>
  <w:style w:type="paragraph" w:styleId="IntenseQuote">
    <w:name w:val="Intense Quote"/>
    <w:basedOn w:val="Normal"/>
    <w:next w:val="Normal"/>
    <w:link w:val="IntenseQuoteChar"/>
    <w:uiPriority w:val="30"/>
    <w:qFormat/>
    <w:rsid w:val="00707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174"/>
    <w:rPr>
      <w:i/>
      <w:iCs/>
      <w:color w:val="0F4761" w:themeColor="accent1" w:themeShade="BF"/>
    </w:rPr>
  </w:style>
  <w:style w:type="character" w:styleId="IntenseReference">
    <w:name w:val="Intense Reference"/>
    <w:basedOn w:val="DefaultParagraphFont"/>
    <w:uiPriority w:val="32"/>
    <w:qFormat/>
    <w:rsid w:val="00707174"/>
    <w:rPr>
      <w:b/>
      <w:bCs/>
      <w:smallCaps/>
      <w:color w:val="0F4761" w:themeColor="accent1" w:themeShade="BF"/>
      <w:spacing w:val="5"/>
    </w:rPr>
  </w:style>
  <w:style w:type="paragraph" w:styleId="NormalWeb">
    <w:name w:val="Normal (Web)"/>
    <w:basedOn w:val="Normal"/>
    <w:uiPriority w:val="99"/>
    <w:semiHidden/>
    <w:unhideWhenUsed/>
    <w:rsid w:val="007071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71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2026-07-12T23:17:00Z</dcterms:created>
  <dcterms:modified xsi:type="dcterms:W3CDTF">2026-07-12T23:21:00Z</dcterms:modified>
</cp:coreProperties>
</file>