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3778" w:rsidRDefault="004477AD">
      <w:pPr>
        <w:pStyle w:val="Heading1"/>
        <w:spacing w:before="77"/>
        <w:ind w:left="2216"/>
        <w:rPr>
          <w:rFonts w:ascii="Times New Roman" w:eastAsia="Times New Roman" w:hAnsi="Times New Roman" w:cs="Times New Roman"/>
        </w:rPr>
      </w:pPr>
      <w:r>
        <w:rPr>
          <w:noProof/>
          <w:lang w:val="en-US" w:eastAsia="en-US" w:bidi="ar-SA"/>
        </w:rPr>
        <mc:AlternateContent>
          <mc:Choice Requires="wpg">
            <w:drawing>
              <wp:anchor distT="0" distB="0" distL="114300" distR="114300" simplePos="0" relativeHeight="251658242" behindDoc="0" locked="0" layoutInCell="0" hidden="0" allowOverlap="1">
                <wp:simplePos x="0" y="0"/>
                <wp:positionH relativeFrom="page">
                  <wp:posOffset>914400</wp:posOffset>
                </wp:positionH>
                <wp:positionV relativeFrom="paragraph">
                  <wp:posOffset>50165</wp:posOffset>
                </wp:positionV>
                <wp:extent cx="782320" cy="458470"/>
                <wp:effectExtent l="5080" t="5080" r="4445" b="4445"/>
                <wp:wrapNone/>
                <wp:docPr id="2" name="Group 2"/>
                <wp:cNvGraphicFramePr/>
                <a:graphic xmlns:a="http://schemas.openxmlformats.org/drawingml/2006/main">
                  <a:graphicData uri="http://schemas.microsoft.com/office/word/2010/wordprocessingGroup">
                    <wpg:wgp>
                      <wpg:cNvGrpSpPr>
                        <a:extLst>
                          <a:ext uri="sm">
                            <sm:smNativeData xmlns:sm="sm" xmlns:w="http://schemas.openxmlformats.org/wordprocessingml/2006/main" xmlns:w10="urn:schemas-microsoft-com:office:word" xmlns:v="urn:schemas-microsoft-com:vml" xmlns:o="urn:schemas-microsoft-com:office:office" xmlns="" val="SMDATA_5_zSCKZxMAAAAlAAAAAQAAAA0AAAAAkAAAAEgAAACQAAAASAAAAAAAAAAAAAAAAAAAABcAAAAUAAAAAAAAAAAAAAD/fwAA/38AAAAAAAAJAAAABAAAAAAAAAAhAAAAQAAAADwAAAAAAAAAAKAAAAAAAAAAAAAAAAAAAAAAAACgBQAAAAAAAAIAAABPAAAA0AQAANICAAAAAAAAoAUAAO8FAAAoAAAACAAAAAEAAAABAAAA"/>
                          </a:ext>
                        </a:extLst>
                      </wpg:cNvGrpSpPr>
                      <wpg:grpSpPr>
                        <a:xfrm>
                          <a:off x="0" y="0"/>
                          <a:ext cx="782320" cy="458470"/>
                          <a:chOff x="0" y="0"/>
                          <a:chExt cx="782320" cy="458470"/>
                        </a:xfrm>
                      </wpg:grpSpPr>
                      <pic:pic xmlns:pic="http://schemas.openxmlformats.org/drawingml/2006/picture">
                        <pic:nvPicPr>
                          <pic:cNvPr id="3" name="Picture 3"/>
                          <pic:cNvPicPr>
                            <a:picLocks noChangeAspect="1"/>
                            <a:extLst>
                              <a:ext uri="sm">
                                <sm:smNativeData xmlns:sm="sm" xmlns:w="http://schemas.openxmlformats.org/wordprocessingml/2006/main" xmlns:w10="urn:schemas-microsoft-com:office:word" xmlns:v="urn:schemas-microsoft-com:vml" xmlns:o="urn:schemas-microsoft-com:office:office" xmlns="" val="SMDATA_16_zSCK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TAQAALQCAAAAAAAA4QUAAP4FAAAoAAAACAAAAAEAAAABAAAA"/>
                              </a:ext>
                            </a:extLst>
                          </pic:cNvPicPr>
                        </pic:nvPicPr>
                        <pic:blipFill>
                          <a:blip r:embed="rId5"/>
                          <a:stretch>
                            <a:fillRect/>
                          </a:stretch>
                        </pic:blipFill>
                        <pic:spPr>
                          <a:xfrm>
                            <a:off x="41275" y="9525"/>
                            <a:ext cx="698500" cy="439420"/>
                          </a:xfrm>
                          <a:prstGeom prst="rect">
                            <a:avLst/>
                          </a:prstGeom>
                          <a:noFill/>
                          <a:ln>
                            <a:noFill/>
                          </a:ln>
                        </pic:spPr>
                      </pic:pic>
                      <wps:wsp>
                        <wps:cNvPr id="4" name="Rectangle 4"/>
                        <wps:cNvSpPr>
                          <a:extLst>
                            <a:ext uri="sm">
                              <sm:smNativeData xmlns:sm="sm" xmlns:w="http://schemas.openxmlformats.org/wordprocessingml/2006/main" xmlns:w10="urn:schemas-microsoft-com:office:word" xmlns:v="urn:schemas-microsoft-com:vml" xmlns:o="urn:schemas-microsoft-com:office:office" xmlns="" val="SMDATA_14_zSCKZxMAAAAlAAAAZA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B6Kz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BBAAAwwIAAAAAAACnBQAA9gUAACgAAAAIAAAAAQAAAAEAAAA="/>
                            </a:ext>
                          </a:extLst>
                        </wps:cNvSpPr>
                        <wps:spPr>
                          <a:xfrm>
                            <a:off x="4445" y="4445"/>
                            <a:ext cx="772795" cy="448945"/>
                          </a:xfrm>
                          <a:prstGeom prst="rect">
                            <a:avLst/>
                          </a:prstGeom>
                          <a:noFill/>
                          <a:ln w="9525">
                            <a:solidFill>
                              <a:srgbClr val="1E8ACD"/>
                            </a:solidFill>
                          </a:ln>
                        </wps:spPr>
                        <wps:bodyPr spcFirstLastPara="1" vertOverflow="clip" horzOverflow="clip" lIns="91440" tIns="45720" rIns="91440" bIns="45720" upright="1">
                          <a:noAutofit/>
                        </wps:bodyPr>
                      </wps:wsp>
                    </wpg:wgp>
                  </a:graphicData>
                </a:graphic>
              </wp:anchor>
            </w:drawing>
          </mc:Choice>
          <mc:Fallback>
            <w:pict>
              <v:group style="position:absolute;margin-left:72.00pt;margin-top:3.95pt;mso-position-horizontal-relative:page;width:61.60pt;height:36.10pt;z-index:251658242" coordorigin="1440,1519" coordsize="1232,722">
                <v:shapetype id="_x0000_t75" coordsize="21600,21600" o:spt="75" o:preferrelative="t" path="m,l,21600r21600,l21600,xe">
                  <v:path gradientshapeok="t" o:connecttype="rect"/>
                </v:shapetype>
                <v:shape id="Picture 3" o:spid="_x0000_s1026" type="#_x0000_t75" style="position:absolute;left:1505;top:1534;width:1100;height:692" stroked="f" filled="f" v:ext="SMDATA_15_zSCK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8" o:title="media/image1"/>
                </v:shape>
                <v:rect id="Rectangle 4" o:spid="_x0000_s1027" style="position:absolute;left:1447;top:1526;width:1217;height:707" strokeweight="0.75pt" strokecolor="#1e8acd" filled="f" v:ext="SMDATA_13_zSCKZxMAAAAlAAAAZA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B6Kz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w10:wrap type="none" anchorx="page" anchory="text"/>
              </v:group>
            </w:pict>
          </mc:Fallback>
        </mc:AlternateContent>
      </w:r>
      <w:r>
        <w:rPr>
          <w:rFonts w:ascii="Times New Roman" w:eastAsia="Times New Roman" w:hAnsi="Times New Roman" w:cs="Times New Roman"/>
          <w:w w:val="105"/>
        </w:rPr>
        <w:t>Universitatea ,,Dunărea de Jos”</w:t>
      </w:r>
      <w:r>
        <w:rPr>
          <w:rFonts w:ascii="Times New Roman" w:eastAsia="Times New Roman" w:hAnsi="Times New Roman" w:cs="Times New Roman"/>
          <w:spacing w:val="-57"/>
          <w:w w:val="105"/>
        </w:rPr>
        <w:t xml:space="preserve"> </w:t>
      </w:r>
      <w:r>
        <w:rPr>
          <w:rFonts w:ascii="Times New Roman" w:eastAsia="Times New Roman" w:hAnsi="Times New Roman" w:cs="Times New Roman"/>
          <w:w w:val="105"/>
        </w:rPr>
        <w:t>Galați</w:t>
      </w:r>
    </w:p>
    <w:p w:rsidR="00533778" w:rsidRDefault="00533778">
      <w:pPr>
        <w:pStyle w:val="BodyText"/>
        <w:spacing w:before="13"/>
        <w:rPr>
          <w:rFonts w:ascii="Times New Roman" w:eastAsia="Times New Roman" w:hAnsi="Times New Roman" w:cs="Times New Roman"/>
          <w:b/>
          <w:sz w:val="65"/>
        </w:rPr>
      </w:pPr>
    </w:p>
    <w:p w:rsidR="00533778" w:rsidRDefault="004477AD">
      <w:pPr>
        <w:spacing w:line="300" w:lineRule="auto"/>
        <w:ind w:left="2606" w:hanging="445"/>
        <w:rPr>
          <w:rFonts w:ascii="Times New Roman" w:eastAsia="Times New Roman" w:hAnsi="Times New Roman" w:cs="Times New Roman"/>
          <w:b/>
          <w:sz w:val="36"/>
        </w:rPr>
      </w:pPr>
      <w:r>
        <w:rPr>
          <w:noProof/>
          <w:lang w:val="en-US" w:eastAsia="en-US" w:bidi="ar-SA"/>
        </w:rPr>
        <mc:AlternateContent>
          <mc:Choice Requires="wpg">
            <w:drawing>
              <wp:anchor distT="0" distB="0" distL="114300" distR="114300" simplePos="0" relativeHeight="251658245" behindDoc="0" locked="0" layoutInCell="0" hidden="0" allowOverlap="1">
                <wp:simplePos x="0" y="0"/>
                <wp:positionH relativeFrom="page">
                  <wp:posOffset>914400</wp:posOffset>
                </wp:positionH>
                <wp:positionV relativeFrom="paragraph">
                  <wp:posOffset>-9525</wp:posOffset>
                </wp:positionV>
                <wp:extent cx="714375" cy="733425"/>
                <wp:effectExtent l="5080" t="5080" r="4445" b="4445"/>
                <wp:wrapNone/>
                <wp:docPr id="5" name="Group 1"/>
                <wp:cNvGraphicFramePr/>
                <a:graphic xmlns:a="http://schemas.openxmlformats.org/drawingml/2006/main">
                  <a:graphicData uri="http://schemas.microsoft.com/office/word/2010/wordprocessingGroup">
                    <wpg:wgp>
                      <wpg:cNvGrpSpPr>
                        <a:extLst>
                          <a:ext uri="sm">
                            <sm:smNativeData xmlns:sm="sm" xmlns:w="http://schemas.openxmlformats.org/wordprocessingml/2006/main" xmlns:w10="urn:schemas-microsoft-com:office:word" xmlns:v="urn:schemas-microsoft-com:vml" xmlns:o="urn:schemas-microsoft-com:office:office" xmlns="" val="SMDATA_5_zSCKZxMAAAAlAAAAAQAAAE0AAAAAkAAAAEgAAACQAAAASAAAAAAAAAAAAAAAAAAAABcAAAAUAAAAAAAAAAAAAAD/fwAA/38AAAAAAAAJAAAABAAAAAAAAAAhAAAAQAAAADwAAAACAAAAAKAAAAAAAAAAAAAAAAAAAAAAAACgBQAAAAAAAAIAAADx////ZQQAAIMEAAAAAAAAoAUAAOYKAAAoAAAACAAAAAEAAAABAAAA"/>
                          </a:ext>
                        </a:extLst>
                      </wpg:cNvGrpSpPr>
                      <wpg:grpSpPr>
                        <a:xfrm>
                          <a:off x="0" y="0"/>
                          <a:ext cx="714375" cy="733425"/>
                          <a:chOff x="0" y="0"/>
                          <a:chExt cx="714375" cy="733425"/>
                        </a:xfrm>
                      </wpg:grpSpPr>
                      <pic:pic xmlns:pic="http://schemas.openxmlformats.org/drawingml/2006/picture">
                        <pic:nvPicPr>
                          <pic:cNvPr id="6" name="Picture 6"/>
                          <pic:cNvPicPr>
                            <a:picLocks noChangeAspect="1"/>
                            <a:extLst>
                              <a:ext uri="sm">
                                <sm:smNativeData xmlns:sm="sm" xmlns:w="http://schemas.openxmlformats.org/wordprocessingml/2006/main" xmlns:w10="urn:schemas-microsoft-com:office:word" xmlns:v="urn:schemas-microsoft-com:vml" xmlns:o="urn:schemas-microsoft-com:office:office" xmlns="" val="SMDATA_16_zSCK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RwQAAGUEAAAAAAAArwUAAPQKAAAoAAAACAAAAAEAAAABAAAA"/>
                              </a:ext>
                            </a:extLst>
                          </pic:cNvPicPr>
                        </pic:nvPicPr>
                        <pic:blipFill>
                          <a:blip r:embed="rId9"/>
                          <a:stretch>
                            <a:fillRect/>
                          </a:stretch>
                        </pic:blipFill>
                        <pic:spPr>
                          <a:xfrm>
                            <a:off x="9525" y="8890"/>
                            <a:ext cx="695325" cy="714375"/>
                          </a:xfrm>
                          <a:prstGeom prst="rect">
                            <a:avLst/>
                          </a:prstGeom>
                          <a:noFill/>
                          <a:ln>
                            <a:noFill/>
                          </a:ln>
                        </pic:spPr>
                      </pic:pic>
                      <wps:wsp>
                        <wps:cNvPr id="7" name="Rectangle 7"/>
                        <wps:cNvSpPr>
                          <a:extLst>
                            <a:ext uri="sm">
                              <sm:smNativeData xmlns:sm="sm" xmlns:w="http://schemas.openxmlformats.org/wordprocessingml/2006/main" xmlns:w10="urn:schemas-microsoft-com:office:word" xmlns:v="urn:schemas-microsoft-com:vml" xmlns:o="urn:schemas-microsoft-com:office:office" xmlns="" val="SMDATA_14_zSCKZx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B6Kz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WBAAAdAQAAAAAAACnBQAA7QoAACgAAAAIAAAAAQAAAAEAAAA="/>
                            </a:ext>
                          </a:extLst>
                        </wps:cNvSpPr>
                        <wps:spPr>
                          <a:xfrm>
                            <a:off x="4445" y="4445"/>
                            <a:ext cx="704850" cy="723900"/>
                          </a:xfrm>
                          <a:prstGeom prst="rect">
                            <a:avLst/>
                          </a:prstGeom>
                          <a:noFill/>
                          <a:ln w="9525">
                            <a:solidFill>
                              <a:srgbClr val="1E8ACD"/>
                            </a:solidFill>
                          </a:ln>
                        </wps:spPr>
                        <wps:bodyPr spcFirstLastPara="1" vertOverflow="clip" horzOverflow="clip" lIns="91440" tIns="45720" rIns="91440" bIns="45720" upright="1">
                          <a:noAutofit/>
                        </wps:bodyPr>
                      </wps:wsp>
                    </wpg:wgp>
                  </a:graphicData>
                </a:graphic>
              </wp:anchor>
            </w:drawing>
          </mc:Choice>
          <mc:Fallback>
            <w:pict>
              <v:group style="position:absolute;margin-left:72.00pt;margin-top:-0.75pt;mso-position-horizontal-relative:page;width:56.25pt;height:57.75pt;z-index:251658245" coordorigin="1440,2790" coordsize="1125,1155">
                <v:shape id="Picture 6" o:spid="_x0000_s1028" type="#_x0000_t75" style="position:absolute;left:1455;top:2804;width:1095;height:1125" stroked="f" filled="f" v:ext="SMDATA_15_zSCK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10" o:title="media/image2"/>
                </v:shape>
                <v:rect id="Rectangle 7" o:spid="_x0000_s1029" style="position:absolute;left:1447;top:2797;width:1110;height:1140" strokeweight="0.75pt" strokecolor="#1e8acd" filled="f" v:ext="SMDATA_13_zSCKZx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B6Kz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w10:wrap type="none" anchorx="page" anchory="text"/>
              </v:group>
            </w:pict>
          </mc:Fallback>
        </mc:AlternateContent>
      </w:r>
      <w:r>
        <w:rPr>
          <w:rFonts w:ascii="Times New Roman" w:eastAsia="Times New Roman" w:hAnsi="Times New Roman" w:cs="Times New Roman"/>
          <w:b/>
          <w:w w:val="105"/>
          <w:sz w:val="36"/>
        </w:rPr>
        <w:t>Facultatea de Automatică, Calculatoare, Inginerie Electrică și Electronică</w:t>
      </w:r>
    </w:p>
    <w:p w:rsidR="00533778" w:rsidRDefault="00533778">
      <w:pPr>
        <w:pStyle w:val="BodyText"/>
        <w:rPr>
          <w:rFonts w:ascii="Times New Roman" w:eastAsia="Times New Roman" w:hAnsi="Times New Roman" w:cs="Times New Roman"/>
          <w:b/>
          <w:sz w:val="52"/>
        </w:rPr>
      </w:pPr>
    </w:p>
    <w:p w:rsidR="00533778" w:rsidRDefault="00533778" w:rsidP="00B2589D">
      <w:pPr>
        <w:pStyle w:val="BodyText"/>
        <w:spacing w:before="11"/>
        <w:jc w:val="center"/>
        <w:rPr>
          <w:rFonts w:ascii="Times New Roman" w:eastAsia="Times New Roman" w:hAnsi="Times New Roman" w:cs="Times New Roman"/>
          <w:b/>
          <w:sz w:val="67"/>
        </w:rPr>
      </w:pPr>
    </w:p>
    <w:p w:rsidR="00533778" w:rsidRDefault="00B2589D" w:rsidP="00B2589D">
      <w:pPr>
        <w:ind w:left="1161" w:right="1155"/>
        <w:jc w:val="center"/>
        <w:rPr>
          <w:rFonts w:ascii="Times New Roman" w:eastAsia="Times New Roman" w:hAnsi="Times New Roman" w:cs="Times New Roman"/>
          <w:b/>
          <w:w w:val="110"/>
          <w:sz w:val="36"/>
        </w:rPr>
      </w:pPr>
      <w:r>
        <w:rPr>
          <w:rFonts w:ascii="Times New Roman" w:eastAsia="Times New Roman" w:hAnsi="Times New Roman" w:cs="Times New Roman"/>
          <w:b/>
          <w:w w:val="110"/>
          <w:sz w:val="36"/>
        </w:rPr>
        <w:t>Tema I</w:t>
      </w:r>
      <w:r w:rsidR="00E500B4">
        <w:rPr>
          <w:rFonts w:ascii="Times New Roman" w:eastAsia="Times New Roman" w:hAnsi="Times New Roman" w:cs="Times New Roman"/>
          <w:b/>
          <w:w w:val="110"/>
          <w:sz w:val="36"/>
        </w:rPr>
        <w:t>I</w:t>
      </w:r>
    </w:p>
    <w:p w:rsidR="00B2589D" w:rsidRDefault="00B2589D" w:rsidP="00B2589D">
      <w:pPr>
        <w:ind w:left="1161" w:right="1155"/>
        <w:jc w:val="center"/>
        <w:rPr>
          <w:rFonts w:ascii="Times New Roman" w:eastAsia="Times New Roman" w:hAnsi="Times New Roman" w:cs="Times New Roman"/>
          <w:b/>
          <w:sz w:val="36"/>
        </w:rPr>
      </w:pPr>
    </w:p>
    <w:p w:rsidR="00533778" w:rsidRDefault="00B2589D" w:rsidP="00B2589D">
      <w:pPr>
        <w:spacing w:before="120"/>
        <w:ind w:left="1161" w:right="1161"/>
        <w:jc w:val="center"/>
        <w:rPr>
          <w:rFonts w:ascii="Times New Roman" w:eastAsia="Times New Roman" w:hAnsi="Times New Roman" w:cs="Times New Roman"/>
          <w:b/>
          <w:w w:val="110"/>
          <w:sz w:val="36"/>
        </w:rPr>
      </w:pPr>
      <w:r>
        <w:rPr>
          <w:rFonts w:ascii="Times New Roman" w:eastAsia="Times New Roman" w:hAnsi="Times New Roman" w:cs="Times New Roman"/>
          <w:b/>
          <w:w w:val="110"/>
          <w:sz w:val="36"/>
        </w:rPr>
        <w:t>Învățare Automată</w:t>
      </w:r>
    </w:p>
    <w:p w:rsidR="00B2589D" w:rsidRDefault="00B2589D" w:rsidP="00B2589D">
      <w:pPr>
        <w:spacing w:before="120"/>
        <w:ind w:left="1161" w:right="1161"/>
        <w:jc w:val="center"/>
        <w:rPr>
          <w:rFonts w:ascii="Times New Roman" w:eastAsia="Times New Roman" w:hAnsi="Times New Roman" w:cs="Times New Roman"/>
          <w:b/>
          <w:sz w:val="36"/>
        </w:rPr>
      </w:pPr>
    </w:p>
    <w:p w:rsidR="00533778" w:rsidRDefault="00E500B4" w:rsidP="00E500B4">
      <w:pPr>
        <w:ind w:left="460"/>
        <w:jc w:val="center"/>
        <w:rPr>
          <w:rFonts w:ascii="Times New Roman" w:eastAsia="Times New Roman" w:hAnsi="Times New Roman" w:cs="Times New Roman"/>
          <w:b/>
          <w:sz w:val="36"/>
        </w:rPr>
      </w:pPr>
      <w:r w:rsidRPr="00E500B4">
        <w:rPr>
          <w:rFonts w:ascii="Times New Roman" w:eastAsia="Times New Roman" w:hAnsi="Times New Roman" w:cs="Times New Roman"/>
          <w:b/>
          <w:w w:val="110"/>
          <w:sz w:val="36"/>
        </w:rPr>
        <w:t>Compararea performanței între Ridge Regression și Lasso Regression</w:t>
      </w:r>
    </w:p>
    <w:p w:rsidR="00533778" w:rsidRDefault="00533778">
      <w:pPr>
        <w:pStyle w:val="BodyText"/>
        <w:spacing w:before="11"/>
        <w:rPr>
          <w:rFonts w:ascii="Times New Roman" w:eastAsia="Times New Roman" w:hAnsi="Times New Roman" w:cs="Times New Roman"/>
          <w:b/>
          <w:sz w:val="38"/>
        </w:rPr>
      </w:pPr>
    </w:p>
    <w:p w:rsidR="00533778" w:rsidRDefault="004477AD">
      <w:pPr>
        <w:ind w:right="453"/>
        <w:jc w:val="right"/>
        <w:rPr>
          <w:rFonts w:ascii="Times New Roman" w:eastAsia="Times New Roman" w:hAnsi="Times New Roman" w:cs="Times New Roman"/>
          <w:b/>
          <w:w w:val="110"/>
          <w:sz w:val="36"/>
        </w:rPr>
      </w:pPr>
      <w:r>
        <w:rPr>
          <w:rFonts w:ascii="Times New Roman" w:eastAsia="Times New Roman" w:hAnsi="Times New Roman" w:cs="Times New Roman"/>
          <w:b/>
          <w:w w:val="110"/>
          <w:sz w:val="36"/>
        </w:rPr>
        <w:t>Student</w:t>
      </w:r>
      <w:r>
        <w:rPr>
          <w:rFonts w:ascii="Times New Roman" w:eastAsia="Times New Roman" w:hAnsi="Times New Roman" w:cs="Times New Roman"/>
          <w:b/>
          <w:spacing w:val="-63"/>
          <w:w w:val="110"/>
          <w:sz w:val="36"/>
        </w:rPr>
        <w:t xml:space="preserve"> </w:t>
      </w:r>
      <w:r>
        <w:rPr>
          <w:rFonts w:ascii="Times New Roman" w:eastAsia="Times New Roman" w:hAnsi="Times New Roman" w:cs="Times New Roman"/>
          <w:b/>
          <w:w w:val="110"/>
          <w:sz w:val="36"/>
        </w:rPr>
        <w:t>:</w:t>
      </w:r>
      <w:r>
        <w:rPr>
          <w:rFonts w:ascii="Times New Roman" w:eastAsia="Times New Roman" w:hAnsi="Times New Roman" w:cs="Times New Roman"/>
          <w:b/>
          <w:spacing w:val="-66"/>
          <w:w w:val="110"/>
          <w:sz w:val="36"/>
        </w:rPr>
        <w:t xml:space="preserve"> </w:t>
      </w:r>
      <w:r w:rsidR="00B2589D">
        <w:rPr>
          <w:rFonts w:ascii="Times New Roman" w:eastAsia="Times New Roman" w:hAnsi="Times New Roman" w:cs="Times New Roman"/>
          <w:b/>
          <w:w w:val="110"/>
          <w:sz w:val="36"/>
        </w:rPr>
        <w:t>Călin Andrei-</w:t>
      </w:r>
      <w:r>
        <w:rPr>
          <w:rFonts w:ascii="Times New Roman" w:eastAsia="Times New Roman" w:hAnsi="Times New Roman" w:cs="Times New Roman"/>
          <w:b/>
          <w:w w:val="110"/>
          <w:sz w:val="36"/>
        </w:rPr>
        <w:t>Emil</w:t>
      </w:r>
    </w:p>
    <w:p w:rsidR="00533778" w:rsidRDefault="004477AD">
      <w:pPr>
        <w:spacing w:before="280"/>
        <w:ind w:right="448"/>
        <w:jc w:val="right"/>
        <w:rPr>
          <w:rFonts w:ascii="Times New Roman" w:eastAsia="Times New Roman" w:hAnsi="Times New Roman" w:cs="Times New Roman"/>
          <w:b/>
          <w:sz w:val="36"/>
        </w:rPr>
      </w:pPr>
      <w:r>
        <w:rPr>
          <w:rFonts w:ascii="Times New Roman" w:eastAsia="Times New Roman" w:hAnsi="Times New Roman" w:cs="Times New Roman"/>
          <w:b/>
          <w:w w:val="110"/>
          <w:sz w:val="36"/>
        </w:rPr>
        <w:t>Specializarea</w:t>
      </w:r>
      <w:r>
        <w:rPr>
          <w:rFonts w:ascii="Times New Roman" w:eastAsia="Times New Roman" w:hAnsi="Times New Roman" w:cs="Times New Roman"/>
          <w:b/>
          <w:spacing w:val="-64"/>
          <w:w w:val="110"/>
          <w:sz w:val="36"/>
        </w:rPr>
        <w:t xml:space="preserve"> </w:t>
      </w:r>
      <w:r>
        <w:rPr>
          <w:rFonts w:ascii="Times New Roman" w:eastAsia="Times New Roman" w:hAnsi="Times New Roman" w:cs="Times New Roman"/>
          <w:b/>
          <w:w w:val="110"/>
          <w:sz w:val="36"/>
        </w:rPr>
        <w:t>:</w:t>
      </w:r>
      <w:r>
        <w:rPr>
          <w:rFonts w:ascii="Times New Roman" w:eastAsia="Times New Roman" w:hAnsi="Times New Roman" w:cs="Times New Roman"/>
          <w:b/>
          <w:spacing w:val="-63"/>
          <w:w w:val="110"/>
          <w:sz w:val="36"/>
        </w:rPr>
        <w:t xml:space="preserve"> </w:t>
      </w:r>
      <w:r>
        <w:rPr>
          <w:rFonts w:ascii="Times New Roman" w:eastAsia="Times New Roman" w:hAnsi="Times New Roman" w:cs="Times New Roman"/>
          <w:b/>
          <w:w w:val="110"/>
          <w:sz w:val="36"/>
        </w:rPr>
        <w:t>CTI</w:t>
      </w:r>
      <w:r>
        <w:rPr>
          <w:rFonts w:ascii="Times New Roman" w:eastAsia="Times New Roman" w:hAnsi="Times New Roman" w:cs="Times New Roman"/>
          <w:b/>
          <w:spacing w:val="-63"/>
          <w:w w:val="110"/>
          <w:sz w:val="36"/>
        </w:rPr>
        <w:t xml:space="preserve">  </w:t>
      </w:r>
      <w:r>
        <w:rPr>
          <w:rFonts w:ascii="Times New Roman" w:eastAsia="Times New Roman" w:hAnsi="Times New Roman" w:cs="Times New Roman"/>
          <w:b/>
          <w:w w:val="110"/>
          <w:sz w:val="36"/>
        </w:rPr>
        <w:t>anul</w:t>
      </w:r>
      <w:r>
        <w:rPr>
          <w:rFonts w:ascii="Times New Roman" w:eastAsia="Times New Roman" w:hAnsi="Times New Roman" w:cs="Times New Roman"/>
          <w:b/>
          <w:spacing w:val="-63"/>
          <w:w w:val="110"/>
          <w:sz w:val="36"/>
        </w:rPr>
        <w:t xml:space="preserve">  </w:t>
      </w:r>
      <w:r w:rsidR="00B2589D">
        <w:rPr>
          <w:rFonts w:ascii="Times New Roman" w:eastAsia="Times New Roman" w:hAnsi="Times New Roman" w:cs="Times New Roman"/>
          <w:b/>
          <w:w w:val="110"/>
          <w:sz w:val="36"/>
        </w:rPr>
        <w:t>IV</w:t>
      </w:r>
    </w:p>
    <w:p w:rsidR="00533778" w:rsidRDefault="004477AD">
      <w:pPr>
        <w:spacing w:before="279"/>
        <w:ind w:right="451"/>
        <w:jc w:val="right"/>
        <w:rPr>
          <w:rFonts w:ascii="Times New Roman" w:eastAsia="Times New Roman" w:hAnsi="Times New Roman" w:cs="Times New Roman"/>
          <w:b/>
          <w:w w:val="110"/>
          <w:sz w:val="36"/>
        </w:rPr>
      </w:pPr>
      <w:r>
        <w:rPr>
          <w:rFonts w:ascii="Times New Roman" w:eastAsia="Times New Roman" w:hAnsi="Times New Roman" w:cs="Times New Roman"/>
          <w:b/>
          <w:w w:val="110"/>
          <w:sz w:val="36"/>
        </w:rPr>
        <w:t>Grupa</w:t>
      </w:r>
      <w:r>
        <w:rPr>
          <w:rFonts w:ascii="Times New Roman" w:eastAsia="Times New Roman" w:hAnsi="Times New Roman" w:cs="Times New Roman"/>
          <w:b/>
          <w:spacing w:val="-56"/>
          <w:w w:val="110"/>
          <w:sz w:val="36"/>
        </w:rPr>
        <w:t xml:space="preserve"> </w:t>
      </w:r>
      <w:r>
        <w:rPr>
          <w:rFonts w:ascii="Times New Roman" w:eastAsia="Times New Roman" w:hAnsi="Times New Roman" w:cs="Times New Roman"/>
          <w:b/>
          <w:w w:val="110"/>
          <w:sz w:val="36"/>
        </w:rPr>
        <w:t>:</w:t>
      </w:r>
      <w:r>
        <w:rPr>
          <w:rFonts w:ascii="Times New Roman" w:eastAsia="Times New Roman" w:hAnsi="Times New Roman" w:cs="Times New Roman"/>
          <w:b/>
          <w:spacing w:val="-54"/>
          <w:w w:val="110"/>
          <w:sz w:val="36"/>
        </w:rPr>
        <w:t xml:space="preserve"> </w:t>
      </w:r>
      <w:r w:rsidR="00B2589D">
        <w:rPr>
          <w:rFonts w:ascii="Times New Roman" w:eastAsia="Times New Roman" w:hAnsi="Times New Roman" w:cs="Times New Roman"/>
          <w:b/>
          <w:w w:val="110"/>
          <w:sz w:val="36"/>
        </w:rPr>
        <w:t>22C4</w:t>
      </w:r>
      <w:r>
        <w:rPr>
          <w:rFonts w:ascii="Times New Roman" w:eastAsia="Times New Roman" w:hAnsi="Times New Roman" w:cs="Times New Roman"/>
          <w:b/>
          <w:w w:val="110"/>
          <w:sz w:val="36"/>
        </w:rPr>
        <w:t>2A</w:t>
      </w:r>
    </w:p>
    <w:p w:rsidR="00B2589D" w:rsidRDefault="00B2589D">
      <w:pPr>
        <w:spacing w:before="279"/>
        <w:ind w:right="451"/>
        <w:jc w:val="right"/>
        <w:rPr>
          <w:rFonts w:ascii="Times New Roman" w:eastAsia="Times New Roman" w:hAnsi="Times New Roman" w:cs="Times New Roman"/>
          <w:b/>
          <w:w w:val="110"/>
          <w:sz w:val="36"/>
        </w:rPr>
      </w:pPr>
    </w:p>
    <w:p w:rsidR="00533778" w:rsidRDefault="00533778">
      <w:pPr>
        <w:pStyle w:val="BodyText"/>
        <w:spacing w:before="11"/>
        <w:rPr>
          <w:rFonts w:ascii="Times New Roman" w:eastAsia="Times New Roman" w:hAnsi="Times New Roman" w:cs="Times New Roman"/>
          <w:b/>
          <w:sz w:val="77"/>
        </w:rPr>
      </w:pPr>
    </w:p>
    <w:p w:rsidR="00B2589D" w:rsidRDefault="00B2589D">
      <w:pPr>
        <w:pStyle w:val="BodyText"/>
        <w:spacing w:before="11"/>
        <w:rPr>
          <w:rFonts w:ascii="Times New Roman" w:eastAsia="Times New Roman" w:hAnsi="Times New Roman" w:cs="Times New Roman"/>
          <w:b/>
          <w:sz w:val="77"/>
        </w:rPr>
      </w:pPr>
    </w:p>
    <w:p w:rsidR="00533778" w:rsidRDefault="00B2589D">
      <w:pPr>
        <w:jc w:val="center"/>
        <w:rPr>
          <w:rFonts w:ascii="Times New Roman" w:eastAsia="Times New Roman" w:hAnsi="Times New Roman" w:cs="Times New Roman"/>
          <w:b/>
          <w:w w:val="110"/>
          <w:sz w:val="36"/>
        </w:rPr>
      </w:pPr>
      <w:r>
        <w:rPr>
          <w:rFonts w:ascii="Times New Roman" w:eastAsia="Times New Roman" w:hAnsi="Times New Roman" w:cs="Times New Roman"/>
          <w:b/>
          <w:w w:val="110"/>
          <w:sz w:val="36"/>
        </w:rPr>
        <w:t>Galați 2025</w:t>
      </w:r>
    </w:p>
    <w:p w:rsidR="00533778" w:rsidRDefault="00533778">
      <w:pPr>
        <w:jc w:val="center"/>
        <w:rPr>
          <w:rFonts w:ascii="Times New Roman" w:eastAsia="Times New Roman" w:hAnsi="Times New Roman" w:cs="Times New Roman"/>
          <w:b/>
          <w:w w:val="110"/>
          <w:sz w:val="36"/>
        </w:rPr>
      </w:pPr>
    </w:p>
    <w:p w:rsidR="00533778" w:rsidRDefault="00533778">
      <w:pPr>
        <w:jc w:val="center"/>
        <w:rPr>
          <w:rFonts w:ascii="Times New Roman" w:eastAsia="Times New Roman" w:hAnsi="Times New Roman" w:cs="Times New Roman"/>
          <w:b/>
          <w:w w:val="110"/>
          <w:sz w:val="36"/>
        </w:rPr>
      </w:pPr>
    </w:p>
    <w:p w:rsidR="00533778" w:rsidRPr="00F71DC7" w:rsidRDefault="00533778">
      <w:pPr>
        <w:jc w:val="center"/>
        <w:rPr>
          <w:rFonts w:ascii="Times New Roman" w:eastAsia="Times New Roman" w:hAnsi="Times New Roman" w:cs="Times New Roman"/>
          <w:b/>
          <w:w w:val="110"/>
          <w:sz w:val="36"/>
        </w:rPr>
      </w:pPr>
    </w:p>
    <w:p w:rsidR="00C01317" w:rsidRDefault="00C01317" w:rsidP="00C01317">
      <w:pPr>
        <w:ind w:firstLine="720"/>
        <w:rPr>
          <w:rFonts w:ascii="Times New Roman" w:eastAsia="Times New Roman" w:hAnsi="Times New Roman" w:cs="Times New Roman"/>
          <w:w w:val="110"/>
          <w:sz w:val="28"/>
          <w:szCs w:val="28"/>
        </w:rPr>
      </w:pPr>
      <w:r w:rsidRPr="00082922">
        <w:rPr>
          <w:rFonts w:ascii="Times New Roman" w:eastAsia="Times New Roman" w:hAnsi="Times New Roman" w:cs="Times New Roman"/>
          <w:w w:val="110"/>
          <w:sz w:val="28"/>
          <w:szCs w:val="28"/>
        </w:rPr>
        <w:lastRenderedPageBreak/>
        <w:t xml:space="preserve">Scopul acestei lucrări este de a analiza și compara performanța a două tehnici de regresie </w:t>
      </w:r>
      <w:r w:rsidR="00082922">
        <w:rPr>
          <w:rFonts w:ascii="Times New Roman" w:eastAsia="Times New Roman" w:hAnsi="Times New Roman" w:cs="Times New Roman"/>
          <w:w w:val="110"/>
          <w:sz w:val="28"/>
          <w:szCs w:val="28"/>
        </w:rPr>
        <w:t>liniară cu regularizare</w:t>
      </w:r>
      <w:r w:rsidRPr="00082922">
        <w:rPr>
          <w:rFonts w:ascii="Times New Roman" w:eastAsia="Times New Roman" w:hAnsi="Times New Roman" w:cs="Times New Roman"/>
          <w:w w:val="110"/>
          <w:sz w:val="28"/>
          <w:szCs w:val="28"/>
        </w:rPr>
        <w:t xml:space="preserve">: Ridge Regression și Lasso Regression, aplicate pe un set de date destinat predicției accidentului vascular cerebral. </w:t>
      </w:r>
    </w:p>
    <w:p w:rsidR="00A30046" w:rsidRPr="00082922" w:rsidRDefault="00A30046" w:rsidP="00C01317">
      <w:pPr>
        <w:ind w:firstLine="720"/>
        <w:rPr>
          <w:rFonts w:ascii="Times New Roman" w:eastAsia="Times New Roman" w:hAnsi="Times New Roman" w:cs="Times New Roman"/>
          <w:w w:val="110"/>
          <w:sz w:val="28"/>
          <w:szCs w:val="28"/>
        </w:rPr>
      </w:pPr>
    </w:p>
    <w:p w:rsidR="00C01317" w:rsidRDefault="00C01317" w:rsidP="00C01317">
      <w:pPr>
        <w:ind w:firstLine="720"/>
        <w:rPr>
          <w:rFonts w:ascii="Times New Roman" w:eastAsia="Times New Roman" w:hAnsi="Times New Roman" w:cs="Times New Roman"/>
          <w:w w:val="110"/>
          <w:sz w:val="28"/>
          <w:szCs w:val="28"/>
        </w:rPr>
      </w:pPr>
      <w:r w:rsidRPr="00082922">
        <w:rPr>
          <w:rFonts w:ascii="Times New Roman" w:eastAsia="Times New Roman" w:hAnsi="Times New Roman" w:cs="Times New Roman"/>
          <w:w w:val="110"/>
          <w:sz w:val="28"/>
          <w:szCs w:val="28"/>
        </w:rPr>
        <w:t xml:space="preserve">Lucrarea urmărește identificarea modelului care oferă cele mai bune rezultate predictive și </w:t>
      </w:r>
      <w:r w:rsidR="00082922">
        <w:rPr>
          <w:rFonts w:ascii="Times New Roman" w:eastAsia="Times New Roman" w:hAnsi="Times New Roman" w:cs="Times New Roman"/>
          <w:w w:val="110"/>
          <w:sz w:val="28"/>
          <w:szCs w:val="28"/>
        </w:rPr>
        <w:t>cel mai scurt timp de execuție.</w:t>
      </w:r>
    </w:p>
    <w:p w:rsidR="00A30046" w:rsidRPr="00082922" w:rsidRDefault="00A30046" w:rsidP="00C01317">
      <w:pPr>
        <w:ind w:firstLine="720"/>
        <w:rPr>
          <w:rFonts w:ascii="Times New Roman" w:eastAsia="Times New Roman" w:hAnsi="Times New Roman" w:cs="Times New Roman"/>
          <w:w w:val="110"/>
          <w:sz w:val="28"/>
          <w:szCs w:val="28"/>
        </w:rPr>
      </w:pPr>
    </w:p>
    <w:p w:rsidR="00B63EF7" w:rsidRDefault="00C4281D" w:rsidP="00D276B0">
      <w:pPr>
        <w:ind w:firstLine="720"/>
        <w:rPr>
          <w:rFonts w:ascii="Times New Roman" w:eastAsia="Times New Roman" w:hAnsi="Times New Roman" w:cs="Times New Roman"/>
          <w:w w:val="110"/>
          <w:sz w:val="28"/>
          <w:szCs w:val="28"/>
        </w:rPr>
      </w:pPr>
      <w:r w:rsidRPr="00082922">
        <w:rPr>
          <w:rFonts w:ascii="Times New Roman" w:eastAsia="Times New Roman" w:hAnsi="Times New Roman" w:cs="Times New Roman"/>
          <w:w w:val="110"/>
          <w:sz w:val="28"/>
          <w:szCs w:val="28"/>
        </w:rPr>
        <w:t>Pentru realizarea lucrării s-a folosit setul de date denumit „Brain stroke prediction dataset”</w:t>
      </w:r>
      <w:r w:rsidR="000C402D" w:rsidRPr="00082922">
        <w:rPr>
          <w:rFonts w:ascii="Times New Roman" w:eastAsia="Times New Roman" w:hAnsi="Times New Roman" w:cs="Times New Roman"/>
          <w:w w:val="110"/>
          <w:sz w:val="28"/>
          <w:szCs w:val="28"/>
          <w:lang w:val="en-US"/>
        </w:rPr>
        <w:t>[1]</w:t>
      </w:r>
      <w:r w:rsidRPr="00082922">
        <w:rPr>
          <w:rFonts w:ascii="Times New Roman" w:eastAsia="Times New Roman" w:hAnsi="Times New Roman" w:cs="Times New Roman"/>
          <w:w w:val="110"/>
          <w:sz w:val="28"/>
          <w:szCs w:val="28"/>
        </w:rPr>
        <w:t>, preluat de pe platforma Kaggle, care conține informații detaliate despre</w:t>
      </w:r>
      <w:r w:rsidR="00956856" w:rsidRPr="00082922">
        <w:rPr>
          <w:rFonts w:ascii="Times New Roman" w:eastAsia="Times New Roman" w:hAnsi="Times New Roman" w:cs="Times New Roman"/>
          <w:w w:val="110"/>
          <w:sz w:val="28"/>
          <w:szCs w:val="28"/>
        </w:rPr>
        <w:t xml:space="preserve"> aproximativ 5000 de</w:t>
      </w:r>
      <w:r w:rsidRPr="00082922">
        <w:rPr>
          <w:rFonts w:ascii="Times New Roman" w:eastAsia="Times New Roman" w:hAnsi="Times New Roman" w:cs="Times New Roman"/>
          <w:w w:val="110"/>
          <w:sz w:val="28"/>
          <w:szCs w:val="28"/>
        </w:rPr>
        <w:t xml:space="preserve"> pacienți, incluzând vârsta, nivelul mediu de glucoză, indicele de masă corporală (BMI), prezența hipertensiunii și a bolilor cardiace, genul, star</w:t>
      </w:r>
      <w:r w:rsidR="00956856" w:rsidRPr="00082922">
        <w:rPr>
          <w:rFonts w:ascii="Times New Roman" w:eastAsia="Times New Roman" w:hAnsi="Times New Roman" w:cs="Times New Roman"/>
          <w:w w:val="110"/>
          <w:sz w:val="28"/>
          <w:szCs w:val="28"/>
        </w:rPr>
        <w:t>ea civilă și tipul de rezidență.</w:t>
      </w:r>
    </w:p>
    <w:p w:rsidR="00A30046" w:rsidRPr="00082922" w:rsidRDefault="00A30046" w:rsidP="00D276B0">
      <w:pPr>
        <w:ind w:firstLine="720"/>
        <w:rPr>
          <w:rFonts w:ascii="Times New Roman" w:eastAsia="Times New Roman" w:hAnsi="Times New Roman" w:cs="Times New Roman"/>
          <w:w w:val="110"/>
          <w:sz w:val="28"/>
          <w:szCs w:val="28"/>
        </w:rPr>
      </w:pPr>
    </w:p>
    <w:p w:rsidR="00B63EF7" w:rsidRPr="00082922" w:rsidRDefault="00C4281D" w:rsidP="00D276B0">
      <w:pPr>
        <w:ind w:firstLine="720"/>
        <w:rPr>
          <w:rFonts w:ascii="Times New Roman" w:eastAsia="Times New Roman" w:hAnsi="Times New Roman" w:cs="Times New Roman"/>
          <w:w w:val="110"/>
          <w:sz w:val="28"/>
          <w:szCs w:val="28"/>
        </w:rPr>
      </w:pPr>
      <w:r w:rsidRPr="00082922">
        <w:rPr>
          <w:rFonts w:ascii="Times New Roman" w:eastAsia="Times New Roman" w:hAnsi="Times New Roman" w:cs="Times New Roman"/>
          <w:w w:val="110"/>
          <w:sz w:val="28"/>
          <w:szCs w:val="28"/>
        </w:rPr>
        <w:t>Abordarea aplicată a presupus codarea variabilelor categorice în valori numerice, împărțirea datelor în seturi de antrenament și test, normalizarea datelor pentru a elimina influența scalei caracteristicilor</w:t>
      </w:r>
      <w:r w:rsidR="003B1114" w:rsidRPr="00082922">
        <w:rPr>
          <w:rFonts w:ascii="Times New Roman" w:eastAsia="Times New Roman" w:hAnsi="Times New Roman" w:cs="Times New Roman"/>
          <w:w w:val="110"/>
          <w:sz w:val="28"/>
          <w:szCs w:val="28"/>
        </w:rPr>
        <w:t>.</w:t>
      </w:r>
    </w:p>
    <w:p w:rsidR="009202AA" w:rsidRDefault="009202AA" w:rsidP="00D276B0">
      <w:pPr>
        <w:ind w:firstLine="720"/>
        <w:rPr>
          <w:rFonts w:ascii="Times New Roman" w:eastAsia="Times New Roman" w:hAnsi="Times New Roman" w:cs="Times New Roman"/>
          <w:w w:val="110"/>
          <w:sz w:val="28"/>
          <w:szCs w:val="28"/>
        </w:rPr>
      </w:pPr>
      <w:r w:rsidRPr="00082922">
        <w:rPr>
          <w:rFonts w:ascii="Times New Roman" w:eastAsia="Times New Roman" w:hAnsi="Times New Roman" w:cs="Times New Roman"/>
          <w:w w:val="110"/>
          <w:sz w:val="28"/>
          <w:szCs w:val="28"/>
        </w:rPr>
        <w:t xml:space="preserve">Setul de date a fost împărțit în 2 sub-seturi, unul pentru antrenare care conține </w:t>
      </w:r>
      <w:r w:rsidR="00082922">
        <w:rPr>
          <w:rFonts w:ascii="Times New Roman" w:eastAsia="Times New Roman" w:hAnsi="Times New Roman" w:cs="Times New Roman"/>
          <w:w w:val="110"/>
          <w:sz w:val="28"/>
          <w:szCs w:val="28"/>
        </w:rPr>
        <w:t>7</w:t>
      </w:r>
      <w:r w:rsidRPr="00082922">
        <w:rPr>
          <w:rFonts w:ascii="Times New Roman" w:eastAsia="Times New Roman" w:hAnsi="Times New Roman" w:cs="Times New Roman"/>
          <w:w w:val="110"/>
          <w:sz w:val="28"/>
          <w:szCs w:val="28"/>
        </w:rPr>
        <w:t xml:space="preserve">0% din totalul datelor, iar restul </w:t>
      </w:r>
      <w:r w:rsidR="000C402D" w:rsidRPr="00082922">
        <w:rPr>
          <w:rFonts w:ascii="Times New Roman" w:eastAsia="Times New Roman" w:hAnsi="Times New Roman" w:cs="Times New Roman"/>
          <w:w w:val="110"/>
          <w:sz w:val="28"/>
          <w:szCs w:val="28"/>
        </w:rPr>
        <w:t xml:space="preserve">de </w:t>
      </w:r>
      <w:r w:rsidR="00082922">
        <w:rPr>
          <w:rFonts w:ascii="Times New Roman" w:eastAsia="Times New Roman" w:hAnsi="Times New Roman" w:cs="Times New Roman"/>
          <w:w w:val="110"/>
          <w:sz w:val="28"/>
          <w:szCs w:val="28"/>
        </w:rPr>
        <w:t>3</w:t>
      </w:r>
      <w:r w:rsidR="000C402D" w:rsidRPr="00082922">
        <w:rPr>
          <w:rFonts w:ascii="Times New Roman" w:eastAsia="Times New Roman" w:hAnsi="Times New Roman" w:cs="Times New Roman"/>
          <w:w w:val="110"/>
          <w:sz w:val="28"/>
          <w:szCs w:val="28"/>
        </w:rPr>
        <w:t>0% servește pentru validare, un raport des intalnit</w:t>
      </w:r>
      <w:r w:rsidR="003B1114" w:rsidRPr="00082922">
        <w:rPr>
          <w:rFonts w:ascii="Times New Roman" w:eastAsia="Times New Roman" w:hAnsi="Times New Roman" w:cs="Times New Roman"/>
          <w:w w:val="110"/>
          <w:sz w:val="28"/>
          <w:szCs w:val="28"/>
        </w:rPr>
        <w:t xml:space="preserve"> in domeniul Machine Learning.[2</w:t>
      </w:r>
      <w:r w:rsidR="000C402D" w:rsidRPr="00082922">
        <w:rPr>
          <w:rFonts w:ascii="Times New Roman" w:eastAsia="Times New Roman" w:hAnsi="Times New Roman" w:cs="Times New Roman"/>
          <w:w w:val="110"/>
          <w:sz w:val="28"/>
          <w:szCs w:val="28"/>
        </w:rPr>
        <w:t>]</w:t>
      </w:r>
    </w:p>
    <w:p w:rsidR="00A30046" w:rsidRPr="00082922" w:rsidRDefault="00A30046" w:rsidP="00D276B0">
      <w:pPr>
        <w:ind w:firstLine="720"/>
        <w:rPr>
          <w:rFonts w:ascii="Times New Roman" w:eastAsia="Times New Roman" w:hAnsi="Times New Roman" w:cs="Times New Roman"/>
          <w:w w:val="110"/>
          <w:sz w:val="28"/>
          <w:szCs w:val="28"/>
        </w:rPr>
      </w:pPr>
    </w:p>
    <w:p w:rsidR="00A57893" w:rsidRPr="00082922" w:rsidRDefault="003B1114" w:rsidP="00D276B0">
      <w:pPr>
        <w:ind w:firstLine="720"/>
        <w:rPr>
          <w:rFonts w:ascii="Times New Roman" w:eastAsia="Times New Roman" w:hAnsi="Times New Roman" w:cs="Times New Roman"/>
          <w:w w:val="110"/>
          <w:sz w:val="28"/>
          <w:szCs w:val="28"/>
        </w:rPr>
      </w:pPr>
      <w:r w:rsidRPr="00082922">
        <w:rPr>
          <w:rFonts w:ascii="Times New Roman" w:eastAsia="Times New Roman" w:hAnsi="Times New Roman" w:cs="Times New Roman"/>
          <w:w w:val="110"/>
          <w:sz w:val="28"/>
          <w:szCs w:val="28"/>
        </w:rPr>
        <w:t>Prima tehnică, Ridge Regression, a presupus antrenarea unui model de regresie liniară cu penalizare L2, în care coeficienții variabilelor sunt restricționați pentru a preveni overfitting-ul și a îmbunătăți capacitatea de generalizare pe date noi.</w:t>
      </w:r>
    </w:p>
    <w:p w:rsidR="00667E75" w:rsidRPr="00082922" w:rsidRDefault="00667E75" w:rsidP="00667E75">
      <w:pPr>
        <w:ind w:firstLine="720"/>
        <w:rPr>
          <w:rFonts w:ascii="Times New Roman" w:eastAsia="Times New Roman" w:hAnsi="Times New Roman" w:cs="Times New Roman"/>
          <w:w w:val="110"/>
          <w:sz w:val="28"/>
          <w:szCs w:val="28"/>
        </w:rPr>
      </w:pPr>
      <w:r w:rsidRPr="00082922">
        <w:rPr>
          <w:rFonts w:ascii="Times New Roman" w:eastAsia="Times New Roman" w:hAnsi="Times New Roman" w:cs="Times New Roman"/>
          <w:w w:val="110"/>
          <w:sz w:val="28"/>
          <w:szCs w:val="28"/>
        </w:rPr>
        <w:t>Penalizarea L2, folosită în această metodă, înseamnă că modelul adaugă la funcția de cost un termen proporțional cu suma pătratelor coeficienților. Cu alte cuvinte, pe lângă minimizarea erorii dintre predicții și valorile reale, modelul încearcă să mențină coeficienții cât mai mici, dar nu îi reduce la zero.</w:t>
      </w:r>
    </w:p>
    <w:p w:rsidR="00667E75" w:rsidRDefault="00667E75" w:rsidP="00667E75">
      <w:pPr>
        <w:ind w:firstLine="720"/>
        <w:rPr>
          <w:rFonts w:ascii="Times New Roman" w:eastAsia="Times New Roman" w:hAnsi="Times New Roman" w:cs="Times New Roman"/>
          <w:w w:val="110"/>
          <w:sz w:val="28"/>
          <w:szCs w:val="28"/>
        </w:rPr>
      </w:pPr>
      <w:r w:rsidRPr="00082922">
        <w:rPr>
          <w:rFonts w:ascii="Times New Roman" w:eastAsia="Times New Roman" w:hAnsi="Times New Roman" w:cs="Times New Roman"/>
          <w:w w:val="110"/>
          <w:sz w:val="28"/>
          <w:szCs w:val="28"/>
        </w:rPr>
        <w:t>Scopul penalizării L2 este să controleze amplitudinea coeficienților, ceea ce reduce riscul de overfitting, mai ales atunci când variabilele sunt multe sau puternic corelate. Astfel, modelul devine mai stabil și generalizează mai bine pe date noi.</w:t>
      </w:r>
    </w:p>
    <w:p w:rsidR="00A30046" w:rsidRPr="00082922" w:rsidRDefault="00A30046" w:rsidP="00667E75">
      <w:pPr>
        <w:ind w:firstLine="720"/>
        <w:rPr>
          <w:rFonts w:ascii="Times New Roman" w:eastAsia="Times New Roman" w:hAnsi="Times New Roman" w:cs="Times New Roman"/>
          <w:w w:val="110"/>
          <w:sz w:val="28"/>
          <w:szCs w:val="28"/>
        </w:rPr>
      </w:pPr>
    </w:p>
    <w:p w:rsidR="00082922" w:rsidRPr="00082922" w:rsidRDefault="00082922" w:rsidP="00082922">
      <w:pPr>
        <w:ind w:firstLine="720"/>
        <w:rPr>
          <w:rFonts w:ascii="Times New Roman" w:eastAsia="Times New Roman" w:hAnsi="Times New Roman" w:cs="Times New Roman"/>
          <w:w w:val="110"/>
          <w:sz w:val="28"/>
          <w:szCs w:val="28"/>
        </w:rPr>
      </w:pPr>
      <w:r w:rsidRPr="00082922">
        <w:rPr>
          <w:rFonts w:ascii="Times New Roman" w:eastAsia="Times New Roman" w:hAnsi="Times New Roman" w:cs="Times New Roman"/>
          <w:w w:val="110"/>
          <w:sz w:val="28"/>
          <w:szCs w:val="28"/>
        </w:rPr>
        <w:t>A doua tehnică, Lasso Regression, a presupus antrenarea unui model de regresie logistică cu penalizare L1, în care coeficienții variabilelor sunt restricționați astfel încât unii dintre ei pot fi reduși exact la zero.</w:t>
      </w:r>
      <w:r w:rsidR="00BA7239">
        <w:rPr>
          <w:rFonts w:ascii="Times New Roman" w:eastAsia="Times New Roman" w:hAnsi="Times New Roman" w:cs="Times New Roman"/>
          <w:w w:val="110"/>
          <w:sz w:val="28"/>
          <w:szCs w:val="28"/>
          <w:lang w:val="en-US"/>
        </w:rPr>
        <w:t>[3]</w:t>
      </w:r>
      <w:r w:rsidRPr="00082922">
        <w:rPr>
          <w:rFonts w:ascii="Times New Roman" w:eastAsia="Times New Roman" w:hAnsi="Times New Roman" w:cs="Times New Roman"/>
          <w:w w:val="110"/>
          <w:sz w:val="28"/>
          <w:szCs w:val="28"/>
        </w:rPr>
        <w:t xml:space="preserve"> </w:t>
      </w:r>
    </w:p>
    <w:p w:rsidR="00082922" w:rsidRPr="00082922" w:rsidRDefault="00082922" w:rsidP="00082922">
      <w:pPr>
        <w:ind w:firstLine="720"/>
        <w:rPr>
          <w:rFonts w:ascii="Times New Roman" w:eastAsia="Times New Roman" w:hAnsi="Times New Roman" w:cs="Times New Roman"/>
          <w:w w:val="110"/>
          <w:sz w:val="28"/>
          <w:szCs w:val="28"/>
        </w:rPr>
      </w:pPr>
      <w:r w:rsidRPr="00082922">
        <w:rPr>
          <w:rFonts w:ascii="Times New Roman" w:eastAsia="Times New Roman" w:hAnsi="Times New Roman" w:cs="Times New Roman"/>
          <w:w w:val="110"/>
          <w:sz w:val="28"/>
          <w:szCs w:val="28"/>
        </w:rPr>
        <w:t xml:space="preserve">Penalizarea L1, folosită în această metodă, înseamnă că modelul adaugă la funcția de cost un termen proporțional cu suma valorilor absolute </w:t>
      </w:r>
      <w:r w:rsidRPr="00082922">
        <w:rPr>
          <w:rFonts w:ascii="Times New Roman" w:eastAsia="Times New Roman" w:hAnsi="Times New Roman" w:cs="Times New Roman"/>
          <w:w w:val="110"/>
          <w:sz w:val="28"/>
          <w:szCs w:val="28"/>
        </w:rPr>
        <w:lastRenderedPageBreak/>
        <w:t>ale coeficienților. Cu alte cuvinte, pe lângă minimizarea erorii dintre predicții și valorile reale, modelul tinde să elimine coeficienții celor mai puțin relevante caracteristici.</w:t>
      </w:r>
    </w:p>
    <w:p w:rsidR="00082922" w:rsidRDefault="00082922" w:rsidP="00082922">
      <w:pPr>
        <w:ind w:firstLine="720"/>
        <w:rPr>
          <w:rFonts w:ascii="Times New Roman" w:eastAsia="Times New Roman" w:hAnsi="Times New Roman" w:cs="Times New Roman"/>
          <w:w w:val="110"/>
          <w:sz w:val="28"/>
          <w:szCs w:val="28"/>
        </w:rPr>
      </w:pPr>
      <w:r w:rsidRPr="00082922">
        <w:rPr>
          <w:rFonts w:ascii="Times New Roman" w:eastAsia="Times New Roman" w:hAnsi="Times New Roman" w:cs="Times New Roman"/>
          <w:w w:val="110"/>
          <w:sz w:val="28"/>
          <w:szCs w:val="28"/>
        </w:rPr>
        <w:t>Scopul penalizării L1 este să efectueze seleția automată a caracteristicilor, reducând complexitatea modelului și crescând interpretabilitatea acestuia, fără a compromite semnificativ acuratețea predicției. Astfel, modelul devine mai simplu, dar rămâne capabil să generalizeze pe date noi.</w:t>
      </w:r>
    </w:p>
    <w:p w:rsidR="00A30046" w:rsidRPr="00082922" w:rsidRDefault="00A30046" w:rsidP="00082922">
      <w:pPr>
        <w:ind w:firstLine="720"/>
        <w:rPr>
          <w:rFonts w:ascii="Times New Roman" w:eastAsia="Times New Roman" w:hAnsi="Times New Roman" w:cs="Times New Roman"/>
          <w:w w:val="110"/>
          <w:sz w:val="28"/>
          <w:szCs w:val="28"/>
        </w:rPr>
      </w:pPr>
    </w:p>
    <w:p w:rsidR="00667E75" w:rsidRDefault="00667E75" w:rsidP="00D276B0">
      <w:pPr>
        <w:ind w:firstLine="720"/>
        <w:rPr>
          <w:rFonts w:ascii="Times New Roman" w:eastAsia="Times New Roman" w:hAnsi="Times New Roman" w:cs="Times New Roman"/>
          <w:w w:val="110"/>
          <w:sz w:val="36"/>
          <w:szCs w:val="36"/>
        </w:rPr>
      </w:pPr>
      <w:r w:rsidRPr="00082922">
        <w:rPr>
          <w:rFonts w:ascii="Times New Roman" w:eastAsia="Times New Roman" w:hAnsi="Times New Roman" w:cs="Times New Roman"/>
          <w:w w:val="110"/>
          <w:sz w:val="28"/>
          <w:szCs w:val="28"/>
        </w:rPr>
        <w:t xml:space="preserve">Modelul a fost antrenat pe setul de antrenament și evaluat pe setul de test, iar </w:t>
      </w:r>
      <w:r w:rsidR="00082922" w:rsidRPr="00082922">
        <w:rPr>
          <w:rFonts w:ascii="Times New Roman" w:eastAsia="Times New Roman" w:hAnsi="Times New Roman" w:cs="Times New Roman"/>
          <w:w w:val="110"/>
          <w:sz w:val="28"/>
          <w:szCs w:val="28"/>
        </w:rPr>
        <w:t xml:space="preserve">acuratețea obținută </w:t>
      </w:r>
      <w:r w:rsidRPr="00082922">
        <w:rPr>
          <w:rFonts w:ascii="Times New Roman" w:eastAsia="Times New Roman" w:hAnsi="Times New Roman" w:cs="Times New Roman"/>
          <w:w w:val="110"/>
          <w:sz w:val="28"/>
          <w:szCs w:val="28"/>
        </w:rPr>
        <w:t xml:space="preserve">a fost comparată cu </w:t>
      </w:r>
      <w:r w:rsidR="00082922" w:rsidRPr="00082922">
        <w:rPr>
          <w:rFonts w:ascii="Times New Roman" w:eastAsia="Times New Roman" w:hAnsi="Times New Roman" w:cs="Times New Roman"/>
          <w:w w:val="110"/>
          <w:sz w:val="28"/>
          <w:szCs w:val="28"/>
        </w:rPr>
        <w:t xml:space="preserve">cea oferită de </w:t>
      </w:r>
      <w:r w:rsidRPr="00082922">
        <w:rPr>
          <w:rFonts w:ascii="Times New Roman" w:eastAsia="Times New Roman" w:hAnsi="Times New Roman" w:cs="Times New Roman"/>
          <w:w w:val="110"/>
          <w:sz w:val="28"/>
          <w:szCs w:val="28"/>
        </w:rPr>
        <w:t>Ridge Regression</w:t>
      </w:r>
      <w:r w:rsidR="00082922" w:rsidRPr="00082922">
        <w:rPr>
          <w:rFonts w:ascii="Times New Roman" w:eastAsia="Times New Roman" w:hAnsi="Times New Roman" w:cs="Times New Roman"/>
          <w:w w:val="110"/>
          <w:sz w:val="28"/>
          <w:szCs w:val="28"/>
        </w:rPr>
        <w:t>.</w:t>
      </w:r>
      <w:r w:rsidRPr="00667E75">
        <w:rPr>
          <w:rFonts w:ascii="Times New Roman" w:eastAsia="Times New Roman" w:hAnsi="Times New Roman" w:cs="Times New Roman"/>
          <w:w w:val="110"/>
          <w:sz w:val="36"/>
          <w:szCs w:val="36"/>
        </w:rPr>
        <w:t xml:space="preserve"> </w:t>
      </w:r>
    </w:p>
    <w:p w:rsidR="00667E75" w:rsidRDefault="00667E75" w:rsidP="00D276B0">
      <w:pPr>
        <w:ind w:firstLine="720"/>
        <w:rPr>
          <w:rFonts w:ascii="Times New Roman" w:eastAsia="Times New Roman" w:hAnsi="Times New Roman" w:cs="Times New Roman"/>
          <w:w w:val="110"/>
          <w:sz w:val="36"/>
          <w:szCs w:val="36"/>
        </w:rPr>
      </w:pPr>
    </w:p>
    <w:p w:rsidR="00D276B0" w:rsidRPr="004477AD" w:rsidRDefault="00667E75" w:rsidP="00D276B0">
      <w:pPr>
        <w:ind w:firstLine="720"/>
        <w:rPr>
          <w:rFonts w:ascii="Times New Roman" w:eastAsia="Times New Roman" w:hAnsi="Times New Roman" w:cs="Times New Roman"/>
          <w:w w:val="110"/>
          <w:sz w:val="36"/>
          <w:szCs w:val="36"/>
        </w:rPr>
      </w:pPr>
      <w:r>
        <w:rPr>
          <w:rFonts w:ascii="Times New Roman" w:eastAsia="Times New Roman" w:hAnsi="Times New Roman" w:cs="Times New Roman"/>
          <w:noProof/>
          <w:w w:val="110"/>
          <w:sz w:val="36"/>
          <w:szCs w:val="36"/>
          <w:lang w:val="en-US" w:eastAsia="en-US" w:bidi="ar-SA"/>
        </w:rPr>
        <w:drawing>
          <wp:inline distT="0" distB="0" distL="0" distR="0">
            <wp:extent cx="5495925" cy="4572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1tema2.JPG"/>
                    <pic:cNvPicPr/>
                  </pic:nvPicPr>
                  <pic:blipFill>
                    <a:blip r:embed="rId11">
                      <a:extLst>
                        <a:ext uri="{28A0092B-C50C-407E-A947-70E740481C1C}">
                          <a14:useLocalDpi xmlns:a14="http://schemas.microsoft.com/office/drawing/2010/main" val="0"/>
                        </a:ext>
                      </a:extLst>
                    </a:blip>
                    <a:stretch>
                      <a:fillRect/>
                    </a:stretch>
                  </pic:blipFill>
                  <pic:spPr>
                    <a:xfrm>
                      <a:off x="0" y="0"/>
                      <a:ext cx="5495925" cy="4572000"/>
                    </a:xfrm>
                    <a:prstGeom prst="rect">
                      <a:avLst/>
                    </a:prstGeom>
                  </pic:spPr>
                </pic:pic>
              </a:graphicData>
            </a:graphic>
          </wp:inline>
        </w:drawing>
      </w:r>
    </w:p>
    <w:p w:rsidR="00D276B0" w:rsidRPr="00A30046" w:rsidRDefault="00956856" w:rsidP="00956856">
      <w:pPr>
        <w:ind w:firstLine="720"/>
        <w:jc w:val="center"/>
        <w:rPr>
          <w:rFonts w:ascii="Times New Roman" w:eastAsia="Times New Roman" w:hAnsi="Times New Roman" w:cs="Times New Roman"/>
          <w:w w:val="110"/>
          <w:sz w:val="24"/>
          <w:szCs w:val="24"/>
        </w:rPr>
      </w:pPr>
      <w:r w:rsidRPr="00A30046">
        <w:rPr>
          <w:rFonts w:ascii="Times New Roman" w:eastAsia="Times New Roman" w:hAnsi="Times New Roman" w:cs="Times New Roman"/>
          <w:w w:val="110"/>
          <w:sz w:val="24"/>
          <w:szCs w:val="24"/>
        </w:rPr>
        <w:t xml:space="preserve">Figura </w:t>
      </w:r>
      <w:r w:rsidR="00667E75" w:rsidRPr="00A30046">
        <w:rPr>
          <w:rFonts w:ascii="Times New Roman" w:eastAsia="Times New Roman" w:hAnsi="Times New Roman" w:cs="Times New Roman"/>
          <w:w w:val="110"/>
          <w:sz w:val="24"/>
          <w:szCs w:val="24"/>
        </w:rPr>
        <w:t>(1) -</w:t>
      </w:r>
      <w:r w:rsidRPr="00A30046">
        <w:rPr>
          <w:rFonts w:ascii="Times New Roman" w:eastAsia="Times New Roman" w:hAnsi="Times New Roman" w:cs="Times New Roman"/>
          <w:w w:val="110"/>
          <w:sz w:val="24"/>
          <w:szCs w:val="24"/>
        </w:rPr>
        <w:t xml:space="preserve"> </w:t>
      </w:r>
      <w:r w:rsidR="00667E75" w:rsidRPr="00A30046">
        <w:rPr>
          <w:rFonts w:ascii="Times New Roman" w:eastAsia="Times New Roman" w:hAnsi="Times New Roman" w:cs="Times New Roman"/>
          <w:w w:val="110"/>
          <w:sz w:val="24"/>
          <w:szCs w:val="24"/>
        </w:rPr>
        <w:t>Acuratețea obținută folosind ambele metode</w:t>
      </w:r>
    </w:p>
    <w:p w:rsidR="00956856" w:rsidRPr="004477AD" w:rsidRDefault="00956856" w:rsidP="00956856">
      <w:pPr>
        <w:ind w:firstLine="720"/>
        <w:rPr>
          <w:rFonts w:ascii="Times New Roman" w:eastAsia="Times New Roman" w:hAnsi="Times New Roman" w:cs="Times New Roman"/>
          <w:w w:val="110"/>
          <w:sz w:val="36"/>
          <w:szCs w:val="36"/>
        </w:rPr>
      </w:pPr>
    </w:p>
    <w:p w:rsidR="00A30046" w:rsidRDefault="00A30046" w:rsidP="00A30046">
      <w:pPr>
        <w:ind w:firstLine="720"/>
        <w:rPr>
          <w:rFonts w:ascii="Times New Roman" w:eastAsia="Times New Roman" w:hAnsi="Times New Roman" w:cs="Times New Roman"/>
          <w:w w:val="110"/>
          <w:sz w:val="28"/>
          <w:szCs w:val="28"/>
        </w:rPr>
      </w:pPr>
      <w:r w:rsidRPr="00A30046">
        <w:rPr>
          <w:rFonts w:ascii="Times New Roman" w:eastAsia="Times New Roman" w:hAnsi="Times New Roman" w:cs="Times New Roman"/>
          <w:w w:val="110"/>
          <w:sz w:val="28"/>
          <w:szCs w:val="28"/>
        </w:rPr>
        <w:t>Rezultatele obținute arată că atât Ridge Regression, cât și Lasso Regression au înregi</w:t>
      </w:r>
      <w:r>
        <w:rPr>
          <w:rFonts w:ascii="Times New Roman" w:eastAsia="Times New Roman" w:hAnsi="Times New Roman" w:cs="Times New Roman"/>
          <w:w w:val="110"/>
          <w:sz w:val="28"/>
          <w:szCs w:val="28"/>
        </w:rPr>
        <w:t>strat aceeași acuratețe de 0.951</w:t>
      </w:r>
      <w:r w:rsidRPr="00A30046">
        <w:rPr>
          <w:rFonts w:ascii="Times New Roman" w:eastAsia="Times New Roman" w:hAnsi="Times New Roman" w:cs="Times New Roman"/>
          <w:w w:val="110"/>
          <w:sz w:val="28"/>
          <w:szCs w:val="28"/>
        </w:rPr>
        <w:t xml:space="preserve"> pe setul de test.</w:t>
      </w:r>
    </w:p>
    <w:p w:rsidR="00A30046" w:rsidRDefault="00A30046" w:rsidP="00A30046">
      <w:pPr>
        <w:ind w:firstLine="720"/>
        <w:rPr>
          <w:rFonts w:ascii="Times New Roman" w:eastAsia="Times New Roman" w:hAnsi="Times New Roman" w:cs="Times New Roman"/>
          <w:w w:val="110"/>
          <w:sz w:val="28"/>
          <w:szCs w:val="28"/>
        </w:rPr>
      </w:pPr>
      <w:r w:rsidRPr="00A30046">
        <w:rPr>
          <w:rFonts w:ascii="Times New Roman" w:eastAsia="Times New Roman" w:hAnsi="Times New Roman" w:cs="Times New Roman"/>
          <w:w w:val="110"/>
          <w:sz w:val="28"/>
          <w:szCs w:val="28"/>
        </w:rPr>
        <w:lastRenderedPageBreak/>
        <w:t xml:space="preserve"> Această performanță identică indică faptul că, pentru setul de date utilizat, ambele metode reușesc să generalizeze foarte bine și că regularizarea aplicată de fiecare model (L2 pentru Ridge, L1 pentru Lasso) nu afectează semnificativ capacitatea de predicție. </w:t>
      </w:r>
    </w:p>
    <w:p w:rsidR="00E500B4" w:rsidRDefault="00E500B4" w:rsidP="00A30046">
      <w:pPr>
        <w:ind w:firstLine="720"/>
        <w:rPr>
          <w:rFonts w:ascii="Times New Roman" w:eastAsia="Times New Roman" w:hAnsi="Times New Roman" w:cs="Times New Roman"/>
          <w:w w:val="110"/>
          <w:sz w:val="28"/>
          <w:szCs w:val="28"/>
        </w:rPr>
      </w:pPr>
    </w:p>
    <w:p w:rsidR="00956856" w:rsidRPr="00A30046" w:rsidRDefault="00A30046" w:rsidP="00A30046">
      <w:pPr>
        <w:ind w:firstLine="720"/>
        <w:rPr>
          <w:rFonts w:ascii="Times New Roman" w:eastAsia="Times New Roman" w:hAnsi="Times New Roman" w:cs="Times New Roman"/>
          <w:w w:val="110"/>
          <w:sz w:val="28"/>
          <w:szCs w:val="28"/>
        </w:rPr>
      </w:pPr>
      <w:r w:rsidRPr="00A30046">
        <w:rPr>
          <w:rFonts w:ascii="Times New Roman" w:eastAsia="Times New Roman" w:hAnsi="Times New Roman" w:cs="Times New Roman"/>
          <w:w w:val="110"/>
          <w:sz w:val="28"/>
          <w:szCs w:val="28"/>
        </w:rPr>
        <w:t>Motivele pentru această similaritate includ faptul că datele nu prezintă un nivel ridicat de corelație extremă între variabile</w:t>
      </w:r>
      <w:r>
        <w:rPr>
          <w:rFonts w:ascii="Times New Roman" w:eastAsia="Times New Roman" w:hAnsi="Times New Roman" w:cs="Times New Roman"/>
          <w:w w:val="110"/>
          <w:sz w:val="28"/>
          <w:szCs w:val="28"/>
        </w:rPr>
        <w:t>(2)</w:t>
      </w:r>
      <w:r w:rsidRPr="00A30046">
        <w:rPr>
          <w:rFonts w:ascii="Times New Roman" w:eastAsia="Times New Roman" w:hAnsi="Times New Roman" w:cs="Times New Roman"/>
          <w:w w:val="110"/>
          <w:sz w:val="28"/>
          <w:szCs w:val="28"/>
        </w:rPr>
        <w:t xml:space="preserve"> și nu conțin un zgomot puternic, ceea ce face ca atât micșorarea coeficienților (Ridge), cât și selecția automată a caracteristicilor (Lasso) să conducă la modele cu performanță comparabilă.</w:t>
      </w:r>
    </w:p>
    <w:p w:rsidR="00A30046" w:rsidRDefault="00A30046" w:rsidP="00956856">
      <w:pPr>
        <w:ind w:firstLine="720"/>
        <w:rPr>
          <w:rFonts w:ascii="Times New Roman" w:eastAsia="Times New Roman" w:hAnsi="Times New Roman" w:cs="Times New Roman"/>
          <w:w w:val="110"/>
          <w:sz w:val="36"/>
          <w:szCs w:val="36"/>
        </w:rPr>
      </w:pPr>
    </w:p>
    <w:p w:rsidR="00A30046" w:rsidRDefault="00A30046" w:rsidP="00956856">
      <w:pPr>
        <w:ind w:firstLine="720"/>
        <w:rPr>
          <w:rFonts w:ascii="Times New Roman" w:eastAsia="Times New Roman" w:hAnsi="Times New Roman" w:cs="Times New Roman"/>
          <w:w w:val="110"/>
          <w:sz w:val="36"/>
          <w:szCs w:val="36"/>
        </w:rPr>
      </w:pPr>
      <w:r>
        <w:rPr>
          <w:rFonts w:ascii="Times New Roman" w:eastAsia="Times New Roman" w:hAnsi="Times New Roman" w:cs="Times New Roman"/>
          <w:noProof/>
          <w:w w:val="110"/>
          <w:sz w:val="36"/>
          <w:szCs w:val="36"/>
          <w:lang w:val="en-US" w:eastAsia="en-US" w:bidi="ar-SA"/>
        </w:rPr>
        <w:drawing>
          <wp:inline distT="0" distB="0" distL="0" distR="0">
            <wp:extent cx="5943600" cy="46818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2tema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681855"/>
                    </a:xfrm>
                    <a:prstGeom prst="rect">
                      <a:avLst/>
                    </a:prstGeom>
                  </pic:spPr>
                </pic:pic>
              </a:graphicData>
            </a:graphic>
          </wp:inline>
        </w:drawing>
      </w:r>
    </w:p>
    <w:p w:rsidR="00A30046" w:rsidRDefault="00A30046" w:rsidP="00956856">
      <w:pPr>
        <w:ind w:firstLine="720"/>
        <w:rPr>
          <w:rFonts w:ascii="Times New Roman" w:eastAsia="Times New Roman" w:hAnsi="Times New Roman" w:cs="Times New Roman"/>
          <w:w w:val="110"/>
          <w:sz w:val="36"/>
          <w:szCs w:val="36"/>
        </w:rPr>
      </w:pPr>
    </w:p>
    <w:p w:rsidR="00A30046" w:rsidRDefault="00A30046" w:rsidP="00A30046">
      <w:pPr>
        <w:ind w:firstLine="720"/>
        <w:jc w:val="center"/>
        <w:rPr>
          <w:rFonts w:ascii="Times New Roman" w:eastAsia="Times New Roman" w:hAnsi="Times New Roman" w:cs="Times New Roman"/>
          <w:w w:val="110"/>
          <w:sz w:val="24"/>
          <w:szCs w:val="24"/>
        </w:rPr>
      </w:pPr>
      <w:r w:rsidRPr="00A30046">
        <w:rPr>
          <w:rFonts w:ascii="Times New Roman" w:eastAsia="Times New Roman" w:hAnsi="Times New Roman" w:cs="Times New Roman"/>
          <w:w w:val="110"/>
          <w:sz w:val="24"/>
          <w:szCs w:val="24"/>
        </w:rPr>
        <w:t xml:space="preserve">Figura </w:t>
      </w:r>
      <w:r>
        <w:rPr>
          <w:rFonts w:ascii="Times New Roman" w:eastAsia="Times New Roman" w:hAnsi="Times New Roman" w:cs="Times New Roman"/>
          <w:w w:val="110"/>
          <w:sz w:val="24"/>
          <w:szCs w:val="24"/>
        </w:rPr>
        <w:t>(</w:t>
      </w:r>
      <w:r w:rsidRPr="00A30046">
        <w:rPr>
          <w:rFonts w:ascii="Times New Roman" w:eastAsia="Times New Roman" w:hAnsi="Times New Roman" w:cs="Times New Roman"/>
          <w:w w:val="110"/>
          <w:sz w:val="24"/>
          <w:szCs w:val="24"/>
        </w:rPr>
        <w:t>2</w:t>
      </w:r>
      <w:r>
        <w:rPr>
          <w:rFonts w:ascii="Times New Roman" w:eastAsia="Times New Roman" w:hAnsi="Times New Roman" w:cs="Times New Roman"/>
          <w:w w:val="110"/>
          <w:sz w:val="24"/>
          <w:szCs w:val="24"/>
        </w:rPr>
        <w:t>) – Matricea de corelație a variabilelor din setul de date</w:t>
      </w:r>
    </w:p>
    <w:p w:rsidR="00A30046" w:rsidRPr="00A30046" w:rsidRDefault="00A30046" w:rsidP="00A30046">
      <w:pPr>
        <w:ind w:firstLine="720"/>
        <w:jc w:val="center"/>
        <w:rPr>
          <w:rFonts w:ascii="Times New Roman" w:eastAsia="Times New Roman" w:hAnsi="Times New Roman" w:cs="Times New Roman"/>
          <w:w w:val="110"/>
          <w:sz w:val="24"/>
          <w:szCs w:val="24"/>
        </w:rPr>
      </w:pPr>
    </w:p>
    <w:p w:rsidR="00E500B4" w:rsidRDefault="00E500B4" w:rsidP="001D6D12">
      <w:pPr>
        <w:rPr>
          <w:rFonts w:ascii="Times New Roman" w:eastAsia="Times New Roman" w:hAnsi="Times New Roman" w:cs="Times New Roman"/>
          <w:w w:val="110"/>
          <w:sz w:val="36"/>
          <w:szCs w:val="36"/>
        </w:rPr>
      </w:pPr>
    </w:p>
    <w:p w:rsidR="001D6D12" w:rsidRPr="004477AD" w:rsidRDefault="001D6D12" w:rsidP="001D6D12">
      <w:pPr>
        <w:rPr>
          <w:rFonts w:ascii="Times New Roman" w:eastAsia="Times New Roman" w:hAnsi="Times New Roman" w:cs="Times New Roman"/>
          <w:w w:val="110"/>
          <w:sz w:val="36"/>
          <w:szCs w:val="36"/>
        </w:rPr>
      </w:pPr>
    </w:p>
    <w:p w:rsidR="008C39AA" w:rsidRPr="006E5A21" w:rsidRDefault="008C39AA" w:rsidP="008C39AA">
      <w:pPr>
        <w:ind w:firstLine="720"/>
        <w:rPr>
          <w:rFonts w:ascii="Times New Roman" w:hAnsi="Times New Roman" w:cs="Times New Roman"/>
          <w:sz w:val="28"/>
          <w:szCs w:val="28"/>
        </w:rPr>
      </w:pPr>
      <w:r w:rsidRPr="006E5A21">
        <w:rPr>
          <w:rFonts w:ascii="Times New Roman" w:hAnsi="Times New Roman" w:cs="Times New Roman"/>
          <w:sz w:val="28"/>
          <w:szCs w:val="28"/>
        </w:rPr>
        <w:lastRenderedPageBreak/>
        <w:t xml:space="preserve">Rezulatele experimentale arată că metoda Lasso Regression, în acest exemplu, a fost de aproximativ 3 ori mai lentă decât Ridge Regression. </w:t>
      </w:r>
    </w:p>
    <w:p w:rsidR="008C39AA" w:rsidRPr="006E5A21" w:rsidRDefault="008C39AA" w:rsidP="006E5A21">
      <w:pPr>
        <w:ind w:firstLine="720"/>
        <w:rPr>
          <w:rFonts w:ascii="Times New Roman" w:hAnsi="Times New Roman" w:cs="Times New Roman"/>
          <w:sz w:val="28"/>
          <w:szCs w:val="28"/>
        </w:rPr>
      </w:pPr>
      <w:r w:rsidRPr="006E5A21">
        <w:rPr>
          <w:rFonts w:ascii="Times New Roman" w:hAnsi="Times New Roman" w:cs="Times New Roman"/>
          <w:sz w:val="28"/>
          <w:szCs w:val="28"/>
        </w:rPr>
        <w:t>Timpul de execuție mai mare pentru Lasso comparativ cu Ridge se datorează modului în care fiecare metodă ajustează coeficienții variabilelor. Ridge folosește penalizarea L2, care poate duce coeficienții spre zero, dar nu îi elimină complet, iar calculul acestora se face rapid, cu</w:t>
      </w:r>
      <w:r w:rsidR="006E5A21" w:rsidRPr="006E5A21">
        <w:rPr>
          <w:rFonts w:ascii="Times New Roman" w:hAnsi="Times New Roman" w:cs="Times New Roman"/>
          <w:sz w:val="28"/>
          <w:szCs w:val="28"/>
        </w:rPr>
        <w:t xml:space="preserve"> algoritmi simpli și eficienți</w:t>
      </w:r>
      <w:r w:rsidR="00E500B4">
        <w:rPr>
          <w:rFonts w:ascii="Times New Roman" w:hAnsi="Times New Roman" w:cs="Times New Roman"/>
          <w:sz w:val="28"/>
          <w:szCs w:val="28"/>
        </w:rPr>
        <w:t>, fiind „computațional mai ușor de realizat”[4]</w:t>
      </w:r>
      <w:r w:rsidR="006E5A21" w:rsidRPr="006E5A21">
        <w:rPr>
          <w:rFonts w:ascii="Times New Roman" w:hAnsi="Times New Roman" w:cs="Times New Roman"/>
          <w:sz w:val="28"/>
          <w:szCs w:val="28"/>
        </w:rPr>
        <w:t>.</w:t>
      </w:r>
    </w:p>
    <w:p w:rsidR="006E5A21" w:rsidRPr="006E5A21" w:rsidRDefault="006E5A21" w:rsidP="006E5A21">
      <w:pPr>
        <w:ind w:firstLine="720"/>
        <w:rPr>
          <w:rFonts w:ascii="Times New Roman" w:hAnsi="Times New Roman" w:cs="Times New Roman"/>
          <w:sz w:val="28"/>
          <w:szCs w:val="28"/>
        </w:rPr>
      </w:pPr>
    </w:p>
    <w:p w:rsidR="008C39AA" w:rsidRDefault="008C39AA" w:rsidP="008C39AA">
      <w:pPr>
        <w:ind w:firstLine="720"/>
        <w:rPr>
          <w:rFonts w:ascii="Times New Roman" w:hAnsi="Times New Roman" w:cs="Times New Roman"/>
          <w:sz w:val="28"/>
          <w:szCs w:val="28"/>
        </w:rPr>
      </w:pPr>
      <w:r w:rsidRPr="006E5A21">
        <w:rPr>
          <w:rFonts w:ascii="Times New Roman" w:hAnsi="Times New Roman" w:cs="Times New Roman"/>
          <w:sz w:val="28"/>
          <w:szCs w:val="28"/>
        </w:rPr>
        <w:t xml:space="preserve">În schimb, Lasso folosește penalizarea L1, care poate reduce unii coeficienți exact la zero, practic eliminându-i complet din model. Pentru a face asta, algoritmul trebuie să verifice fiecare coeficient și să decidă dacă este păstrat sau anulat, iar acest proces se face pas cu pas, prin mai multe iterații. Din această cauză, antrenarea unui model Lasso durează mai mult, chiar dacă performanța finală </w:t>
      </w:r>
      <w:r w:rsidR="006E5A21" w:rsidRPr="006E5A21">
        <w:rPr>
          <w:rFonts w:ascii="Times New Roman" w:hAnsi="Times New Roman" w:cs="Times New Roman"/>
          <w:sz w:val="28"/>
          <w:szCs w:val="28"/>
        </w:rPr>
        <w:t>s-a dovedit a fi</w:t>
      </w:r>
      <w:r w:rsidRPr="006E5A21">
        <w:rPr>
          <w:rFonts w:ascii="Times New Roman" w:hAnsi="Times New Roman" w:cs="Times New Roman"/>
          <w:sz w:val="28"/>
          <w:szCs w:val="28"/>
        </w:rPr>
        <w:t xml:space="preserve"> similară cu cea a </w:t>
      </w:r>
      <w:r w:rsidR="006E5A21" w:rsidRPr="006E5A21">
        <w:rPr>
          <w:rFonts w:ascii="Times New Roman" w:hAnsi="Times New Roman" w:cs="Times New Roman"/>
          <w:sz w:val="28"/>
          <w:szCs w:val="28"/>
        </w:rPr>
        <w:t xml:space="preserve">metodei </w:t>
      </w:r>
      <w:r w:rsidRPr="006E5A21">
        <w:rPr>
          <w:rFonts w:ascii="Times New Roman" w:hAnsi="Times New Roman" w:cs="Times New Roman"/>
          <w:sz w:val="28"/>
          <w:szCs w:val="28"/>
        </w:rPr>
        <w:t>Ridge.</w:t>
      </w:r>
    </w:p>
    <w:p w:rsidR="006E5A21" w:rsidRDefault="006E5A21" w:rsidP="008C39AA">
      <w:pPr>
        <w:ind w:firstLine="720"/>
        <w:rPr>
          <w:rFonts w:ascii="Times New Roman" w:hAnsi="Times New Roman" w:cs="Times New Roman"/>
          <w:sz w:val="28"/>
          <w:szCs w:val="28"/>
        </w:rPr>
      </w:pPr>
    </w:p>
    <w:p w:rsidR="006E5A21" w:rsidRDefault="006E5A21" w:rsidP="008C39AA">
      <w:pPr>
        <w:ind w:firstLine="720"/>
        <w:rPr>
          <w:rFonts w:ascii="Times New Roman" w:hAnsi="Times New Roman" w:cs="Times New Roman"/>
          <w:sz w:val="28"/>
          <w:szCs w:val="28"/>
        </w:rPr>
      </w:pPr>
    </w:p>
    <w:p w:rsidR="008C39AA" w:rsidRPr="001D6D12" w:rsidRDefault="006E5A21" w:rsidP="001D6D12">
      <w:pPr>
        <w:ind w:firstLine="720"/>
        <w:rPr>
          <w:rFonts w:ascii="Times New Roman" w:hAnsi="Times New Roman" w:cs="Times New Roman"/>
          <w:sz w:val="28"/>
          <w:szCs w:val="28"/>
        </w:rPr>
      </w:pPr>
      <w:r>
        <w:rPr>
          <w:rFonts w:ascii="Times New Roman" w:hAnsi="Times New Roman" w:cs="Times New Roman"/>
          <w:noProof/>
          <w:sz w:val="28"/>
          <w:szCs w:val="28"/>
          <w:lang w:val="en-US" w:eastAsia="en-US" w:bidi="ar-SA"/>
        </w:rPr>
        <w:drawing>
          <wp:inline distT="0" distB="0" distL="0" distR="0">
            <wp:extent cx="5753100" cy="4629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3tema2.JPG"/>
                    <pic:cNvPicPr/>
                  </pic:nvPicPr>
                  <pic:blipFill>
                    <a:blip r:embed="rId13">
                      <a:extLst>
                        <a:ext uri="{28A0092B-C50C-407E-A947-70E740481C1C}">
                          <a14:useLocalDpi xmlns:a14="http://schemas.microsoft.com/office/drawing/2010/main" val="0"/>
                        </a:ext>
                      </a:extLst>
                    </a:blip>
                    <a:stretch>
                      <a:fillRect/>
                    </a:stretch>
                  </pic:blipFill>
                  <pic:spPr>
                    <a:xfrm>
                      <a:off x="0" y="0"/>
                      <a:ext cx="5753100" cy="4629150"/>
                    </a:xfrm>
                    <a:prstGeom prst="rect">
                      <a:avLst/>
                    </a:prstGeom>
                  </pic:spPr>
                </pic:pic>
              </a:graphicData>
            </a:graphic>
          </wp:inline>
        </w:drawing>
      </w:r>
    </w:p>
    <w:p w:rsidR="003025D0" w:rsidRPr="006E5A21" w:rsidRDefault="006E5A21" w:rsidP="006E5A21">
      <w:pPr>
        <w:ind w:firstLine="720"/>
        <w:jc w:val="center"/>
        <w:rPr>
          <w:rFonts w:ascii="Times New Roman" w:hAnsi="Times New Roman" w:cs="Times New Roman"/>
          <w:sz w:val="24"/>
          <w:szCs w:val="24"/>
        </w:rPr>
      </w:pPr>
      <w:r w:rsidRPr="006E5A21">
        <w:rPr>
          <w:rFonts w:ascii="Times New Roman" w:hAnsi="Times New Roman" w:cs="Times New Roman"/>
          <w:sz w:val="24"/>
          <w:szCs w:val="24"/>
        </w:rPr>
        <w:t xml:space="preserve">Figura (3) – Timpul </w:t>
      </w:r>
      <w:r>
        <w:rPr>
          <w:rFonts w:ascii="Times New Roman" w:hAnsi="Times New Roman" w:cs="Times New Roman"/>
          <w:sz w:val="24"/>
          <w:szCs w:val="24"/>
        </w:rPr>
        <w:t>de execuție al celor două metode</w:t>
      </w:r>
    </w:p>
    <w:p w:rsidR="006E5A21" w:rsidRPr="006E5A21" w:rsidRDefault="006E5A21" w:rsidP="006E5A21">
      <w:pPr>
        <w:ind w:firstLine="720"/>
        <w:rPr>
          <w:rFonts w:ascii="Times New Roman" w:hAnsi="Times New Roman" w:cs="Times New Roman"/>
          <w:sz w:val="28"/>
          <w:szCs w:val="28"/>
        </w:rPr>
      </w:pPr>
      <w:r w:rsidRPr="006E5A21">
        <w:rPr>
          <w:rFonts w:ascii="Times New Roman" w:hAnsi="Times New Roman" w:cs="Times New Roman"/>
          <w:sz w:val="28"/>
          <w:szCs w:val="28"/>
        </w:rPr>
        <w:lastRenderedPageBreak/>
        <w:t xml:space="preserve">În concluzie, atât Ridge Regression, cât și Lasso Regression sunt metode eficiente de </w:t>
      </w:r>
      <w:r>
        <w:rPr>
          <w:rFonts w:ascii="Times New Roman" w:hAnsi="Times New Roman" w:cs="Times New Roman"/>
          <w:sz w:val="28"/>
          <w:szCs w:val="28"/>
        </w:rPr>
        <w:t xml:space="preserve">regresie liniară cu regularizare, </w:t>
      </w:r>
      <w:r w:rsidRPr="006E5A21">
        <w:rPr>
          <w:rFonts w:ascii="Times New Roman" w:hAnsi="Times New Roman" w:cs="Times New Roman"/>
          <w:sz w:val="28"/>
          <w:szCs w:val="28"/>
        </w:rPr>
        <w:t>care ajută la prevenirea overfitting-ului și la îmbunătățirea capacității de generalizare a modelelor de predicție. Ridge controlează amplitudinea coeficienților fără a-i anula complet, în timp ce Lasso poate reduce unii coeficienți exact la zero, oferind astfel un model mai simplu și mai interpretabil.</w:t>
      </w:r>
    </w:p>
    <w:p w:rsidR="006E5A21" w:rsidRPr="006E5A21" w:rsidRDefault="006E5A21" w:rsidP="006E5A21">
      <w:pPr>
        <w:ind w:firstLine="720"/>
        <w:rPr>
          <w:rFonts w:ascii="Times New Roman" w:hAnsi="Times New Roman" w:cs="Times New Roman"/>
          <w:sz w:val="28"/>
          <w:szCs w:val="28"/>
        </w:rPr>
      </w:pPr>
    </w:p>
    <w:p w:rsidR="006E5A21" w:rsidRDefault="006E5A21" w:rsidP="006E5A21">
      <w:pPr>
        <w:ind w:firstLine="720"/>
        <w:rPr>
          <w:rFonts w:ascii="Times New Roman" w:hAnsi="Times New Roman" w:cs="Times New Roman"/>
          <w:sz w:val="28"/>
          <w:szCs w:val="28"/>
        </w:rPr>
      </w:pPr>
      <w:r w:rsidRPr="006E5A21">
        <w:rPr>
          <w:rFonts w:ascii="Times New Roman" w:hAnsi="Times New Roman" w:cs="Times New Roman"/>
          <w:sz w:val="28"/>
          <w:szCs w:val="28"/>
        </w:rPr>
        <w:t>Analiza realizată în cadrul acestei lucrări a demonstrat că, pentru setul de date privind predicția accidentului vascular cerebral, ambele metode au obț</w:t>
      </w:r>
      <w:r>
        <w:rPr>
          <w:rFonts w:ascii="Times New Roman" w:hAnsi="Times New Roman" w:cs="Times New Roman"/>
          <w:sz w:val="28"/>
          <w:szCs w:val="28"/>
        </w:rPr>
        <w:t>inut aceeași acuratețe de 0.951</w:t>
      </w:r>
      <w:r w:rsidRPr="006E5A21">
        <w:rPr>
          <w:rFonts w:ascii="Times New Roman" w:hAnsi="Times New Roman" w:cs="Times New Roman"/>
          <w:sz w:val="28"/>
          <w:szCs w:val="28"/>
        </w:rPr>
        <w:t xml:space="preserve"> pe setul de test, confirmând că regularizarea aplicată a fost eficientă și că modelele generalizează bine.</w:t>
      </w:r>
    </w:p>
    <w:p w:rsidR="00E500B4" w:rsidRDefault="00E500B4" w:rsidP="006E5A21">
      <w:pPr>
        <w:ind w:firstLine="720"/>
        <w:rPr>
          <w:rFonts w:ascii="Times New Roman" w:hAnsi="Times New Roman" w:cs="Times New Roman"/>
          <w:sz w:val="28"/>
          <w:szCs w:val="28"/>
        </w:rPr>
      </w:pPr>
    </w:p>
    <w:p w:rsidR="006E5A21" w:rsidRDefault="006E5A21" w:rsidP="006E5A21">
      <w:pPr>
        <w:ind w:firstLine="720"/>
        <w:rPr>
          <w:rFonts w:ascii="Times New Roman" w:hAnsi="Times New Roman" w:cs="Times New Roman"/>
          <w:sz w:val="28"/>
          <w:szCs w:val="28"/>
        </w:rPr>
      </w:pPr>
      <w:r w:rsidRPr="006E5A21">
        <w:rPr>
          <w:rFonts w:ascii="Times New Roman" w:hAnsi="Times New Roman" w:cs="Times New Roman"/>
          <w:sz w:val="28"/>
          <w:szCs w:val="28"/>
        </w:rPr>
        <w:t xml:space="preserve"> În același timp, s-a observat că timpul de antrenare pentru Lasso a fost semnificativ mai mare decât pentru Ridge, aproximativ de trei ori mai lung, ceea ce reflectă complexitatea suplimentară implicată de selecția automată a caracteristicilor.</w:t>
      </w:r>
    </w:p>
    <w:p w:rsidR="00E500B4" w:rsidRDefault="00E500B4" w:rsidP="006E5A21">
      <w:pPr>
        <w:ind w:firstLine="720"/>
        <w:rPr>
          <w:rFonts w:ascii="Times New Roman" w:hAnsi="Times New Roman" w:cs="Times New Roman"/>
          <w:sz w:val="28"/>
          <w:szCs w:val="28"/>
        </w:rPr>
      </w:pPr>
    </w:p>
    <w:p w:rsidR="000C402D" w:rsidRPr="006E5A21" w:rsidRDefault="006E5A21" w:rsidP="006E5A21">
      <w:pPr>
        <w:ind w:firstLine="720"/>
        <w:rPr>
          <w:rFonts w:ascii="Times New Roman" w:hAnsi="Times New Roman" w:cs="Times New Roman"/>
          <w:sz w:val="28"/>
          <w:szCs w:val="28"/>
        </w:rPr>
      </w:pPr>
      <w:r w:rsidRPr="006E5A21">
        <w:rPr>
          <w:rFonts w:ascii="Times New Roman" w:hAnsi="Times New Roman" w:cs="Times New Roman"/>
          <w:sz w:val="28"/>
          <w:szCs w:val="28"/>
        </w:rPr>
        <w:t xml:space="preserve"> Aceste rezultate arată că, în situații cu seturi de date relativ curate și fără mult zgomot s</w:t>
      </w:r>
      <w:r w:rsidR="003E18A1">
        <w:rPr>
          <w:rFonts w:ascii="Times New Roman" w:hAnsi="Times New Roman" w:cs="Times New Roman"/>
          <w:sz w:val="28"/>
          <w:szCs w:val="28"/>
        </w:rPr>
        <w:t>au corelații extreme, alegerea di</w:t>
      </w:r>
      <w:r w:rsidRPr="006E5A21">
        <w:rPr>
          <w:rFonts w:ascii="Times New Roman" w:hAnsi="Times New Roman" w:cs="Times New Roman"/>
          <w:sz w:val="28"/>
          <w:szCs w:val="28"/>
        </w:rPr>
        <w:t xml:space="preserve">ntre Ridge și Lasso poate fi ghidată nu atât de diferența în acuratețe, cât de considerente legate de </w:t>
      </w:r>
      <w:r>
        <w:rPr>
          <w:rFonts w:ascii="Times New Roman" w:hAnsi="Times New Roman" w:cs="Times New Roman"/>
          <w:sz w:val="28"/>
          <w:szCs w:val="28"/>
        </w:rPr>
        <w:t>timpul de calcul.</w:t>
      </w:r>
    </w:p>
    <w:p w:rsidR="000C402D" w:rsidRPr="004477AD" w:rsidRDefault="000C402D"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sz w:val="36"/>
          <w:szCs w:val="36"/>
        </w:rPr>
      </w:pPr>
    </w:p>
    <w:p w:rsidR="000C402D" w:rsidRDefault="000C402D" w:rsidP="003025D0">
      <w:pPr>
        <w:ind w:firstLine="720"/>
        <w:rPr>
          <w:rFonts w:ascii="Times New Roman" w:hAnsi="Times New Roman" w:cs="Times New Roman"/>
          <w:sz w:val="36"/>
          <w:szCs w:val="36"/>
        </w:rPr>
      </w:pPr>
    </w:p>
    <w:p w:rsidR="006E5A21" w:rsidRDefault="006E5A21" w:rsidP="003025D0">
      <w:pPr>
        <w:ind w:firstLine="720"/>
        <w:rPr>
          <w:rFonts w:ascii="Times New Roman" w:hAnsi="Times New Roman" w:cs="Times New Roman"/>
          <w:sz w:val="36"/>
          <w:szCs w:val="36"/>
        </w:rPr>
      </w:pPr>
    </w:p>
    <w:p w:rsidR="006E5A21" w:rsidRDefault="006E5A21" w:rsidP="003025D0">
      <w:pPr>
        <w:ind w:firstLine="720"/>
        <w:rPr>
          <w:rFonts w:ascii="Times New Roman" w:hAnsi="Times New Roman" w:cs="Times New Roman"/>
          <w:sz w:val="36"/>
          <w:szCs w:val="36"/>
        </w:rPr>
      </w:pPr>
    </w:p>
    <w:p w:rsidR="006E5A21" w:rsidRDefault="006E5A21" w:rsidP="003025D0">
      <w:pPr>
        <w:ind w:firstLine="720"/>
        <w:rPr>
          <w:rFonts w:ascii="Times New Roman" w:hAnsi="Times New Roman" w:cs="Times New Roman"/>
          <w:sz w:val="36"/>
          <w:szCs w:val="36"/>
        </w:rPr>
      </w:pPr>
    </w:p>
    <w:p w:rsidR="006E5A21" w:rsidRDefault="006E5A21" w:rsidP="003025D0">
      <w:pPr>
        <w:ind w:firstLine="720"/>
        <w:rPr>
          <w:rFonts w:ascii="Times New Roman" w:hAnsi="Times New Roman" w:cs="Times New Roman"/>
          <w:sz w:val="36"/>
          <w:szCs w:val="36"/>
        </w:rPr>
      </w:pPr>
    </w:p>
    <w:p w:rsidR="006E5A21" w:rsidRDefault="006E5A21" w:rsidP="003025D0">
      <w:pPr>
        <w:ind w:firstLine="720"/>
        <w:rPr>
          <w:rFonts w:ascii="Times New Roman" w:hAnsi="Times New Roman" w:cs="Times New Roman"/>
          <w:sz w:val="36"/>
          <w:szCs w:val="36"/>
        </w:rPr>
      </w:pPr>
    </w:p>
    <w:p w:rsidR="006E5A21" w:rsidRDefault="006E5A21" w:rsidP="003025D0">
      <w:pPr>
        <w:ind w:firstLine="720"/>
        <w:rPr>
          <w:rFonts w:ascii="Times New Roman" w:hAnsi="Times New Roman" w:cs="Times New Roman"/>
          <w:sz w:val="36"/>
          <w:szCs w:val="36"/>
        </w:rPr>
      </w:pPr>
    </w:p>
    <w:p w:rsidR="006E5A21" w:rsidRDefault="006E5A21" w:rsidP="003025D0">
      <w:pPr>
        <w:ind w:firstLine="720"/>
        <w:rPr>
          <w:rFonts w:ascii="Times New Roman" w:hAnsi="Times New Roman" w:cs="Times New Roman"/>
          <w:sz w:val="36"/>
          <w:szCs w:val="36"/>
        </w:rPr>
      </w:pPr>
    </w:p>
    <w:p w:rsidR="006E5A21" w:rsidRDefault="006E5A21" w:rsidP="003025D0">
      <w:pPr>
        <w:ind w:firstLine="720"/>
        <w:rPr>
          <w:rFonts w:ascii="Times New Roman" w:hAnsi="Times New Roman" w:cs="Times New Roman"/>
          <w:sz w:val="36"/>
          <w:szCs w:val="36"/>
        </w:rPr>
      </w:pPr>
    </w:p>
    <w:p w:rsidR="006E5A21" w:rsidRDefault="006E5A21" w:rsidP="003025D0">
      <w:pPr>
        <w:ind w:firstLine="720"/>
        <w:rPr>
          <w:rFonts w:ascii="Times New Roman" w:hAnsi="Times New Roman" w:cs="Times New Roman"/>
          <w:sz w:val="36"/>
          <w:szCs w:val="36"/>
        </w:rPr>
      </w:pPr>
    </w:p>
    <w:p w:rsidR="006E5A21" w:rsidRDefault="006E5A21" w:rsidP="003025D0">
      <w:pPr>
        <w:ind w:firstLine="720"/>
        <w:rPr>
          <w:rFonts w:ascii="Times New Roman" w:hAnsi="Times New Roman" w:cs="Times New Roman"/>
          <w:sz w:val="36"/>
          <w:szCs w:val="36"/>
        </w:rPr>
      </w:pPr>
    </w:p>
    <w:p w:rsidR="00E500B4" w:rsidRDefault="00E500B4" w:rsidP="003025D0">
      <w:pPr>
        <w:ind w:firstLine="720"/>
        <w:rPr>
          <w:rFonts w:ascii="Times New Roman" w:hAnsi="Times New Roman" w:cs="Times New Roman"/>
          <w:sz w:val="36"/>
          <w:szCs w:val="36"/>
        </w:rPr>
      </w:pPr>
    </w:p>
    <w:p w:rsidR="006E5A21" w:rsidRDefault="006E5A21"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b/>
          <w:sz w:val="36"/>
          <w:szCs w:val="36"/>
          <w:u w:val="single"/>
        </w:rPr>
      </w:pPr>
      <w:r w:rsidRPr="004477AD">
        <w:rPr>
          <w:rFonts w:ascii="Times New Roman" w:hAnsi="Times New Roman" w:cs="Times New Roman"/>
          <w:b/>
          <w:sz w:val="36"/>
          <w:szCs w:val="36"/>
          <w:u w:val="single"/>
        </w:rPr>
        <w:t>Bibliografie &amp; Webografie</w:t>
      </w:r>
    </w:p>
    <w:p w:rsidR="000C402D" w:rsidRPr="004477AD" w:rsidRDefault="000C402D" w:rsidP="00F71DC7">
      <w:pPr>
        <w:rPr>
          <w:rFonts w:ascii="Times New Roman" w:hAnsi="Times New Roman" w:cs="Times New Roman"/>
          <w:sz w:val="36"/>
          <w:szCs w:val="36"/>
        </w:rPr>
      </w:pPr>
    </w:p>
    <w:p w:rsidR="000C402D" w:rsidRPr="00E500B4" w:rsidRDefault="000C402D" w:rsidP="00F71DC7">
      <w:pPr>
        <w:rPr>
          <w:rFonts w:ascii="Times New Roman" w:hAnsi="Times New Roman" w:cs="Times New Roman"/>
          <w:sz w:val="28"/>
          <w:szCs w:val="28"/>
        </w:rPr>
      </w:pPr>
      <w:r w:rsidRPr="00E500B4">
        <w:rPr>
          <w:rFonts w:ascii="Times New Roman" w:hAnsi="Times New Roman" w:cs="Times New Roman"/>
          <w:sz w:val="28"/>
          <w:szCs w:val="28"/>
        </w:rPr>
        <w:t xml:space="preserve">[1] </w:t>
      </w:r>
      <w:hyperlink r:id="rId14" w:history="1">
        <w:r w:rsidRPr="00E500B4">
          <w:rPr>
            <w:rStyle w:val="Hyperlink"/>
            <w:rFonts w:ascii="Times New Roman" w:hAnsi="Times New Roman" w:cs="Times New Roman"/>
            <w:sz w:val="28"/>
            <w:szCs w:val="28"/>
          </w:rPr>
          <w:t>https://www.kaggle.com/datasets/zzettrkalpakbal/full-filled-brain-stroke-dataset</w:t>
        </w:r>
      </w:hyperlink>
    </w:p>
    <w:p w:rsidR="00DA1062" w:rsidRPr="00E500B4" w:rsidRDefault="00DA1062" w:rsidP="00F71DC7">
      <w:pPr>
        <w:rPr>
          <w:rFonts w:ascii="Times New Roman" w:hAnsi="Times New Roman" w:cs="Times New Roman"/>
          <w:sz w:val="28"/>
          <w:szCs w:val="28"/>
        </w:rPr>
      </w:pPr>
    </w:p>
    <w:p w:rsidR="003B1114" w:rsidRPr="00E500B4" w:rsidRDefault="003B1114" w:rsidP="00F71DC7">
      <w:pPr>
        <w:rPr>
          <w:rFonts w:ascii="Times New Roman" w:hAnsi="Times New Roman" w:cs="Times New Roman"/>
          <w:sz w:val="28"/>
          <w:szCs w:val="28"/>
          <w:lang w:val="en-US"/>
        </w:rPr>
      </w:pPr>
      <w:r w:rsidRPr="00E500B4">
        <w:rPr>
          <w:rFonts w:ascii="Times New Roman" w:hAnsi="Times New Roman" w:cs="Times New Roman"/>
          <w:sz w:val="28"/>
          <w:szCs w:val="28"/>
        </w:rPr>
        <w:t>[2</w:t>
      </w:r>
      <w:r w:rsidR="00DA1062" w:rsidRPr="00E500B4">
        <w:rPr>
          <w:rFonts w:ascii="Times New Roman" w:hAnsi="Times New Roman" w:cs="Times New Roman"/>
          <w:sz w:val="28"/>
          <w:szCs w:val="28"/>
        </w:rPr>
        <w:t>] „Machine Learning: A Probabilistic Perspective” - Kevin P. Murphy</w:t>
      </w:r>
      <w:r w:rsidRPr="00E500B4">
        <w:rPr>
          <w:rFonts w:ascii="Times New Roman" w:hAnsi="Times New Roman" w:cs="Times New Roman"/>
          <w:sz w:val="28"/>
          <w:szCs w:val="28"/>
          <w:lang w:val="en-US"/>
        </w:rPr>
        <w:t>;</w:t>
      </w:r>
    </w:p>
    <w:p w:rsidR="006E5A21" w:rsidRPr="00E500B4" w:rsidRDefault="006E5A21" w:rsidP="00F71DC7">
      <w:pPr>
        <w:rPr>
          <w:rFonts w:ascii="Times New Roman" w:hAnsi="Times New Roman" w:cs="Times New Roman"/>
          <w:i/>
          <w:sz w:val="28"/>
          <w:szCs w:val="28"/>
        </w:rPr>
      </w:pPr>
    </w:p>
    <w:p w:rsidR="00A4372B" w:rsidRPr="001D6D12" w:rsidRDefault="00BA7239" w:rsidP="00F71DC7">
      <w:pPr>
        <w:rPr>
          <w:rFonts w:ascii="Times New Roman" w:hAnsi="Times New Roman" w:cs="Times New Roman"/>
          <w:sz w:val="28"/>
          <w:szCs w:val="28"/>
        </w:rPr>
      </w:pPr>
      <w:r w:rsidRPr="00E500B4">
        <w:rPr>
          <w:rFonts w:ascii="Times New Roman" w:hAnsi="Times New Roman" w:cs="Times New Roman"/>
          <w:sz w:val="28"/>
          <w:szCs w:val="28"/>
        </w:rPr>
        <w:t>[3]</w:t>
      </w:r>
      <w:r w:rsidR="001D6D12">
        <w:rPr>
          <w:rFonts w:ascii="Times New Roman" w:hAnsi="Times New Roman" w:cs="Times New Roman"/>
          <w:sz w:val="28"/>
          <w:szCs w:val="28"/>
        </w:rPr>
        <w:t>,[4]</w:t>
      </w:r>
      <w:r w:rsidRPr="00E500B4">
        <w:rPr>
          <w:rFonts w:ascii="Times New Roman" w:hAnsi="Times New Roman" w:cs="Times New Roman"/>
          <w:sz w:val="28"/>
          <w:szCs w:val="28"/>
        </w:rPr>
        <w:t xml:space="preserve"> „The Elements of Statistical Learning: Data Mining, Inference, and Prediction” - Trevor Hastie, Jerome H. Friedman, Robert Tibshirani</w:t>
      </w:r>
    </w:p>
    <w:p w:rsidR="00091CF6" w:rsidRPr="00E500B4" w:rsidRDefault="00091CF6" w:rsidP="00F71DC7">
      <w:pPr>
        <w:rPr>
          <w:rFonts w:ascii="Times New Roman" w:hAnsi="Times New Roman" w:cs="Times New Roman"/>
          <w:sz w:val="28"/>
          <w:szCs w:val="28"/>
        </w:rPr>
      </w:pPr>
    </w:p>
    <w:p w:rsidR="006E5A21" w:rsidRPr="00E500B4" w:rsidRDefault="00091CF6" w:rsidP="00F71DC7">
      <w:pPr>
        <w:rPr>
          <w:rFonts w:ascii="Times New Roman" w:hAnsi="Times New Roman" w:cs="Times New Roman"/>
          <w:sz w:val="28"/>
          <w:szCs w:val="28"/>
          <w:lang w:val="en-US"/>
        </w:rPr>
      </w:pPr>
      <w:r w:rsidRPr="00E500B4">
        <w:rPr>
          <w:rFonts w:ascii="Times New Roman" w:hAnsi="Times New Roman" w:cs="Times New Roman"/>
          <w:sz w:val="28"/>
          <w:szCs w:val="28"/>
        </w:rPr>
        <w:t>Codul folosit pentru preprocesarea setului de date și obținerea graficelor</w:t>
      </w:r>
      <w:r w:rsidRPr="00E500B4">
        <w:rPr>
          <w:rFonts w:ascii="Times New Roman" w:hAnsi="Times New Roman" w:cs="Times New Roman"/>
          <w:sz w:val="28"/>
          <w:szCs w:val="28"/>
          <w:lang w:val="en-US"/>
        </w:rPr>
        <w:t xml:space="preserve">: </w:t>
      </w:r>
    </w:p>
    <w:p w:rsidR="00091CF6" w:rsidRPr="00E500B4" w:rsidRDefault="00091CF6" w:rsidP="00F71DC7">
      <w:pPr>
        <w:rPr>
          <w:rStyle w:val="Hyperlink"/>
          <w:rFonts w:ascii="Times New Roman" w:hAnsi="Times New Roman" w:cs="Times New Roman"/>
          <w:sz w:val="28"/>
          <w:szCs w:val="28"/>
          <w:lang w:val="en-US"/>
        </w:rPr>
      </w:pPr>
      <w:r w:rsidRPr="00E500B4">
        <w:rPr>
          <w:rFonts w:ascii="Times New Roman" w:hAnsi="Times New Roman" w:cs="Times New Roman"/>
          <w:sz w:val="28"/>
          <w:szCs w:val="28"/>
          <w:lang w:val="en-US"/>
        </w:rPr>
        <w:br/>
      </w:r>
      <w:hyperlink r:id="rId15" w:history="1">
        <w:r w:rsidR="001D6D12" w:rsidRPr="0048587E">
          <w:rPr>
            <w:rStyle w:val="Hyperlink"/>
            <w:rFonts w:ascii="Times New Roman" w:hAnsi="Times New Roman" w:cs="Times New Roman"/>
            <w:sz w:val="28"/>
            <w:szCs w:val="28"/>
            <w:lang w:val="en-US"/>
          </w:rPr>
          <w:t>https://github.com/CLNAE/Tema2InvAut/tree/main</w:t>
        </w:r>
      </w:hyperlink>
    </w:p>
    <w:p w:rsidR="006E5A21" w:rsidRPr="00E500B4" w:rsidRDefault="006E5A21" w:rsidP="00F71DC7">
      <w:pPr>
        <w:rPr>
          <w:rFonts w:ascii="Times New Roman" w:hAnsi="Times New Roman" w:cs="Times New Roman"/>
          <w:sz w:val="28"/>
          <w:szCs w:val="28"/>
          <w:lang w:val="en-US"/>
        </w:rPr>
      </w:pPr>
    </w:p>
    <w:p w:rsidR="00B63EF7" w:rsidRPr="00E500B4" w:rsidRDefault="006A5187" w:rsidP="006A5187">
      <w:pPr>
        <w:rPr>
          <w:rFonts w:ascii="Times New Roman" w:hAnsi="Times New Roman" w:cs="Times New Roman"/>
          <w:sz w:val="28"/>
          <w:szCs w:val="28"/>
        </w:rPr>
      </w:pPr>
      <w:r w:rsidRPr="006A5187">
        <w:rPr>
          <w:rFonts w:ascii="Times New Roman" w:hAnsi="Times New Roman" w:cs="Times New Roman"/>
          <w:sz w:val="28"/>
          <w:szCs w:val="28"/>
          <w:lang w:val="en-US"/>
        </w:rPr>
        <w:t>https://colab.research.google.com/drive/1sAmhkuJox9AFPUNQnLNEjAP2-qZV1NpM#scrollTo=GqxMiiigq6oK</w:t>
      </w:r>
      <w:bookmarkStart w:id="0" w:name="_GoBack"/>
      <w:bookmarkEnd w:id="0"/>
    </w:p>
    <w:sectPr w:rsidR="00B63EF7" w:rsidRPr="00E500B4">
      <w:pgSz w:w="12240" w:h="15840"/>
      <w:pgMar w:top="1440" w:right="1440" w:bottom="144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default"/>
  </w:font>
  <w:font w:name="Cambria">
    <w:panose1 w:val="02040503050406030204"/>
    <w:charset w:val="00"/>
    <w:family w:val="roman"/>
    <w:pitch w:val="variable"/>
    <w:sig w:usb0="E00006FF" w:usb1="420024FF" w:usb2="02000000" w:usb3="00000000" w:csb0="0000019F" w:csb1="00000000"/>
  </w:font>
  <w:font w:name="Aptos Display">
    <w:altName w:val="Arial"/>
    <w:charset w:val="00"/>
    <w:family w:val="swiss"/>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A633A"/>
    <w:multiLevelType w:val="hybridMultilevel"/>
    <w:tmpl w:val="E62A97E2"/>
    <w:name w:val="Numbered list 23"/>
    <w:lvl w:ilvl="0" w:tplc="2A5C98F0">
      <w:start w:val="1"/>
      <w:numFmt w:val="decimal"/>
      <w:lvlText w:val="%1."/>
      <w:lvlJc w:val="left"/>
      <w:pPr>
        <w:ind w:left="360" w:firstLine="0"/>
      </w:pPr>
    </w:lvl>
    <w:lvl w:ilvl="1" w:tplc="AB16EE46">
      <w:start w:val="1"/>
      <w:numFmt w:val="decimal"/>
      <w:lvlText w:val="%2."/>
      <w:lvlJc w:val="left"/>
      <w:pPr>
        <w:ind w:left="1080" w:firstLine="0"/>
      </w:pPr>
    </w:lvl>
    <w:lvl w:ilvl="2" w:tplc="7CBA48B0">
      <w:start w:val="1"/>
      <w:numFmt w:val="decimal"/>
      <w:lvlText w:val="%3."/>
      <w:lvlJc w:val="left"/>
      <w:pPr>
        <w:ind w:left="1800" w:firstLine="0"/>
      </w:pPr>
    </w:lvl>
    <w:lvl w:ilvl="3" w:tplc="ECEE0AD4">
      <w:start w:val="1"/>
      <w:numFmt w:val="decimal"/>
      <w:lvlText w:val="%4."/>
      <w:lvlJc w:val="left"/>
      <w:pPr>
        <w:ind w:left="2520" w:firstLine="0"/>
      </w:pPr>
    </w:lvl>
    <w:lvl w:ilvl="4" w:tplc="DD0CCFF2">
      <w:start w:val="1"/>
      <w:numFmt w:val="decimal"/>
      <w:lvlText w:val="%5."/>
      <w:lvlJc w:val="left"/>
      <w:pPr>
        <w:ind w:left="3240" w:firstLine="0"/>
      </w:pPr>
    </w:lvl>
    <w:lvl w:ilvl="5" w:tplc="24E85088">
      <w:start w:val="1"/>
      <w:numFmt w:val="decimal"/>
      <w:lvlText w:val="%6."/>
      <w:lvlJc w:val="left"/>
      <w:pPr>
        <w:ind w:left="3960" w:firstLine="0"/>
      </w:pPr>
    </w:lvl>
    <w:lvl w:ilvl="6" w:tplc="CDEA02F8">
      <w:start w:val="1"/>
      <w:numFmt w:val="decimal"/>
      <w:lvlText w:val="%7."/>
      <w:lvlJc w:val="left"/>
      <w:pPr>
        <w:ind w:left="4680" w:firstLine="0"/>
      </w:pPr>
    </w:lvl>
    <w:lvl w:ilvl="7" w:tplc="3642F492">
      <w:start w:val="1"/>
      <w:numFmt w:val="decimal"/>
      <w:lvlText w:val="%8."/>
      <w:lvlJc w:val="left"/>
      <w:pPr>
        <w:ind w:left="5400" w:firstLine="0"/>
      </w:pPr>
    </w:lvl>
    <w:lvl w:ilvl="8" w:tplc="2C7015D2">
      <w:start w:val="1"/>
      <w:numFmt w:val="decimal"/>
      <w:lvlText w:val="%9."/>
      <w:lvlJc w:val="left"/>
      <w:pPr>
        <w:ind w:left="6120" w:firstLine="0"/>
      </w:pPr>
    </w:lvl>
  </w:abstractNum>
  <w:abstractNum w:abstractNumId="1" w15:restartNumberingAfterBreak="0">
    <w:nsid w:val="076C6121"/>
    <w:multiLevelType w:val="hybridMultilevel"/>
    <w:tmpl w:val="095A31DC"/>
    <w:name w:val="Numbered list 14"/>
    <w:lvl w:ilvl="0" w:tplc="48F68922">
      <w:numFmt w:val="bullet"/>
      <w:lvlText w:val=""/>
      <w:lvlJc w:val="left"/>
      <w:pPr>
        <w:ind w:left="360" w:firstLine="0"/>
      </w:pPr>
      <w:rPr>
        <w:rFonts w:ascii="Symbol" w:hAnsi="Symbol"/>
        <w:sz w:val="20"/>
      </w:rPr>
    </w:lvl>
    <w:lvl w:ilvl="1" w:tplc="4A0885BE">
      <w:numFmt w:val="bullet"/>
      <w:lvlText w:val="o"/>
      <w:lvlJc w:val="left"/>
      <w:pPr>
        <w:ind w:left="1080" w:firstLine="0"/>
      </w:pPr>
      <w:rPr>
        <w:rFonts w:ascii="Courier New" w:hAnsi="Courier New"/>
        <w:sz w:val="20"/>
      </w:rPr>
    </w:lvl>
    <w:lvl w:ilvl="2" w:tplc="2F2C1C4A">
      <w:numFmt w:val="bullet"/>
      <w:lvlText w:val=""/>
      <w:lvlJc w:val="left"/>
      <w:pPr>
        <w:ind w:left="1800" w:firstLine="0"/>
      </w:pPr>
      <w:rPr>
        <w:rFonts w:ascii="Wingdings" w:eastAsia="Wingdings" w:hAnsi="Wingdings" w:cs="Wingdings"/>
        <w:sz w:val="20"/>
      </w:rPr>
    </w:lvl>
    <w:lvl w:ilvl="3" w:tplc="89445DFA">
      <w:numFmt w:val="bullet"/>
      <w:lvlText w:val=""/>
      <w:lvlJc w:val="left"/>
      <w:pPr>
        <w:ind w:left="2520" w:firstLine="0"/>
      </w:pPr>
      <w:rPr>
        <w:rFonts w:ascii="Wingdings" w:eastAsia="Wingdings" w:hAnsi="Wingdings" w:cs="Wingdings"/>
        <w:sz w:val="20"/>
      </w:rPr>
    </w:lvl>
    <w:lvl w:ilvl="4" w:tplc="CCFC6726">
      <w:numFmt w:val="bullet"/>
      <w:lvlText w:val=""/>
      <w:lvlJc w:val="left"/>
      <w:pPr>
        <w:ind w:left="3240" w:firstLine="0"/>
      </w:pPr>
      <w:rPr>
        <w:rFonts w:ascii="Wingdings" w:eastAsia="Wingdings" w:hAnsi="Wingdings" w:cs="Wingdings"/>
        <w:sz w:val="20"/>
      </w:rPr>
    </w:lvl>
    <w:lvl w:ilvl="5" w:tplc="85BC1DBE">
      <w:numFmt w:val="bullet"/>
      <w:lvlText w:val=""/>
      <w:lvlJc w:val="left"/>
      <w:pPr>
        <w:ind w:left="3960" w:firstLine="0"/>
      </w:pPr>
      <w:rPr>
        <w:rFonts w:ascii="Wingdings" w:eastAsia="Wingdings" w:hAnsi="Wingdings" w:cs="Wingdings"/>
        <w:sz w:val="20"/>
      </w:rPr>
    </w:lvl>
    <w:lvl w:ilvl="6" w:tplc="86608882">
      <w:numFmt w:val="bullet"/>
      <w:lvlText w:val=""/>
      <w:lvlJc w:val="left"/>
      <w:pPr>
        <w:ind w:left="4680" w:firstLine="0"/>
      </w:pPr>
      <w:rPr>
        <w:rFonts w:ascii="Wingdings" w:eastAsia="Wingdings" w:hAnsi="Wingdings" w:cs="Wingdings"/>
        <w:sz w:val="20"/>
      </w:rPr>
    </w:lvl>
    <w:lvl w:ilvl="7" w:tplc="8824740C">
      <w:numFmt w:val="bullet"/>
      <w:lvlText w:val=""/>
      <w:lvlJc w:val="left"/>
      <w:pPr>
        <w:ind w:left="5400" w:firstLine="0"/>
      </w:pPr>
      <w:rPr>
        <w:rFonts w:ascii="Wingdings" w:eastAsia="Wingdings" w:hAnsi="Wingdings" w:cs="Wingdings"/>
        <w:sz w:val="20"/>
      </w:rPr>
    </w:lvl>
    <w:lvl w:ilvl="8" w:tplc="8114551C">
      <w:numFmt w:val="bullet"/>
      <w:lvlText w:val=""/>
      <w:lvlJc w:val="left"/>
      <w:pPr>
        <w:ind w:left="6120" w:firstLine="0"/>
      </w:pPr>
      <w:rPr>
        <w:rFonts w:ascii="Wingdings" w:eastAsia="Wingdings" w:hAnsi="Wingdings" w:cs="Wingdings"/>
        <w:sz w:val="20"/>
      </w:rPr>
    </w:lvl>
  </w:abstractNum>
  <w:abstractNum w:abstractNumId="2" w15:restartNumberingAfterBreak="0">
    <w:nsid w:val="099429A5"/>
    <w:multiLevelType w:val="hybridMultilevel"/>
    <w:tmpl w:val="BB6EEEEC"/>
    <w:name w:val="Numbered list 10"/>
    <w:lvl w:ilvl="0" w:tplc="6A6E7AAE">
      <w:start w:val="1"/>
      <w:numFmt w:val="decimal"/>
      <w:lvlText w:val="%1."/>
      <w:lvlJc w:val="left"/>
      <w:pPr>
        <w:ind w:left="360" w:firstLine="0"/>
      </w:pPr>
    </w:lvl>
    <w:lvl w:ilvl="1" w:tplc="F6D62E92">
      <w:numFmt w:val="bullet"/>
      <w:lvlText w:val="o"/>
      <w:lvlJc w:val="left"/>
      <w:pPr>
        <w:ind w:left="1080" w:firstLine="0"/>
      </w:pPr>
      <w:rPr>
        <w:rFonts w:ascii="Courier New" w:hAnsi="Courier New"/>
        <w:sz w:val="20"/>
      </w:rPr>
    </w:lvl>
    <w:lvl w:ilvl="2" w:tplc="FD3C7422">
      <w:start w:val="1"/>
      <w:numFmt w:val="decimal"/>
      <w:lvlText w:val="%3."/>
      <w:lvlJc w:val="left"/>
      <w:pPr>
        <w:ind w:left="1800" w:firstLine="0"/>
      </w:pPr>
    </w:lvl>
    <w:lvl w:ilvl="3" w:tplc="CC742746">
      <w:start w:val="1"/>
      <w:numFmt w:val="decimal"/>
      <w:lvlText w:val="%4."/>
      <w:lvlJc w:val="left"/>
      <w:pPr>
        <w:ind w:left="2520" w:firstLine="0"/>
      </w:pPr>
    </w:lvl>
    <w:lvl w:ilvl="4" w:tplc="2FC85CFE">
      <w:start w:val="1"/>
      <w:numFmt w:val="decimal"/>
      <w:lvlText w:val="%5."/>
      <w:lvlJc w:val="left"/>
      <w:pPr>
        <w:ind w:left="3240" w:firstLine="0"/>
      </w:pPr>
    </w:lvl>
    <w:lvl w:ilvl="5" w:tplc="F754DD4E">
      <w:start w:val="1"/>
      <w:numFmt w:val="decimal"/>
      <w:lvlText w:val="%6."/>
      <w:lvlJc w:val="left"/>
      <w:pPr>
        <w:ind w:left="3960" w:firstLine="0"/>
      </w:pPr>
    </w:lvl>
    <w:lvl w:ilvl="6" w:tplc="80081F62">
      <w:start w:val="1"/>
      <w:numFmt w:val="decimal"/>
      <w:lvlText w:val="%7."/>
      <w:lvlJc w:val="left"/>
      <w:pPr>
        <w:ind w:left="4680" w:firstLine="0"/>
      </w:pPr>
    </w:lvl>
    <w:lvl w:ilvl="7" w:tplc="50C4E176">
      <w:start w:val="1"/>
      <w:numFmt w:val="decimal"/>
      <w:lvlText w:val="%8."/>
      <w:lvlJc w:val="left"/>
      <w:pPr>
        <w:ind w:left="5400" w:firstLine="0"/>
      </w:pPr>
    </w:lvl>
    <w:lvl w:ilvl="8" w:tplc="ED30F420">
      <w:start w:val="1"/>
      <w:numFmt w:val="decimal"/>
      <w:lvlText w:val="%9."/>
      <w:lvlJc w:val="left"/>
      <w:pPr>
        <w:ind w:left="6120" w:firstLine="0"/>
      </w:pPr>
    </w:lvl>
  </w:abstractNum>
  <w:abstractNum w:abstractNumId="3" w15:restartNumberingAfterBreak="0">
    <w:nsid w:val="0C955B1E"/>
    <w:multiLevelType w:val="hybridMultilevel"/>
    <w:tmpl w:val="CBD0851C"/>
    <w:name w:val="Numbered list 11"/>
    <w:lvl w:ilvl="0" w:tplc="1EA4D306">
      <w:numFmt w:val="bullet"/>
      <w:lvlText w:val=""/>
      <w:lvlJc w:val="left"/>
      <w:pPr>
        <w:ind w:left="360" w:firstLine="0"/>
      </w:pPr>
      <w:rPr>
        <w:rFonts w:ascii="Symbol" w:hAnsi="Symbol"/>
        <w:sz w:val="20"/>
      </w:rPr>
    </w:lvl>
    <w:lvl w:ilvl="1" w:tplc="0898173E">
      <w:numFmt w:val="bullet"/>
      <w:lvlText w:val="o"/>
      <w:lvlJc w:val="left"/>
      <w:pPr>
        <w:ind w:left="1080" w:firstLine="0"/>
      </w:pPr>
      <w:rPr>
        <w:rFonts w:ascii="Courier New" w:hAnsi="Courier New"/>
        <w:sz w:val="20"/>
      </w:rPr>
    </w:lvl>
    <w:lvl w:ilvl="2" w:tplc="2ED034EC">
      <w:numFmt w:val="bullet"/>
      <w:lvlText w:val=""/>
      <w:lvlJc w:val="left"/>
      <w:pPr>
        <w:ind w:left="1800" w:firstLine="0"/>
      </w:pPr>
      <w:rPr>
        <w:rFonts w:ascii="Wingdings" w:eastAsia="Wingdings" w:hAnsi="Wingdings" w:cs="Wingdings"/>
        <w:sz w:val="20"/>
      </w:rPr>
    </w:lvl>
    <w:lvl w:ilvl="3" w:tplc="BF4A2ECA">
      <w:numFmt w:val="bullet"/>
      <w:lvlText w:val=""/>
      <w:lvlJc w:val="left"/>
      <w:pPr>
        <w:ind w:left="2520" w:firstLine="0"/>
      </w:pPr>
      <w:rPr>
        <w:rFonts w:ascii="Wingdings" w:eastAsia="Wingdings" w:hAnsi="Wingdings" w:cs="Wingdings"/>
        <w:sz w:val="20"/>
      </w:rPr>
    </w:lvl>
    <w:lvl w:ilvl="4" w:tplc="78FE0E44">
      <w:numFmt w:val="bullet"/>
      <w:lvlText w:val=""/>
      <w:lvlJc w:val="left"/>
      <w:pPr>
        <w:ind w:left="3240" w:firstLine="0"/>
      </w:pPr>
      <w:rPr>
        <w:rFonts w:ascii="Wingdings" w:eastAsia="Wingdings" w:hAnsi="Wingdings" w:cs="Wingdings"/>
        <w:sz w:val="20"/>
      </w:rPr>
    </w:lvl>
    <w:lvl w:ilvl="5" w:tplc="999A0E22">
      <w:numFmt w:val="bullet"/>
      <w:lvlText w:val=""/>
      <w:lvlJc w:val="left"/>
      <w:pPr>
        <w:ind w:left="3960" w:firstLine="0"/>
      </w:pPr>
      <w:rPr>
        <w:rFonts w:ascii="Wingdings" w:eastAsia="Wingdings" w:hAnsi="Wingdings" w:cs="Wingdings"/>
        <w:sz w:val="20"/>
      </w:rPr>
    </w:lvl>
    <w:lvl w:ilvl="6" w:tplc="70B8A04E">
      <w:numFmt w:val="bullet"/>
      <w:lvlText w:val=""/>
      <w:lvlJc w:val="left"/>
      <w:pPr>
        <w:ind w:left="4680" w:firstLine="0"/>
      </w:pPr>
      <w:rPr>
        <w:rFonts w:ascii="Wingdings" w:eastAsia="Wingdings" w:hAnsi="Wingdings" w:cs="Wingdings"/>
        <w:sz w:val="20"/>
      </w:rPr>
    </w:lvl>
    <w:lvl w:ilvl="7" w:tplc="69602374">
      <w:numFmt w:val="bullet"/>
      <w:lvlText w:val=""/>
      <w:lvlJc w:val="left"/>
      <w:pPr>
        <w:ind w:left="5400" w:firstLine="0"/>
      </w:pPr>
      <w:rPr>
        <w:rFonts w:ascii="Wingdings" w:eastAsia="Wingdings" w:hAnsi="Wingdings" w:cs="Wingdings"/>
        <w:sz w:val="20"/>
      </w:rPr>
    </w:lvl>
    <w:lvl w:ilvl="8" w:tplc="71CADF5C">
      <w:numFmt w:val="bullet"/>
      <w:lvlText w:val=""/>
      <w:lvlJc w:val="left"/>
      <w:pPr>
        <w:ind w:left="6120" w:firstLine="0"/>
      </w:pPr>
      <w:rPr>
        <w:rFonts w:ascii="Wingdings" w:eastAsia="Wingdings" w:hAnsi="Wingdings" w:cs="Wingdings"/>
        <w:sz w:val="20"/>
      </w:rPr>
    </w:lvl>
  </w:abstractNum>
  <w:abstractNum w:abstractNumId="4" w15:restartNumberingAfterBreak="0">
    <w:nsid w:val="0D4C5D47"/>
    <w:multiLevelType w:val="hybridMultilevel"/>
    <w:tmpl w:val="8B34AFE4"/>
    <w:name w:val="Numbered list 8"/>
    <w:lvl w:ilvl="0" w:tplc="3140E972">
      <w:numFmt w:val="bullet"/>
      <w:lvlText w:val=""/>
      <w:lvlJc w:val="left"/>
      <w:pPr>
        <w:ind w:left="360" w:firstLine="0"/>
      </w:pPr>
      <w:rPr>
        <w:rFonts w:ascii="Symbol" w:hAnsi="Symbol"/>
        <w:sz w:val="20"/>
      </w:rPr>
    </w:lvl>
    <w:lvl w:ilvl="1" w:tplc="634E1188">
      <w:numFmt w:val="bullet"/>
      <w:lvlText w:val="o"/>
      <w:lvlJc w:val="left"/>
      <w:pPr>
        <w:ind w:left="1080" w:firstLine="0"/>
      </w:pPr>
      <w:rPr>
        <w:rFonts w:ascii="Courier New" w:hAnsi="Courier New"/>
        <w:sz w:val="20"/>
      </w:rPr>
    </w:lvl>
    <w:lvl w:ilvl="2" w:tplc="CF66331E">
      <w:numFmt w:val="bullet"/>
      <w:lvlText w:val=""/>
      <w:lvlJc w:val="left"/>
      <w:pPr>
        <w:ind w:left="1800" w:firstLine="0"/>
      </w:pPr>
      <w:rPr>
        <w:rFonts w:ascii="Wingdings" w:eastAsia="Wingdings" w:hAnsi="Wingdings" w:cs="Wingdings"/>
        <w:sz w:val="20"/>
      </w:rPr>
    </w:lvl>
    <w:lvl w:ilvl="3" w:tplc="6624DBD2">
      <w:numFmt w:val="bullet"/>
      <w:lvlText w:val=""/>
      <w:lvlJc w:val="left"/>
      <w:pPr>
        <w:ind w:left="2520" w:firstLine="0"/>
      </w:pPr>
      <w:rPr>
        <w:rFonts w:ascii="Wingdings" w:eastAsia="Wingdings" w:hAnsi="Wingdings" w:cs="Wingdings"/>
        <w:sz w:val="20"/>
      </w:rPr>
    </w:lvl>
    <w:lvl w:ilvl="4" w:tplc="903CB1BC">
      <w:numFmt w:val="bullet"/>
      <w:lvlText w:val=""/>
      <w:lvlJc w:val="left"/>
      <w:pPr>
        <w:ind w:left="3240" w:firstLine="0"/>
      </w:pPr>
      <w:rPr>
        <w:rFonts w:ascii="Wingdings" w:eastAsia="Wingdings" w:hAnsi="Wingdings" w:cs="Wingdings"/>
        <w:sz w:val="20"/>
      </w:rPr>
    </w:lvl>
    <w:lvl w:ilvl="5" w:tplc="22A6C53A">
      <w:numFmt w:val="bullet"/>
      <w:lvlText w:val=""/>
      <w:lvlJc w:val="left"/>
      <w:pPr>
        <w:ind w:left="3960" w:firstLine="0"/>
      </w:pPr>
      <w:rPr>
        <w:rFonts w:ascii="Wingdings" w:eastAsia="Wingdings" w:hAnsi="Wingdings" w:cs="Wingdings"/>
        <w:sz w:val="20"/>
      </w:rPr>
    </w:lvl>
    <w:lvl w:ilvl="6" w:tplc="C0CE2926">
      <w:numFmt w:val="bullet"/>
      <w:lvlText w:val=""/>
      <w:lvlJc w:val="left"/>
      <w:pPr>
        <w:ind w:left="4680" w:firstLine="0"/>
      </w:pPr>
      <w:rPr>
        <w:rFonts w:ascii="Wingdings" w:eastAsia="Wingdings" w:hAnsi="Wingdings" w:cs="Wingdings"/>
        <w:sz w:val="20"/>
      </w:rPr>
    </w:lvl>
    <w:lvl w:ilvl="7" w:tplc="1AC66F78">
      <w:numFmt w:val="bullet"/>
      <w:lvlText w:val=""/>
      <w:lvlJc w:val="left"/>
      <w:pPr>
        <w:ind w:left="5400" w:firstLine="0"/>
      </w:pPr>
      <w:rPr>
        <w:rFonts w:ascii="Wingdings" w:eastAsia="Wingdings" w:hAnsi="Wingdings" w:cs="Wingdings"/>
        <w:sz w:val="20"/>
      </w:rPr>
    </w:lvl>
    <w:lvl w:ilvl="8" w:tplc="B4A840FC">
      <w:numFmt w:val="bullet"/>
      <w:lvlText w:val=""/>
      <w:lvlJc w:val="left"/>
      <w:pPr>
        <w:ind w:left="6120" w:firstLine="0"/>
      </w:pPr>
      <w:rPr>
        <w:rFonts w:ascii="Wingdings" w:eastAsia="Wingdings" w:hAnsi="Wingdings" w:cs="Wingdings"/>
        <w:sz w:val="20"/>
      </w:rPr>
    </w:lvl>
  </w:abstractNum>
  <w:abstractNum w:abstractNumId="5" w15:restartNumberingAfterBreak="0">
    <w:nsid w:val="135858DD"/>
    <w:multiLevelType w:val="hybridMultilevel"/>
    <w:tmpl w:val="C1625402"/>
    <w:name w:val="Numbered list 13"/>
    <w:lvl w:ilvl="0" w:tplc="30744AD8">
      <w:numFmt w:val="bullet"/>
      <w:lvlText w:val=""/>
      <w:lvlJc w:val="left"/>
      <w:pPr>
        <w:ind w:left="360" w:firstLine="0"/>
      </w:pPr>
      <w:rPr>
        <w:rFonts w:ascii="Symbol" w:hAnsi="Symbol"/>
        <w:sz w:val="20"/>
      </w:rPr>
    </w:lvl>
    <w:lvl w:ilvl="1" w:tplc="B0FC619A">
      <w:numFmt w:val="bullet"/>
      <w:lvlText w:val="o"/>
      <w:lvlJc w:val="left"/>
      <w:pPr>
        <w:ind w:left="1080" w:firstLine="0"/>
      </w:pPr>
      <w:rPr>
        <w:rFonts w:ascii="Courier New" w:hAnsi="Courier New"/>
        <w:sz w:val="20"/>
      </w:rPr>
    </w:lvl>
    <w:lvl w:ilvl="2" w:tplc="DF102AFA">
      <w:numFmt w:val="bullet"/>
      <w:lvlText w:val=""/>
      <w:lvlJc w:val="left"/>
      <w:pPr>
        <w:ind w:left="1800" w:firstLine="0"/>
      </w:pPr>
      <w:rPr>
        <w:rFonts w:ascii="Wingdings" w:eastAsia="Wingdings" w:hAnsi="Wingdings" w:cs="Wingdings"/>
        <w:sz w:val="20"/>
      </w:rPr>
    </w:lvl>
    <w:lvl w:ilvl="3" w:tplc="20B2BA50">
      <w:numFmt w:val="bullet"/>
      <w:lvlText w:val=""/>
      <w:lvlJc w:val="left"/>
      <w:pPr>
        <w:ind w:left="2520" w:firstLine="0"/>
      </w:pPr>
      <w:rPr>
        <w:rFonts w:ascii="Wingdings" w:eastAsia="Wingdings" w:hAnsi="Wingdings" w:cs="Wingdings"/>
        <w:sz w:val="20"/>
      </w:rPr>
    </w:lvl>
    <w:lvl w:ilvl="4" w:tplc="157EE736">
      <w:numFmt w:val="bullet"/>
      <w:lvlText w:val=""/>
      <w:lvlJc w:val="left"/>
      <w:pPr>
        <w:ind w:left="3240" w:firstLine="0"/>
      </w:pPr>
      <w:rPr>
        <w:rFonts w:ascii="Wingdings" w:eastAsia="Wingdings" w:hAnsi="Wingdings" w:cs="Wingdings"/>
        <w:sz w:val="20"/>
      </w:rPr>
    </w:lvl>
    <w:lvl w:ilvl="5" w:tplc="B644E768">
      <w:numFmt w:val="bullet"/>
      <w:lvlText w:val=""/>
      <w:lvlJc w:val="left"/>
      <w:pPr>
        <w:ind w:left="3960" w:firstLine="0"/>
      </w:pPr>
      <w:rPr>
        <w:rFonts w:ascii="Wingdings" w:eastAsia="Wingdings" w:hAnsi="Wingdings" w:cs="Wingdings"/>
        <w:sz w:val="20"/>
      </w:rPr>
    </w:lvl>
    <w:lvl w:ilvl="6" w:tplc="0F20B53A">
      <w:numFmt w:val="bullet"/>
      <w:lvlText w:val=""/>
      <w:lvlJc w:val="left"/>
      <w:pPr>
        <w:ind w:left="4680" w:firstLine="0"/>
      </w:pPr>
      <w:rPr>
        <w:rFonts w:ascii="Wingdings" w:eastAsia="Wingdings" w:hAnsi="Wingdings" w:cs="Wingdings"/>
        <w:sz w:val="20"/>
      </w:rPr>
    </w:lvl>
    <w:lvl w:ilvl="7" w:tplc="2850DAD6">
      <w:numFmt w:val="bullet"/>
      <w:lvlText w:val=""/>
      <w:lvlJc w:val="left"/>
      <w:pPr>
        <w:ind w:left="5400" w:firstLine="0"/>
      </w:pPr>
      <w:rPr>
        <w:rFonts w:ascii="Wingdings" w:eastAsia="Wingdings" w:hAnsi="Wingdings" w:cs="Wingdings"/>
        <w:sz w:val="20"/>
      </w:rPr>
    </w:lvl>
    <w:lvl w:ilvl="8" w:tplc="D9BEF8C4">
      <w:numFmt w:val="bullet"/>
      <w:lvlText w:val=""/>
      <w:lvlJc w:val="left"/>
      <w:pPr>
        <w:ind w:left="6120" w:firstLine="0"/>
      </w:pPr>
      <w:rPr>
        <w:rFonts w:ascii="Wingdings" w:eastAsia="Wingdings" w:hAnsi="Wingdings" w:cs="Wingdings"/>
        <w:sz w:val="20"/>
      </w:rPr>
    </w:lvl>
  </w:abstractNum>
  <w:abstractNum w:abstractNumId="6" w15:restartNumberingAfterBreak="0">
    <w:nsid w:val="27830C9F"/>
    <w:multiLevelType w:val="hybridMultilevel"/>
    <w:tmpl w:val="C8BC4ADE"/>
    <w:name w:val="Numbered list 4"/>
    <w:lvl w:ilvl="0" w:tplc="B8E6BF4E">
      <w:numFmt w:val="bullet"/>
      <w:lvlText w:val=""/>
      <w:lvlJc w:val="left"/>
      <w:pPr>
        <w:ind w:left="360" w:firstLine="0"/>
      </w:pPr>
      <w:rPr>
        <w:rFonts w:ascii="Symbol" w:hAnsi="Symbol"/>
        <w:sz w:val="20"/>
      </w:rPr>
    </w:lvl>
    <w:lvl w:ilvl="1" w:tplc="B8C4AF96">
      <w:numFmt w:val="bullet"/>
      <w:lvlText w:val="o"/>
      <w:lvlJc w:val="left"/>
      <w:pPr>
        <w:ind w:left="1080" w:firstLine="0"/>
      </w:pPr>
      <w:rPr>
        <w:rFonts w:ascii="Courier New" w:hAnsi="Courier New"/>
        <w:sz w:val="20"/>
      </w:rPr>
    </w:lvl>
    <w:lvl w:ilvl="2" w:tplc="786AE6B6">
      <w:numFmt w:val="bullet"/>
      <w:lvlText w:val=""/>
      <w:lvlJc w:val="left"/>
      <w:pPr>
        <w:ind w:left="1800" w:firstLine="0"/>
      </w:pPr>
      <w:rPr>
        <w:rFonts w:ascii="Wingdings" w:eastAsia="Wingdings" w:hAnsi="Wingdings" w:cs="Wingdings"/>
        <w:sz w:val="20"/>
      </w:rPr>
    </w:lvl>
    <w:lvl w:ilvl="3" w:tplc="8BFA5636">
      <w:numFmt w:val="bullet"/>
      <w:lvlText w:val=""/>
      <w:lvlJc w:val="left"/>
      <w:pPr>
        <w:ind w:left="2520" w:firstLine="0"/>
      </w:pPr>
      <w:rPr>
        <w:rFonts w:ascii="Wingdings" w:eastAsia="Wingdings" w:hAnsi="Wingdings" w:cs="Wingdings"/>
        <w:sz w:val="20"/>
      </w:rPr>
    </w:lvl>
    <w:lvl w:ilvl="4" w:tplc="E0883BF6">
      <w:numFmt w:val="bullet"/>
      <w:lvlText w:val=""/>
      <w:lvlJc w:val="left"/>
      <w:pPr>
        <w:ind w:left="3240" w:firstLine="0"/>
      </w:pPr>
      <w:rPr>
        <w:rFonts w:ascii="Wingdings" w:eastAsia="Wingdings" w:hAnsi="Wingdings" w:cs="Wingdings"/>
        <w:sz w:val="20"/>
      </w:rPr>
    </w:lvl>
    <w:lvl w:ilvl="5" w:tplc="98EE4D42">
      <w:numFmt w:val="bullet"/>
      <w:lvlText w:val=""/>
      <w:lvlJc w:val="left"/>
      <w:pPr>
        <w:ind w:left="3960" w:firstLine="0"/>
      </w:pPr>
      <w:rPr>
        <w:rFonts w:ascii="Wingdings" w:eastAsia="Wingdings" w:hAnsi="Wingdings" w:cs="Wingdings"/>
        <w:sz w:val="20"/>
      </w:rPr>
    </w:lvl>
    <w:lvl w:ilvl="6" w:tplc="34E6D5D2">
      <w:numFmt w:val="bullet"/>
      <w:lvlText w:val=""/>
      <w:lvlJc w:val="left"/>
      <w:pPr>
        <w:ind w:left="4680" w:firstLine="0"/>
      </w:pPr>
      <w:rPr>
        <w:rFonts w:ascii="Wingdings" w:eastAsia="Wingdings" w:hAnsi="Wingdings" w:cs="Wingdings"/>
        <w:sz w:val="20"/>
      </w:rPr>
    </w:lvl>
    <w:lvl w:ilvl="7" w:tplc="6EF4F87E">
      <w:numFmt w:val="bullet"/>
      <w:lvlText w:val=""/>
      <w:lvlJc w:val="left"/>
      <w:pPr>
        <w:ind w:left="5400" w:firstLine="0"/>
      </w:pPr>
      <w:rPr>
        <w:rFonts w:ascii="Wingdings" w:eastAsia="Wingdings" w:hAnsi="Wingdings" w:cs="Wingdings"/>
        <w:sz w:val="20"/>
      </w:rPr>
    </w:lvl>
    <w:lvl w:ilvl="8" w:tplc="AE023496">
      <w:numFmt w:val="bullet"/>
      <w:lvlText w:val=""/>
      <w:lvlJc w:val="left"/>
      <w:pPr>
        <w:ind w:left="6120" w:firstLine="0"/>
      </w:pPr>
      <w:rPr>
        <w:rFonts w:ascii="Wingdings" w:eastAsia="Wingdings" w:hAnsi="Wingdings" w:cs="Wingdings"/>
        <w:sz w:val="20"/>
      </w:rPr>
    </w:lvl>
  </w:abstractNum>
  <w:abstractNum w:abstractNumId="7" w15:restartNumberingAfterBreak="0">
    <w:nsid w:val="29487B32"/>
    <w:multiLevelType w:val="hybridMultilevel"/>
    <w:tmpl w:val="1ED2AD82"/>
    <w:lvl w:ilvl="0" w:tplc="C84479C8">
      <w:numFmt w:val="none"/>
      <w:lvlText w:val=""/>
      <w:lvlJc w:val="left"/>
      <w:pPr>
        <w:tabs>
          <w:tab w:val="num" w:pos="360"/>
        </w:tabs>
        <w:ind w:left="360" w:hanging="360"/>
      </w:pPr>
    </w:lvl>
    <w:lvl w:ilvl="1" w:tplc="8E6C5448">
      <w:numFmt w:val="none"/>
      <w:lvlText w:val=""/>
      <w:lvlJc w:val="left"/>
      <w:pPr>
        <w:tabs>
          <w:tab w:val="num" w:pos="360"/>
        </w:tabs>
        <w:ind w:left="360" w:hanging="360"/>
      </w:pPr>
    </w:lvl>
    <w:lvl w:ilvl="2" w:tplc="E2103FB0">
      <w:numFmt w:val="none"/>
      <w:lvlText w:val=""/>
      <w:lvlJc w:val="left"/>
      <w:pPr>
        <w:tabs>
          <w:tab w:val="num" w:pos="360"/>
        </w:tabs>
        <w:ind w:left="360" w:hanging="360"/>
      </w:pPr>
    </w:lvl>
    <w:lvl w:ilvl="3" w:tplc="BB380BA0">
      <w:numFmt w:val="none"/>
      <w:lvlText w:val=""/>
      <w:lvlJc w:val="left"/>
      <w:pPr>
        <w:tabs>
          <w:tab w:val="num" w:pos="360"/>
        </w:tabs>
        <w:ind w:left="360" w:hanging="360"/>
      </w:pPr>
    </w:lvl>
    <w:lvl w:ilvl="4" w:tplc="6AEAF9D4">
      <w:numFmt w:val="none"/>
      <w:lvlText w:val=""/>
      <w:lvlJc w:val="left"/>
      <w:pPr>
        <w:tabs>
          <w:tab w:val="num" w:pos="360"/>
        </w:tabs>
        <w:ind w:left="360" w:hanging="360"/>
      </w:pPr>
    </w:lvl>
    <w:lvl w:ilvl="5" w:tplc="EFA8C122">
      <w:numFmt w:val="none"/>
      <w:lvlText w:val=""/>
      <w:lvlJc w:val="left"/>
      <w:pPr>
        <w:tabs>
          <w:tab w:val="num" w:pos="360"/>
        </w:tabs>
        <w:ind w:left="360" w:hanging="360"/>
      </w:pPr>
    </w:lvl>
    <w:lvl w:ilvl="6" w:tplc="C0D05DD4">
      <w:numFmt w:val="none"/>
      <w:lvlText w:val=""/>
      <w:lvlJc w:val="left"/>
      <w:pPr>
        <w:tabs>
          <w:tab w:val="num" w:pos="360"/>
        </w:tabs>
        <w:ind w:left="360" w:hanging="360"/>
      </w:pPr>
    </w:lvl>
    <w:lvl w:ilvl="7" w:tplc="ED1E61B8">
      <w:numFmt w:val="none"/>
      <w:lvlText w:val=""/>
      <w:lvlJc w:val="left"/>
      <w:pPr>
        <w:tabs>
          <w:tab w:val="num" w:pos="360"/>
        </w:tabs>
        <w:ind w:left="360" w:hanging="360"/>
      </w:pPr>
    </w:lvl>
    <w:lvl w:ilvl="8" w:tplc="2D904804">
      <w:numFmt w:val="none"/>
      <w:lvlText w:val=""/>
      <w:lvlJc w:val="left"/>
      <w:pPr>
        <w:tabs>
          <w:tab w:val="num" w:pos="360"/>
        </w:tabs>
        <w:ind w:left="360" w:hanging="360"/>
      </w:pPr>
    </w:lvl>
  </w:abstractNum>
  <w:abstractNum w:abstractNumId="8" w15:restartNumberingAfterBreak="0">
    <w:nsid w:val="2AB068B8"/>
    <w:multiLevelType w:val="hybridMultilevel"/>
    <w:tmpl w:val="48D6CFE4"/>
    <w:name w:val="Numbered list 9"/>
    <w:lvl w:ilvl="0" w:tplc="181C33AE">
      <w:numFmt w:val="bullet"/>
      <w:lvlText w:val=""/>
      <w:lvlJc w:val="left"/>
      <w:pPr>
        <w:ind w:left="360" w:firstLine="0"/>
      </w:pPr>
      <w:rPr>
        <w:rFonts w:ascii="Symbol" w:hAnsi="Symbol"/>
        <w:sz w:val="20"/>
      </w:rPr>
    </w:lvl>
    <w:lvl w:ilvl="1" w:tplc="04FA5EBC">
      <w:numFmt w:val="bullet"/>
      <w:lvlText w:val="o"/>
      <w:lvlJc w:val="left"/>
      <w:pPr>
        <w:ind w:left="1080" w:firstLine="0"/>
      </w:pPr>
      <w:rPr>
        <w:rFonts w:ascii="Courier New" w:hAnsi="Courier New"/>
        <w:sz w:val="20"/>
      </w:rPr>
    </w:lvl>
    <w:lvl w:ilvl="2" w:tplc="BB4000EE">
      <w:numFmt w:val="bullet"/>
      <w:lvlText w:val=""/>
      <w:lvlJc w:val="left"/>
      <w:pPr>
        <w:ind w:left="1800" w:firstLine="0"/>
      </w:pPr>
      <w:rPr>
        <w:rFonts w:ascii="Wingdings" w:eastAsia="Wingdings" w:hAnsi="Wingdings" w:cs="Wingdings"/>
        <w:sz w:val="20"/>
      </w:rPr>
    </w:lvl>
    <w:lvl w:ilvl="3" w:tplc="1C844514">
      <w:numFmt w:val="bullet"/>
      <w:lvlText w:val=""/>
      <w:lvlJc w:val="left"/>
      <w:pPr>
        <w:ind w:left="2520" w:firstLine="0"/>
      </w:pPr>
      <w:rPr>
        <w:rFonts w:ascii="Wingdings" w:eastAsia="Wingdings" w:hAnsi="Wingdings" w:cs="Wingdings"/>
        <w:sz w:val="20"/>
      </w:rPr>
    </w:lvl>
    <w:lvl w:ilvl="4" w:tplc="7D5CA808">
      <w:numFmt w:val="bullet"/>
      <w:lvlText w:val=""/>
      <w:lvlJc w:val="left"/>
      <w:pPr>
        <w:ind w:left="3240" w:firstLine="0"/>
      </w:pPr>
      <w:rPr>
        <w:rFonts w:ascii="Wingdings" w:eastAsia="Wingdings" w:hAnsi="Wingdings" w:cs="Wingdings"/>
        <w:sz w:val="20"/>
      </w:rPr>
    </w:lvl>
    <w:lvl w:ilvl="5" w:tplc="BB16ABFE">
      <w:numFmt w:val="bullet"/>
      <w:lvlText w:val=""/>
      <w:lvlJc w:val="left"/>
      <w:pPr>
        <w:ind w:left="3960" w:firstLine="0"/>
      </w:pPr>
      <w:rPr>
        <w:rFonts w:ascii="Wingdings" w:eastAsia="Wingdings" w:hAnsi="Wingdings" w:cs="Wingdings"/>
        <w:sz w:val="20"/>
      </w:rPr>
    </w:lvl>
    <w:lvl w:ilvl="6" w:tplc="C734A2F0">
      <w:numFmt w:val="bullet"/>
      <w:lvlText w:val=""/>
      <w:lvlJc w:val="left"/>
      <w:pPr>
        <w:ind w:left="4680" w:firstLine="0"/>
      </w:pPr>
      <w:rPr>
        <w:rFonts w:ascii="Wingdings" w:eastAsia="Wingdings" w:hAnsi="Wingdings" w:cs="Wingdings"/>
        <w:sz w:val="20"/>
      </w:rPr>
    </w:lvl>
    <w:lvl w:ilvl="7" w:tplc="7046CEDE">
      <w:numFmt w:val="bullet"/>
      <w:lvlText w:val=""/>
      <w:lvlJc w:val="left"/>
      <w:pPr>
        <w:ind w:left="5400" w:firstLine="0"/>
      </w:pPr>
      <w:rPr>
        <w:rFonts w:ascii="Wingdings" w:eastAsia="Wingdings" w:hAnsi="Wingdings" w:cs="Wingdings"/>
        <w:sz w:val="20"/>
      </w:rPr>
    </w:lvl>
    <w:lvl w:ilvl="8" w:tplc="CF30D95A">
      <w:numFmt w:val="bullet"/>
      <w:lvlText w:val=""/>
      <w:lvlJc w:val="left"/>
      <w:pPr>
        <w:ind w:left="6120" w:firstLine="0"/>
      </w:pPr>
      <w:rPr>
        <w:rFonts w:ascii="Wingdings" w:eastAsia="Wingdings" w:hAnsi="Wingdings" w:cs="Wingdings"/>
        <w:sz w:val="20"/>
      </w:rPr>
    </w:lvl>
  </w:abstractNum>
  <w:abstractNum w:abstractNumId="9" w15:restartNumberingAfterBreak="0">
    <w:nsid w:val="2BAE6C07"/>
    <w:multiLevelType w:val="hybridMultilevel"/>
    <w:tmpl w:val="3EBADD9C"/>
    <w:name w:val="Numbered list 19"/>
    <w:lvl w:ilvl="0" w:tplc="604E056C">
      <w:numFmt w:val="bullet"/>
      <w:lvlText w:val=""/>
      <w:lvlJc w:val="left"/>
      <w:pPr>
        <w:ind w:left="360" w:firstLine="0"/>
      </w:pPr>
      <w:rPr>
        <w:rFonts w:ascii="Symbol" w:hAnsi="Symbol"/>
        <w:sz w:val="20"/>
      </w:rPr>
    </w:lvl>
    <w:lvl w:ilvl="1" w:tplc="4940AF68">
      <w:numFmt w:val="bullet"/>
      <w:lvlText w:val="o"/>
      <w:lvlJc w:val="left"/>
      <w:pPr>
        <w:ind w:left="1080" w:firstLine="0"/>
      </w:pPr>
      <w:rPr>
        <w:rFonts w:ascii="Courier New" w:hAnsi="Courier New"/>
        <w:sz w:val="20"/>
      </w:rPr>
    </w:lvl>
    <w:lvl w:ilvl="2" w:tplc="D2B4EDDE">
      <w:numFmt w:val="bullet"/>
      <w:lvlText w:val=""/>
      <w:lvlJc w:val="left"/>
      <w:pPr>
        <w:ind w:left="1800" w:firstLine="0"/>
      </w:pPr>
      <w:rPr>
        <w:rFonts w:ascii="Wingdings" w:eastAsia="Wingdings" w:hAnsi="Wingdings" w:cs="Wingdings"/>
        <w:sz w:val="20"/>
      </w:rPr>
    </w:lvl>
    <w:lvl w:ilvl="3" w:tplc="E93A1D10">
      <w:numFmt w:val="bullet"/>
      <w:lvlText w:val=""/>
      <w:lvlJc w:val="left"/>
      <w:pPr>
        <w:ind w:left="2520" w:firstLine="0"/>
      </w:pPr>
      <w:rPr>
        <w:rFonts w:ascii="Wingdings" w:eastAsia="Wingdings" w:hAnsi="Wingdings" w:cs="Wingdings"/>
        <w:sz w:val="20"/>
      </w:rPr>
    </w:lvl>
    <w:lvl w:ilvl="4" w:tplc="70C81FC2">
      <w:numFmt w:val="bullet"/>
      <w:lvlText w:val=""/>
      <w:lvlJc w:val="left"/>
      <w:pPr>
        <w:ind w:left="3240" w:firstLine="0"/>
      </w:pPr>
      <w:rPr>
        <w:rFonts w:ascii="Wingdings" w:eastAsia="Wingdings" w:hAnsi="Wingdings" w:cs="Wingdings"/>
        <w:sz w:val="20"/>
      </w:rPr>
    </w:lvl>
    <w:lvl w:ilvl="5" w:tplc="C5E2103C">
      <w:numFmt w:val="bullet"/>
      <w:lvlText w:val=""/>
      <w:lvlJc w:val="left"/>
      <w:pPr>
        <w:ind w:left="3960" w:firstLine="0"/>
      </w:pPr>
      <w:rPr>
        <w:rFonts w:ascii="Wingdings" w:eastAsia="Wingdings" w:hAnsi="Wingdings" w:cs="Wingdings"/>
        <w:sz w:val="20"/>
      </w:rPr>
    </w:lvl>
    <w:lvl w:ilvl="6" w:tplc="3216D746">
      <w:numFmt w:val="bullet"/>
      <w:lvlText w:val=""/>
      <w:lvlJc w:val="left"/>
      <w:pPr>
        <w:ind w:left="4680" w:firstLine="0"/>
      </w:pPr>
      <w:rPr>
        <w:rFonts w:ascii="Wingdings" w:eastAsia="Wingdings" w:hAnsi="Wingdings" w:cs="Wingdings"/>
        <w:sz w:val="20"/>
      </w:rPr>
    </w:lvl>
    <w:lvl w:ilvl="7" w:tplc="592A1334">
      <w:numFmt w:val="bullet"/>
      <w:lvlText w:val=""/>
      <w:lvlJc w:val="left"/>
      <w:pPr>
        <w:ind w:left="5400" w:firstLine="0"/>
      </w:pPr>
      <w:rPr>
        <w:rFonts w:ascii="Wingdings" w:eastAsia="Wingdings" w:hAnsi="Wingdings" w:cs="Wingdings"/>
        <w:sz w:val="20"/>
      </w:rPr>
    </w:lvl>
    <w:lvl w:ilvl="8" w:tplc="0B18E2A8">
      <w:numFmt w:val="bullet"/>
      <w:lvlText w:val=""/>
      <w:lvlJc w:val="left"/>
      <w:pPr>
        <w:ind w:left="6120" w:firstLine="0"/>
      </w:pPr>
      <w:rPr>
        <w:rFonts w:ascii="Wingdings" w:eastAsia="Wingdings" w:hAnsi="Wingdings" w:cs="Wingdings"/>
        <w:sz w:val="20"/>
      </w:rPr>
    </w:lvl>
  </w:abstractNum>
  <w:abstractNum w:abstractNumId="10" w15:restartNumberingAfterBreak="0">
    <w:nsid w:val="2C6263EA"/>
    <w:multiLevelType w:val="hybridMultilevel"/>
    <w:tmpl w:val="B82858B2"/>
    <w:name w:val="Numbered list 1"/>
    <w:lvl w:ilvl="0" w:tplc="2B2C9E14">
      <w:numFmt w:val="bullet"/>
      <w:lvlText w:val=""/>
      <w:lvlJc w:val="left"/>
      <w:pPr>
        <w:ind w:left="360" w:firstLine="0"/>
      </w:pPr>
      <w:rPr>
        <w:rFonts w:ascii="Symbol" w:hAnsi="Symbol"/>
        <w:sz w:val="20"/>
      </w:rPr>
    </w:lvl>
    <w:lvl w:ilvl="1" w:tplc="DA080376">
      <w:numFmt w:val="bullet"/>
      <w:lvlText w:val="o"/>
      <w:lvlJc w:val="left"/>
      <w:pPr>
        <w:ind w:left="1080" w:firstLine="0"/>
      </w:pPr>
      <w:rPr>
        <w:rFonts w:ascii="Courier New" w:hAnsi="Courier New"/>
        <w:sz w:val="20"/>
      </w:rPr>
    </w:lvl>
    <w:lvl w:ilvl="2" w:tplc="002AAE5C">
      <w:numFmt w:val="bullet"/>
      <w:lvlText w:val=""/>
      <w:lvlJc w:val="left"/>
      <w:pPr>
        <w:ind w:left="1800" w:firstLine="0"/>
      </w:pPr>
      <w:rPr>
        <w:rFonts w:ascii="Wingdings" w:eastAsia="Wingdings" w:hAnsi="Wingdings" w:cs="Wingdings"/>
        <w:sz w:val="20"/>
      </w:rPr>
    </w:lvl>
    <w:lvl w:ilvl="3" w:tplc="94BA22C8">
      <w:numFmt w:val="bullet"/>
      <w:lvlText w:val=""/>
      <w:lvlJc w:val="left"/>
      <w:pPr>
        <w:ind w:left="2520" w:firstLine="0"/>
      </w:pPr>
      <w:rPr>
        <w:rFonts w:ascii="Wingdings" w:eastAsia="Wingdings" w:hAnsi="Wingdings" w:cs="Wingdings"/>
        <w:sz w:val="20"/>
      </w:rPr>
    </w:lvl>
    <w:lvl w:ilvl="4" w:tplc="BA7CA0A8">
      <w:numFmt w:val="bullet"/>
      <w:lvlText w:val=""/>
      <w:lvlJc w:val="left"/>
      <w:pPr>
        <w:ind w:left="3240" w:firstLine="0"/>
      </w:pPr>
      <w:rPr>
        <w:rFonts w:ascii="Wingdings" w:eastAsia="Wingdings" w:hAnsi="Wingdings" w:cs="Wingdings"/>
        <w:sz w:val="20"/>
      </w:rPr>
    </w:lvl>
    <w:lvl w:ilvl="5" w:tplc="D0889E1E">
      <w:numFmt w:val="bullet"/>
      <w:lvlText w:val=""/>
      <w:lvlJc w:val="left"/>
      <w:pPr>
        <w:ind w:left="3960" w:firstLine="0"/>
      </w:pPr>
      <w:rPr>
        <w:rFonts w:ascii="Wingdings" w:eastAsia="Wingdings" w:hAnsi="Wingdings" w:cs="Wingdings"/>
        <w:sz w:val="20"/>
      </w:rPr>
    </w:lvl>
    <w:lvl w:ilvl="6" w:tplc="71FEBA8C">
      <w:numFmt w:val="bullet"/>
      <w:lvlText w:val=""/>
      <w:lvlJc w:val="left"/>
      <w:pPr>
        <w:ind w:left="4680" w:firstLine="0"/>
      </w:pPr>
      <w:rPr>
        <w:rFonts w:ascii="Wingdings" w:eastAsia="Wingdings" w:hAnsi="Wingdings" w:cs="Wingdings"/>
        <w:sz w:val="20"/>
      </w:rPr>
    </w:lvl>
    <w:lvl w:ilvl="7" w:tplc="461289FC">
      <w:numFmt w:val="bullet"/>
      <w:lvlText w:val=""/>
      <w:lvlJc w:val="left"/>
      <w:pPr>
        <w:ind w:left="5400" w:firstLine="0"/>
      </w:pPr>
      <w:rPr>
        <w:rFonts w:ascii="Wingdings" w:eastAsia="Wingdings" w:hAnsi="Wingdings" w:cs="Wingdings"/>
        <w:sz w:val="20"/>
      </w:rPr>
    </w:lvl>
    <w:lvl w:ilvl="8" w:tplc="05F29916">
      <w:numFmt w:val="bullet"/>
      <w:lvlText w:val=""/>
      <w:lvlJc w:val="left"/>
      <w:pPr>
        <w:ind w:left="6120" w:firstLine="0"/>
      </w:pPr>
      <w:rPr>
        <w:rFonts w:ascii="Wingdings" w:eastAsia="Wingdings" w:hAnsi="Wingdings" w:cs="Wingdings"/>
        <w:sz w:val="20"/>
      </w:rPr>
    </w:lvl>
  </w:abstractNum>
  <w:abstractNum w:abstractNumId="11" w15:restartNumberingAfterBreak="0">
    <w:nsid w:val="2E9C4514"/>
    <w:multiLevelType w:val="hybridMultilevel"/>
    <w:tmpl w:val="B96E608A"/>
    <w:name w:val="Numbered list 12"/>
    <w:lvl w:ilvl="0" w:tplc="1632D9FE">
      <w:numFmt w:val="bullet"/>
      <w:lvlText w:val=""/>
      <w:lvlJc w:val="left"/>
      <w:pPr>
        <w:ind w:left="360" w:firstLine="0"/>
      </w:pPr>
      <w:rPr>
        <w:rFonts w:ascii="Symbol" w:hAnsi="Symbol"/>
        <w:sz w:val="20"/>
      </w:rPr>
    </w:lvl>
    <w:lvl w:ilvl="1" w:tplc="75B05BB2">
      <w:numFmt w:val="bullet"/>
      <w:lvlText w:val="o"/>
      <w:lvlJc w:val="left"/>
      <w:pPr>
        <w:ind w:left="1080" w:firstLine="0"/>
      </w:pPr>
      <w:rPr>
        <w:rFonts w:ascii="Courier New" w:hAnsi="Courier New"/>
        <w:sz w:val="20"/>
      </w:rPr>
    </w:lvl>
    <w:lvl w:ilvl="2" w:tplc="4CE8E44C">
      <w:numFmt w:val="bullet"/>
      <w:lvlText w:val=""/>
      <w:lvlJc w:val="left"/>
      <w:pPr>
        <w:ind w:left="1800" w:firstLine="0"/>
      </w:pPr>
      <w:rPr>
        <w:rFonts w:ascii="Wingdings" w:eastAsia="Wingdings" w:hAnsi="Wingdings" w:cs="Wingdings"/>
        <w:sz w:val="20"/>
      </w:rPr>
    </w:lvl>
    <w:lvl w:ilvl="3" w:tplc="E298A7B4">
      <w:numFmt w:val="bullet"/>
      <w:lvlText w:val=""/>
      <w:lvlJc w:val="left"/>
      <w:pPr>
        <w:ind w:left="2520" w:firstLine="0"/>
      </w:pPr>
      <w:rPr>
        <w:rFonts w:ascii="Wingdings" w:eastAsia="Wingdings" w:hAnsi="Wingdings" w:cs="Wingdings"/>
        <w:sz w:val="20"/>
      </w:rPr>
    </w:lvl>
    <w:lvl w:ilvl="4" w:tplc="5712B8AA">
      <w:numFmt w:val="bullet"/>
      <w:lvlText w:val=""/>
      <w:lvlJc w:val="left"/>
      <w:pPr>
        <w:ind w:left="3240" w:firstLine="0"/>
      </w:pPr>
      <w:rPr>
        <w:rFonts w:ascii="Wingdings" w:eastAsia="Wingdings" w:hAnsi="Wingdings" w:cs="Wingdings"/>
        <w:sz w:val="20"/>
      </w:rPr>
    </w:lvl>
    <w:lvl w:ilvl="5" w:tplc="E3D03F64">
      <w:numFmt w:val="bullet"/>
      <w:lvlText w:val=""/>
      <w:lvlJc w:val="left"/>
      <w:pPr>
        <w:ind w:left="3960" w:firstLine="0"/>
      </w:pPr>
      <w:rPr>
        <w:rFonts w:ascii="Wingdings" w:eastAsia="Wingdings" w:hAnsi="Wingdings" w:cs="Wingdings"/>
        <w:sz w:val="20"/>
      </w:rPr>
    </w:lvl>
    <w:lvl w:ilvl="6" w:tplc="4278477C">
      <w:numFmt w:val="bullet"/>
      <w:lvlText w:val=""/>
      <w:lvlJc w:val="left"/>
      <w:pPr>
        <w:ind w:left="4680" w:firstLine="0"/>
      </w:pPr>
      <w:rPr>
        <w:rFonts w:ascii="Wingdings" w:eastAsia="Wingdings" w:hAnsi="Wingdings" w:cs="Wingdings"/>
        <w:sz w:val="20"/>
      </w:rPr>
    </w:lvl>
    <w:lvl w:ilvl="7" w:tplc="C6121396">
      <w:numFmt w:val="bullet"/>
      <w:lvlText w:val=""/>
      <w:lvlJc w:val="left"/>
      <w:pPr>
        <w:ind w:left="5400" w:firstLine="0"/>
      </w:pPr>
      <w:rPr>
        <w:rFonts w:ascii="Wingdings" w:eastAsia="Wingdings" w:hAnsi="Wingdings" w:cs="Wingdings"/>
        <w:sz w:val="20"/>
      </w:rPr>
    </w:lvl>
    <w:lvl w:ilvl="8" w:tplc="D018BCF8">
      <w:numFmt w:val="bullet"/>
      <w:lvlText w:val=""/>
      <w:lvlJc w:val="left"/>
      <w:pPr>
        <w:ind w:left="6120" w:firstLine="0"/>
      </w:pPr>
      <w:rPr>
        <w:rFonts w:ascii="Wingdings" w:eastAsia="Wingdings" w:hAnsi="Wingdings" w:cs="Wingdings"/>
        <w:sz w:val="20"/>
      </w:rPr>
    </w:lvl>
  </w:abstractNum>
  <w:abstractNum w:abstractNumId="12" w15:restartNumberingAfterBreak="0">
    <w:nsid w:val="2FAA48E0"/>
    <w:multiLevelType w:val="hybridMultilevel"/>
    <w:tmpl w:val="EADC8C46"/>
    <w:name w:val="Numbered list 27"/>
    <w:lvl w:ilvl="0" w:tplc="F75628BA">
      <w:numFmt w:val="bullet"/>
      <w:lvlText w:val=""/>
      <w:lvlJc w:val="left"/>
      <w:pPr>
        <w:ind w:left="360" w:firstLine="0"/>
      </w:pPr>
      <w:rPr>
        <w:rFonts w:ascii="Symbol" w:hAnsi="Symbol"/>
        <w:sz w:val="20"/>
      </w:rPr>
    </w:lvl>
    <w:lvl w:ilvl="1" w:tplc="E3D88CCA">
      <w:numFmt w:val="bullet"/>
      <w:lvlText w:val="o"/>
      <w:lvlJc w:val="left"/>
      <w:pPr>
        <w:ind w:left="1080" w:firstLine="0"/>
      </w:pPr>
      <w:rPr>
        <w:rFonts w:ascii="Courier New" w:hAnsi="Courier New"/>
        <w:sz w:val="20"/>
      </w:rPr>
    </w:lvl>
    <w:lvl w:ilvl="2" w:tplc="961642A6">
      <w:numFmt w:val="bullet"/>
      <w:lvlText w:val=""/>
      <w:lvlJc w:val="left"/>
      <w:pPr>
        <w:ind w:left="1800" w:firstLine="0"/>
      </w:pPr>
      <w:rPr>
        <w:rFonts w:ascii="Wingdings" w:eastAsia="Wingdings" w:hAnsi="Wingdings" w:cs="Wingdings"/>
        <w:sz w:val="20"/>
      </w:rPr>
    </w:lvl>
    <w:lvl w:ilvl="3" w:tplc="6DA00D40">
      <w:numFmt w:val="bullet"/>
      <w:lvlText w:val=""/>
      <w:lvlJc w:val="left"/>
      <w:pPr>
        <w:ind w:left="2520" w:firstLine="0"/>
      </w:pPr>
      <w:rPr>
        <w:rFonts w:ascii="Wingdings" w:eastAsia="Wingdings" w:hAnsi="Wingdings" w:cs="Wingdings"/>
        <w:sz w:val="20"/>
      </w:rPr>
    </w:lvl>
    <w:lvl w:ilvl="4" w:tplc="C062EDE6">
      <w:numFmt w:val="bullet"/>
      <w:lvlText w:val=""/>
      <w:lvlJc w:val="left"/>
      <w:pPr>
        <w:ind w:left="3240" w:firstLine="0"/>
      </w:pPr>
      <w:rPr>
        <w:rFonts w:ascii="Wingdings" w:eastAsia="Wingdings" w:hAnsi="Wingdings" w:cs="Wingdings"/>
        <w:sz w:val="20"/>
      </w:rPr>
    </w:lvl>
    <w:lvl w:ilvl="5" w:tplc="2A0A4A8A">
      <w:numFmt w:val="bullet"/>
      <w:lvlText w:val=""/>
      <w:lvlJc w:val="left"/>
      <w:pPr>
        <w:ind w:left="3960" w:firstLine="0"/>
      </w:pPr>
      <w:rPr>
        <w:rFonts w:ascii="Wingdings" w:eastAsia="Wingdings" w:hAnsi="Wingdings" w:cs="Wingdings"/>
        <w:sz w:val="20"/>
      </w:rPr>
    </w:lvl>
    <w:lvl w:ilvl="6" w:tplc="1BB2BAA8">
      <w:numFmt w:val="bullet"/>
      <w:lvlText w:val=""/>
      <w:lvlJc w:val="left"/>
      <w:pPr>
        <w:ind w:left="4680" w:firstLine="0"/>
      </w:pPr>
      <w:rPr>
        <w:rFonts w:ascii="Wingdings" w:eastAsia="Wingdings" w:hAnsi="Wingdings" w:cs="Wingdings"/>
        <w:sz w:val="20"/>
      </w:rPr>
    </w:lvl>
    <w:lvl w:ilvl="7" w:tplc="71CC0538">
      <w:numFmt w:val="bullet"/>
      <w:lvlText w:val=""/>
      <w:lvlJc w:val="left"/>
      <w:pPr>
        <w:ind w:left="5400" w:firstLine="0"/>
      </w:pPr>
      <w:rPr>
        <w:rFonts w:ascii="Wingdings" w:eastAsia="Wingdings" w:hAnsi="Wingdings" w:cs="Wingdings"/>
        <w:sz w:val="20"/>
      </w:rPr>
    </w:lvl>
    <w:lvl w:ilvl="8" w:tplc="8E027FF0">
      <w:numFmt w:val="bullet"/>
      <w:lvlText w:val=""/>
      <w:lvlJc w:val="left"/>
      <w:pPr>
        <w:ind w:left="6120" w:firstLine="0"/>
      </w:pPr>
      <w:rPr>
        <w:rFonts w:ascii="Wingdings" w:eastAsia="Wingdings" w:hAnsi="Wingdings" w:cs="Wingdings"/>
        <w:sz w:val="20"/>
      </w:rPr>
    </w:lvl>
  </w:abstractNum>
  <w:abstractNum w:abstractNumId="13" w15:restartNumberingAfterBreak="0">
    <w:nsid w:val="398D076E"/>
    <w:multiLevelType w:val="hybridMultilevel"/>
    <w:tmpl w:val="72E63B2A"/>
    <w:name w:val="Numbered list 16"/>
    <w:lvl w:ilvl="0" w:tplc="4DBC774A">
      <w:numFmt w:val="bullet"/>
      <w:lvlText w:val=""/>
      <w:lvlJc w:val="left"/>
      <w:pPr>
        <w:ind w:left="360" w:firstLine="0"/>
      </w:pPr>
      <w:rPr>
        <w:rFonts w:ascii="Symbol" w:hAnsi="Symbol"/>
        <w:sz w:val="20"/>
      </w:rPr>
    </w:lvl>
    <w:lvl w:ilvl="1" w:tplc="D5CC8DA2">
      <w:numFmt w:val="bullet"/>
      <w:lvlText w:val="o"/>
      <w:lvlJc w:val="left"/>
      <w:pPr>
        <w:ind w:left="1080" w:firstLine="0"/>
      </w:pPr>
      <w:rPr>
        <w:rFonts w:ascii="Courier New" w:hAnsi="Courier New"/>
        <w:sz w:val="20"/>
      </w:rPr>
    </w:lvl>
    <w:lvl w:ilvl="2" w:tplc="1ADE0B60">
      <w:numFmt w:val="bullet"/>
      <w:lvlText w:val=""/>
      <w:lvlJc w:val="left"/>
      <w:pPr>
        <w:ind w:left="1800" w:firstLine="0"/>
      </w:pPr>
      <w:rPr>
        <w:rFonts w:ascii="Wingdings" w:eastAsia="Wingdings" w:hAnsi="Wingdings" w:cs="Wingdings"/>
        <w:sz w:val="20"/>
      </w:rPr>
    </w:lvl>
    <w:lvl w:ilvl="3" w:tplc="D0EC9B22">
      <w:numFmt w:val="bullet"/>
      <w:lvlText w:val=""/>
      <w:lvlJc w:val="left"/>
      <w:pPr>
        <w:ind w:left="2520" w:firstLine="0"/>
      </w:pPr>
      <w:rPr>
        <w:rFonts w:ascii="Wingdings" w:eastAsia="Wingdings" w:hAnsi="Wingdings" w:cs="Wingdings"/>
        <w:sz w:val="20"/>
      </w:rPr>
    </w:lvl>
    <w:lvl w:ilvl="4" w:tplc="08CE067C">
      <w:numFmt w:val="bullet"/>
      <w:lvlText w:val=""/>
      <w:lvlJc w:val="left"/>
      <w:pPr>
        <w:ind w:left="3240" w:firstLine="0"/>
      </w:pPr>
      <w:rPr>
        <w:rFonts w:ascii="Wingdings" w:eastAsia="Wingdings" w:hAnsi="Wingdings" w:cs="Wingdings"/>
        <w:sz w:val="20"/>
      </w:rPr>
    </w:lvl>
    <w:lvl w:ilvl="5" w:tplc="1F3C8760">
      <w:numFmt w:val="bullet"/>
      <w:lvlText w:val=""/>
      <w:lvlJc w:val="left"/>
      <w:pPr>
        <w:ind w:left="3960" w:firstLine="0"/>
      </w:pPr>
      <w:rPr>
        <w:rFonts w:ascii="Wingdings" w:eastAsia="Wingdings" w:hAnsi="Wingdings" w:cs="Wingdings"/>
        <w:sz w:val="20"/>
      </w:rPr>
    </w:lvl>
    <w:lvl w:ilvl="6" w:tplc="DEA88672">
      <w:numFmt w:val="bullet"/>
      <w:lvlText w:val=""/>
      <w:lvlJc w:val="left"/>
      <w:pPr>
        <w:ind w:left="4680" w:firstLine="0"/>
      </w:pPr>
      <w:rPr>
        <w:rFonts w:ascii="Wingdings" w:eastAsia="Wingdings" w:hAnsi="Wingdings" w:cs="Wingdings"/>
        <w:sz w:val="20"/>
      </w:rPr>
    </w:lvl>
    <w:lvl w:ilvl="7" w:tplc="43C69738">
      <w:numFmt w:val="bullet"/>
      <w:lvlText w:val=""/>
      <w:lvlJc w:val="left"/>
      <w:pPr>
        <w:ind w:left="5400" w:firstLine="0"/>
      </w:pPr>
      <w:rPr>
        <w:rFonts w:ascii="Wingdings" w:eastAsia="Wingdings" w:hAnsi="Wingdings" w:cs="Wingdings"/>
        <w:sz w:val="20"/>
      </w:rPr>
    </w:lvl>
    <w:lvl w:ilvl="8" w:tplc="A7F61E82">
      <w:numFmt w:val="bullet"/>
      <w:lvlText w:val=""/>
      <w:lvlJc w:val="left"/>
      <w:pPr>
        <w:ind w:left="6120" w:firstLine="0"/>
      </w:pPr>
      <w:rPr>
        <w:rFonts w:ascii="Wingdings" w:eastAsia="Wingdings" w:hAnsi="Wingdings" w:cs="Wingdings"/>
        <w:sz w:val="20"/>
      </w:rPr>
    </w:lvl>
  </w:abstractNum>
  <w:abstractNum w:abstractNumId="14" w15:restartNumberingAfterBreak="0">
    <w:nsid w:val="3D592D9A"/>
    <w:multiLevelType w:val="hybridMultilevel"/>
    <w:tmpl w:val="496E7456"/>
    <w:name w:val="Numbered list 2"/>
    <w:lvl w:ilvl="0" w:tplc="9AB20722">
      <w:numFmt w:val="bullet"/>
      <w:lvlText w:val=""/>
      <w:lvlJc w:val="left"/>
      <w:pPr>
        <w:ind w:left="360" w:firstLine="0"/>
      </w:pPr>
      <w:rPr>
        <w:rFonts w:ascii="Symbol" w:hAnsi="Symbol"/>
        <w:sz w:val="20"/>
      </w:rPr>
    </w:lvl>
    <w:lvl w:ilvl="1" w:tplc="17BA9E54">
      <w:numFmt w:val="bullet"/>
      <w:lvlText w:val="o"/>
      <w:lvlJc w:val="left"/>
      <w:pPr>
        <w:ind w:left="1080" w:firstLine="0"/>
      </w:pPr>
      <w:rPr>
        <w:rFonts w:ascii="Courier New" w:hAnsi="Courier New"/>
        <w:sz w:val="20"/>
      </w:rPr>
    </w:lvl>
    <w:lvl w:ilvl="2" w:tplc="668EF376">
      <w:numFmt w:val="bullet"/>
      <w:lvlText w:val=""/>
      <w:lvlJc w:val="left"/>
      <w:pPr>
        <w:ind w:left="1800" w:firstLine="0"/>
      </w:pPr>
      <w:rPr>
        <w:rFonts w:ascii="Wingdings" w:eastAsia="Wingdings" w:hAnsi="Wingdings" w:cs="Wingdings"/>
        <w:sz w:val="20"/>
      </w:rPr>
    </w:lvl>
    <w:lvl w:ilvl="3" w:tplc="A798E688">
      <w:numFmt w:val="bullet"/>
      <w:lvlText w:val=""/>
      <w:lvlJc w:val="left"/>
      <w:pPr>
        <w:ind w:left="2520" w:firstLine="0"/>
      </w:pPr>
      <w:rPr>
        <w:rFonts w:ascii="Wingdings" w:eastAsia="Wingdings" w:hAnsi="Wingdings" w:cs="Wingdings"/>
        <w:sz w:val="20"/>
      </w:rPr>
    </w:lvl>
    <w:lvl w:ilvl="4" w:tplc="9D78791A">
      <w:numFmt w:val="bullet"/>
      <w:lvlText w:val=""/>
      <w:lvlJc w:val="left"/>
      <w:pPr>
        <w:ind w:left="3240" w:firstLine="0"/>
      </w:pPr>
      <w:rPr>
        <w:rFonts w:ascii="Wingdings" w:eastAsia="Wingdings" w:hAnsi="Wingdings" w:cs="Wingdings"/>
        <w:sz w:val="20"/>
      </w:rPr>
    </w:lvl>
    <w:lvl w:ilvl="5" w:tplc="6ACC8A0A">
      <w:numFmt w:val="bullet"/>
      <w:lvlText w:val=""/>
      <w:lvlJc w:val="left"/>
      <w:pPr>
        <w:ind w:left="3960" w:firstLine="0"/>
      </w:pPr>
      <w:rPr>
        <w:rFonts w:ascii="Wingdings" w:eastAsia="Wingdings" w:hAnsi="Wingdings" w:cs="Wingdings"/>
        <w:sz w:val="20"/>
      </w:rPr>
    </w:lvl>
    <w:lvl w:ilvl="6" w:tplc="06148502">
      <w:numFmt w:val="bullet"/>
      <w:lvlText w:val=""/>
      <w:lvlJc w:val="left"/>
      <w:pPr>
        <w:ind w:left="4680" w:firstLine="0"/>
      </w:pPr>
      <w:rPr>
        <w:rFonts w:ascii="Wingdings" w:eastAsia="Wingdings" w:hAnsi="Wingdings" w:cs="Wingdings"/>
        <w:sz w:val="20"/>
      </w:rPr>
    </w:lvl>
    <w:lvl w:ilvl="7" w:tplc="2A461E60">
      <w:numFmt w:val="bullet"/>
      <w:lvlText w:val=""/>
      <w:lvlJc w:val="left"/>
      <w:pPr>
        <w:ind w:left="5400" w:firstLine="0"/>
      </w:pPr>
      <w:rPr>
        <w:rFonts w:ascii="Wingdings" w:eastAsia="Wingdings" w:hAnsi="Wingdings" w:cs="Wingdings"/>
        <w:sz w:val="20"/>
      </w:rPr>
    </w:lvl>
    <w:lvl w:ilvl="8" w:tplc="93BE6428">
      <w:numFmt w:val="bullet"/>
      <w:lvlText w:val=""/>
      <w:lvlJc w:val="left"/>
      <w:pPr>
        <w:ind w:left="6120" w:firstLine="0"/>
      </w:pPr>
      <w:rPr>
        <w:rFonts w:ascii="Wingdings" w:eastAsia="Wingdings" w:hAnsi="Wingdings" w:cs="Wingdings"/>
        <w:sz w:val="20"/>
      </w:rPr>
    </w:lvl>
  </w:abstractNum>
  <w:abstractNum w:abstractNumId="15" w15:restartNumberingAfterBreak="0">
    <w:nsid w:val="3E3656BF"/>
    <w:multiLevelType w:val="hybridMultilevel"/>
    <w:tmpl w:val="541629EE"/>
    <w:name w:val="Numbered list 15"/>
    <w:lvl w:ilvl="0" w:tplc="DA0ECEC4">
      <w:start w:val="1"/>
      <w:numFmt w:val="decimal"/>
      <w:lvlText w:val="%1."/>
      <w:lvlJc w:val="left"/>
      <w:pPr>
        <w:ind w:left="360" w:firstLine="0"/>
      </w:pPr>
    </w:lvl>
    <w:lvl w:ilvl="1" w:tplc="C7E403EA">
      <w:numFmt w:val="bullet"/>
      <w:lvlText w:val="o"/>
      <w:lvlJc w:val="left"/>
      <w:pPr>
        <w:ind w:left="1080" w:firstLine="0"/>
      </w:pPr>
      <w:rPr>
        <w:rFonts w:ascii="Courier New" w:hAnsi="Courier New"/>
        <w:sz w:val="20"/>
      </w:rPr>
    </w:lvl>
    <w:lvl w:ilvl="2" w:tplc="66C893B6">
      <w:start w:val="1"/>
      <w:numFmt w:val="decimal"/>
      <w:lvlText w:val="%3."/>
      <w:lvlJc w:val="left"/>
      <w:pPr>
        <w:ind w:left="1800" w:firstLine="0"/>
      </w:pPr>
    </w:lvl>
    <w:lvl w:ilvl="3" w:tplc="20BE7E5E">
      <w:start w:val="1"/>
      <w:numFmt w:val="decimal"/>
      <w:lvlText w:val="%4."/>
      <w:lvlJc w:val="left"/>
      <w:pPr>
        <w:ind w:left="2520" w:firstLine="0"/>
      </w:pPr>
    </w:lvl>
    <w:lvl w:ilvl="4" w:tplc="48DEDF64">
      <w:start w:val="1"/>
      <w:numFmt w:val="decimal"/>
      <w:lvlText w:val="%5."/>
      <w:lvlJc w:val="left"/>
      <w:pPr>
        <w:ind w:left="3240" w:firstLine="0"/>
      </w:pPr>
    </w:lvl>
    <w:lvl w:ilvl="5" w:tplc="7D92D1C8">
      <w:start w:val="1"/>
      <w:numFmt w:val="decimal"/>
      <w:lvlText w:val="%6."/>
      <w:lvlJc w:val="left"/>
      <w:pPr>
        <w:ind w:left="3960" w:firstLine="0"/>
      </w:pPr>
    </w:lvl>
    <w:lvl w:ilvl="6" w:tplc="A6A6A4A4">
      <w:start w:val="1"/>
      <w:numFmt w:val="decimal"/>
      <w:lvlText w:val="%7."/>
      <w:lvlJc w:val="left"/>
      <w:pPr>
        <w:ind w:left="4680" w:firstLine="0"/>
      </w:pPr>
    </w:lvl>
    <w:lvl w:ilvl="7" w:tplc="AE14D85A">
      <w:start w:val="1"/>
      <w:numFmt w:val="decimal"/>
      <w:lvlText w:val="%8."/>
      <w:lvlJc w:val="left"/>
      <w:pPr>
        <w:ind w:left="5400" w:firstLine="0"/>
      </w:pPr>
    </w:lvl>
    <w:lvl w:ilvl="8" w:tplc="8FEE2FDC">
      <w:start w:val="1"/>
      <w:numFmt w:val="decimal"/>
      <w:lvlText w:val="%9."/>
      <w:lvlJc w:val="left"/>
      <w:pPr>
        <w:ind w:left="6120" w:firstLine="0"/>
      </w:pPr>
    </w:lvl>
  </w:abstractNum>
  <w:abstractNum w:abstractNumId="16" w15:restartNumberingAfterBreak="0">
    <w:nsid w:val="41EA7899"/>
    <w:multiLevelType w:val="hybridMultilevel"/>
    <w:tmpl w:val="8B8E4F70"/>
    <w:name w:val="Numbered list 24"/>
    <w:lvl w:ilvl="0" w:tplc="CF824088">
      <w:start w:val="1"/>
      <w:numFmt w:val="decimal"/>
      <w:lvlText w:val="%1."/>
      <w:lvlJc w:val="left"/>
      <w:pPr>
        <w:ind w:left="360" w:firstLine="0"/>
      </w:pPr>
    </w:lvl>
    <w:lvl w:ilvl="1" w:tplc="FC22416A">
      <w:numFmt w:val="bullet"/>
      <w:lvlText w:val="o"/>
      <w:lvlJc w:val="left"/>
      <w:pPr>
        <w:ind w:left="1080" w:firstLine="0"/>
      </w:pPr>
      <w:rPr>
        <w:rFonts w:ascii="Courier New" w:hAnsi="Courier New"/>
        <w:sz w:val="20"/>
      </w:rPr>
    </w:lvl>
    <w:lvl w:ilvl="2" w:tplc="121AB04C">
      <w:start w:val="1"/>
      <w:numFmt w:val="decimal"/>
      <w:lvlText w:val="%3."/>
      <w:lvlJc w:val="left"/>
      <w:pPr>
        <w:ind w:left="1800" w:firstLine="0"/>
      </w:pPr>
    </w:lvl>
    <w:lvl w:ilvl="3" w:tplc="EE64F566">
      <w:start w:val="1"/>
      <w:numFmt w:val="decimal"/>
      <w:lvlText w:val="%4."/>
      <w:lvlJc w:val="left"/>
      <w:pPr>
        <w:ind w:left="2520" w:firstLine="0"/>
      </w:pPr>
    </w:lvl>
    <w:lvl w:ilvl="4" w:tplc="04DA7B6A">
      <w:start w:val="1"/>
      <w:numFmt w:val="decimal"/>
      <w:lvlText w:val="%5."/>
      <w:lvlJc w:val="left"/>
      <w:pPr>
        <w:ind w:left="3240" w:firstLine="0"/>
      </w:pPr>
    </w:lvl>
    <w:lvl w:ilvl="5" w:tplc="259AD738">
      <w:start w:val="1"/>
      <w:numFmt w:val="decimal"/>
      <w:lvlText w:val="%6."/>
      <w:lvlJc w:val="left"/>
      <w:pPr>
        <w:ind w:left="3960" w:firstLine="0"/>
      </w:pPr>
    </w:lvl>
    <w:lvl w:ilvl="6" w:tplc="14E636D0">
      <w:start w:val="1"/>
      <w:numFmt w:val="decimal"/>
      <w:lvlText w:val="%7."/>
      <w:lvlJc w:val="left"/>
      <w:pPr>
        <w:ind w:left="4680" w:firstLine="0"/>
      </w:pPr>
    </w:lvl>
    <w:lvl w:ilvl="7" w:tplc="1A42B2BE">
      <w:start w:val="1"/>
      <w:numFmt w:val="decimal"/>
      <w:lvlText w:val="%8."/>
      <w:lvlJc w:val="left"/>
      <w:pPr>
        <w:ind w:left="5400" w:firstLine="0"/>
      </w:pPr>
    </w:lvl>
    <w:lvl w:ilvl="8" w:tplc="ABF8F5F8">
      <w:start w:val="1"/>
      <w:numFmt w:val="decimal"/>
      <w:lvlText w:val="%9."/>
      <w:lvlJc w:val="left"/>
      <w:pPr>
        <w:ind w:left="6120" w:firstLine="0"/>
      </w:pPr>
    </w:lvl>
  </w:abstractNum>
  <w:abstractNum w:abstractNumId="17" w15:restartNumberingAfterBreak="0">
    <w:nsid w:val="53F65B05"/>
    <w:multiLevelType w:val="hybridMultilevel"/>
    <w:tmpl w:val="31C0DCE6"/>
    <w:name w:val="Numbered list 7"/>
    <w:lvl w:ilvl="0" w:tplc="F294BDC0">
      <w:numFmt w:val="bullet"/>
      <w:lvlText w:val=""/>
      <w:lvlJc w:val="left"/>
      <w:pPr>
        <w:ind w:left="360" w:firstLine="0"/>
      </w:pPr>
      <w:rPr>
        <w:rFonts w:ascii="Symbol" w:hAnsi="Symbol"/>
        <w:sz w:val="20"/>
      </w:rPr>
    </w:lvl>
    <w:lvl w:ilvl="1" w:tplc="005285C4">
      <w:numFmt w:val="bullet"/>
      <w:lvlText w:val="o"/>
      <w:lvlJc w:val="left"/>
      <w:pPr>
        <w:ind w:left="1080" w:firstLine="0"/>
      </w:pPr>
      <w:rPr>
        <w:rFonts w:ascii="Courier New" w:hAnsi="Courier New"/>
        <w:sz w:val="20"/>
      </w:rPr>
    </w:lvl>
    <w:lvl w:ilvl="2" w:tplc="0EC6151C">
      <w:numFmt w:val="bullet"/>
      <w:lvlText w:val=""/>
      <w:lvlJc w:val="left"/>
      <w:pPr>
        <w:ind w:left="1800" w:firstLine="0"/>
      </w:pPr>
      <w:rPr>
        <w:rFonts w:ascii="Wingdings" w:eastAsia="Wingdings" w:hAnsi="Wingdings" w:cs="Wingdings"/>
        <w:sz w:val="20"/>
      </w:rPr>
    </w:lvl>
    <w:lvl w:ilvl="3" w:tplc="11A674E0">
      <w:numFmt w:val="bullet"/>
      <w:lvlText w:val=""/>
      <w:lvlJc w:val="left"/>
      <w:pPr>
        <w:ind w:left="2520" w:firstLine="0"/>
      </w:pPr>
      <w:rPr>
        <w:rFonts w:ascii="Wingdings" w:eastAsia="Wingdings" w:hAnsi="Wingdings" w:cs="Wingdings"/>
        <w:sz w:val="20"/>
      </w:rPr>
    </w:lvl>
    <w:lvl w:ilvl="4" w:tplc="23B6574E">
      <w:numFmt w:val="bullet"/>
      <w:lvlText w:val=""/>
      <w:lvlJc w:val="left"/>
      <w:pPr>
        <w:ind w:left="3240" w:firstLine="0"/>
      </w:pPr>
      <w:rPr>
        <w:rFonts w:ascii="Wingdings" w:eastAsia="Wingdings" w:hAnsi="Wingdings" w:cs="Wingdings"/>
        <w:sz w:val="20"/>
      </w:rPr>
    </w:lvl>
    <w:lvl w:ilvl="5" w:tplc="E7FA22AE">
      <w:numFmt w:val="bullet"/>
      <w:lvlText w:val=""/>
      <w:lvlJc w:val="left"/>
      <w:pPr>
        <w:ind w:left="3960" w:firstLine="0"/>
      </w:pPr>
      <w:rPr>
        <w:rFonts w:ascii="Wingdings" w:eastAsia="Wingdings" w:hAnsi="Wingdings" w:cs="Wingdings"/>
        <w:sz w:val="20"/>
      </w:rPr>
    </w:lvl>
    <w:lvl w:ilvl="6" w:tplc="E0E67CE8">
      <w:numFmt w:val="bullet"/>
      <w:lvlText w:val=""/>
      <w:lvlJc w:val="left"/>
      <w:pPr>
        <w:ind w:left="4680" w:firstLine="0"/>
      </w:pPr>
      <w:rPr>
        <w:rFonts w:ascii="Wingdings" w:eastAsia="Wingdings" w:hAnsi="Wingdings" w:cs="Wingdings"/>
        <w:sz w:val="20"/>
      </w:rPr>
    </w:lvl>
    <w:lvl w:ilvl="7" w:tplc="339414F0">
      <w:numFmt w:val="bullet"/>
      <w:lvlText w:val=""/>
      <w:lvlJc w:val="left"/>
      <w:pPr>
        <w:ind w:left="5400" w:firstLine="0"/>
      </w:pPr>
      <w:rPr>
        <w:rFonts w:ascii="Wingdings" w:eastAsia="Wingdings" w:hAnsi="Wingdings" w:cs="Wingdings"/>
        <w:sz w:val="20"/>
      </w:rPr>
    </w:lvl>
    <w:lvl w:ilvl="8" w:tplc="AD6476E8">
      <w:numFmt w:val="bullet"/>
      <w:lvlText w:val=""/>
      <w:lvlJc w:val="left"/>
      <w:pPr>
        <w:ind w:left="6120" w:firstLine="0"/>
      </w:pPr>
      <w:rPr>
        <w:rFonts w:ascii="Wingdings" w:eastAsia="Wingdings" w:hAnsi="Wingdings" w:cs="Wingdings"/>
        <w:sz w:val="20"/>
      </w:rPr>
    </w:lvl>
  </w:abstractNum>
  <w:abstractNum w:abstractNumId="18" w15:restartNumberingAfterBreak="0">
    <w:nsid w:val="585506F5"/>
    <w:multiLevelType w:val="hybridMultilevel"/>
    <w:tmpl w:val="3BFCB8CE"/>
    <w:name w:val="Numbered list 22"/>
    <w:lvl w:ilvl="0" w:tplc="28E6433C">
      <w:numFmt w:val="bullet"/>
      <w:lvlText w:val=""/>
      <w:lvlJc w:val="left"/>
      <w:pPr>
        <w:ind w:left="360" w:firstLine="0"/>
      </w:pPr>
      <w:rPr>
        <w:rFonts w:ascii="Symbol" w:hAnsi="Symbol"/>
        <w:sz w:val="20"/>
      </w:rPr>
    </w:lvl>
    <w:lvl w:ilvl="1" w:tplc="DAEE7E8C">
      <w:numFmt w:val="bullet"/>
      <w:lvlText w:val="o"/>
      <w:lvlJc w:val="left"/>
      <w:pPr>
        <w:ind w:left="1080" w:firstLine="0"/>
      </w:pPr>
      <w:rPr>
        <w:rFonts w:ascii="Courier New" w:hAnsi="Courier New"/>
        <w:sz w:val="20"/>
      </w:rPr>
    </w:lvl>
    <w:lvl w:ilvl="2" w:tplc="240A17C2">
      <w:numFmt w:val="bullet"/>
      <w:lvlText w:val=""/>
      <w:lvlJc w:val="left"/>
      <w:pPr>
        <w:ind w:left="1800" w:firstLine="0"/>
      </w:pPr>
      <w:rPr>
        <w:rFonts w:ascii="Wingdings" w:eastAsia="Wingdings" w:hAnsi="Wingdings" w:cs="Wingdings"/>
        <w:sz w:val="20"/>
      </w:rPr>
    </w:lvl>
    <w:lvl w:ilvl="3" w:tplc="E5E889C8">
      <w:numFmt w:val="bullet"/>
      <w:lvlText w:val=""/>
      <w:lvlJc w:val="left"/>
      <w:pPr>
        <w:ind w:left="2520" w:firstLine="0"/>
      </w:pPr>
      <w:rPr>
        <w:rFonts w:ascii="Wingdings" w:eastAsia="Wingdings" w:hAnsi="Wingdings" w:cs="Wingdings"/>
        <w:sz w:val="20"/>
      </w:rPr>
    </w:lvl>
    <w:lvl w:ilvl="4" w:tplc="1D1C32F4">
      <w:numFmt w:val="bullet"/>
      <w:lvlText w:val=""/>
      <w:lvlJc w:val="left"/>
      <w:pPr>
        <w:ind w:left="3240" w:firstLine="0"/>
      </w:pPr>
      <w:rPr>
        <w:rFonts w:ascii="Wingdings" w:eastAsia="Wingdings" w:hAnsi="Wingdings" w:cs="Wingdings"/>
        <w:sz w:val="20"/>
      </w:rPr>
    </w:lvl>
    <w:lvl w:ilvl="5" w:tplc="3904B7E6">
      <w:numFmt w:val="bullet"/>
      <w:lvlText w:val=""/>
      <w:lvlJc w:val="left"/>
      <w:pPr>
        <w:ind w:left="3960" w:firstLine="0"/>
      </w:pPr>
      <w:rPr>
        <w:rFonts w:ascii="Wingdings" w:eastAsia="Wingdings" w:hAnsi="Wingdings" w:cs="Wingdings"/>
        <w:sz w:val="20"/>
      </w:rPr>
    </w:lvl>
    <w:lvl w:ilvl="6" w:tplc="9DA69B48">
      <w:numFmt w:val="bullet"/>
      <w:lvlText w:val=""/>
      <w:lvlJc w:val="left"/>
      <w:pPr>
        <w:ind w:left="4680" w:firstLine="0"/>
      </w:pPr>
      <w:rPr>
        <w:rFonts w:ascii="Wingdings" w:eastAsia="Wingdings" w:hAnsi="Wingdings" w:cs="Wingdings"/>
        <w:sz w:val="20"/>
      </w:rPr>
    </w:lvl>
    <w:lvl w:ilvl="7" w:tplc="9F865E5E">
      <w:numFmt w:val="bullet"/>
      <w:lvlText w:val=""/>
      <w:lvlJc w:val="left"/>
      <w:pPr>
        <w:ind w:left="5400" w:firstLine="0"/>
      </w:pPr>
      <w:rPr>
        <w:rFonts w:ascii="Wingdings" w:eastAsia="Wingdings" w:hAnsi="Wingdings" w:cs="Wingdings"/>
        <w:sz w:val="20"/>
      </w:rPr>
    </w:lvl>
    <w:lvl w:ilvl="8" w:tplc="A5F65F36">
      <w:numFmt w:val="bullet"/>
      <w:lvlText w:val=""/>
      <w:lvlJc w:val="left"/>
      <w:pPr>
        <w:ind w:left="6120" w:firstLine="0"/>
      </w:pPr>
      <w:rPr>
        <w:rFonts w:ascii="Wingdings" w:eastAsia="Wingdings" w:hAnsi="Wingdings" w:cs="Wingdings"/>
        <w:sz w:val="20"/>
      </w:rPr>
    </w:lvl>
  </w:abstractNum>
  <w:abstractNum w:abstractNumId="19" w15:restartNumberingAfterBreak="0">
    <w:nsid w:val="5DB41165"/>
    <w:multiLevelType w:val="hybridMultilevel"/>
    <w:tmpl w:val="EB1ADB7E"/>
    <w:name w:val="Numbered list 3"/>
    <w:lvl w:ilvl="0" w:tplc="21D8BF50">
      <w:numFmt w:val="bullet"/>
      <w:lvlText w:val=""/>
      <w:lvlJc w:val="left"/>
      <w:pPr>
        <w:ind w:left="360" w:firstLine="0"/>
      </w:pPr>
      <w:rPr>
        <w:rFonts w:ascii="Symbol" w:hAnsi="Symbol"/>
        <w:sz w:val="20"/>
      </w:rPr>
    </w:lvl>
    <w:lvl w:ilvl="1" w:tplc="DC9268E4">
      <w:numFmt w:val="bullet"/>
      <w:lvlText w:val="o"/>
      <w:lvlJc w:val="left"/>
      <w:pPr>
        <w:ind w:left="1080" w:firstLine="0"/>
      </w:pPr>
      <w:rPr>
        <w:rFonts w:ascii="Courier New" w:hAnsi="Courier New"/>
        <w:sz w:val="20"/>
      </w:rPr>
    </w:lvl>
    <w:lvl w:ilvl="2" w:tplc="8B0E0B00">
      <w:numFmt w:val="bullet"/>
      <w:lvlText w:val=""/>
      <w:lvlJc w:val="left"/>
      <w:pPr>
        <w:ind w:left="1800" w:firstLine="0"/>
      </w:pPr>
      <w:rPr>
        <w:rFonts w:ascii="Wingdings" w:eastAsia="Wingdings" w:hAnsi="Wingdings" w:cs="Wingdings"/>
        <w:sz w:val="20"/>
      </w:rPr>
    </w:lvl>
    <w:lvl w:ilvl="3" w:tplc="8154D99A">
      <w:numFmt w:val="bullet"/>
      <w:lvlText w:val=""/>
      <w:lvlJc w:val="left"/>
      <w:pPr>
        <w:ind w:left="2520" w:firstLine="0"/>
      </w:pPr>
      <w:rPr>
        <w:rFonts w:ascii="Wingdings" w:eastAsia="Wingdings" w:hAnsi="Wingdings" w:cs="Wingdings"/>
        <w:sz w:val="20"/>
      </w:rPr>
    </w:lvl>
    <w:lvl w:ilvl="4" w:tplc="6B8AE60C">
      <w:numFmt w:val="bullet"/>
      <w:lvlText w:val=""/>
      <w:lvlJc w:val="left"/>
      <w:pPr>
        <w:ind w:left="3240" w:firstLine="0"/>
      </w:pPr>
      <w:rPr>
        <w:rFonts w:ascii="Wingdings" w:eastAsia="Wingdings" w:hAnsi="Wingdings" w:cs="Wingdings"/>
        <w:sz w:val="20"/>
      </w:rPr>
    </w:lvl>
    <w:lvl w:ilvl="5" w:tplc="F8C66BA8">
      <w:numFmt w:val="bullet"/>
      <w:lvlText w:val=""/>
      <w:lvlJc w:val="left"/>
      <w:pPr>
        <w:ind w:left="3960" w:firstLine="0"/>
      </w:pPr>
      <w:rPr>
        <w:rFonts w:ascii="Wingdings" w:eastAsia="Wingdings" w:hAnsi="Wingdings" w:cs="Wingdings"/>
        <w:sz w:val="20"/>
      </w:rPr>
    </w:lvl>
    <w:lvl w:ilvl="6" w:tplc="64103AA2">
      <w:numFmt w:val="bullet"/>
      <w:lvlText w:val=""/>
      <w:lvlJc w:val="left"/>
      <w:pPr>
        <w:ind w:left="4680" w:firstLine="0"/>
      </w:pPr>
      <w:rPr>
        <w:rFonts w:ascii="Wingdings" w:eastAsia="Wingdings" w:hAnsi="Wingdings" w:cs="Wingdings"/>
        <w:sz w:val="20"/>
      </w:rPr>
    </w:lvl>
    <w:lvl w:ilvl="7" w:tplc="B044CF2E">
      <w:numFmt w:val="bullet"/>
      <w:lvlText w:val=""/>
      <w:lvlJc w:val="left"/>
      <w:pPr>
        <w:ind w:left="5400" w:firstLine="0"/>
      </w:pPr>
      <w:rPr>
        <w:rFonts w:ascii="Wingdings" w:eastAsia="Wingdings" w:hAnsi="Wingdings" w:cs="Wingdings"/>
        <w:sz w:val="20"/>
      </w:rPr>
    </w:lvl>
    <w:lvl w:ilvl="8" w:tplc="C1B61F12">
      <w:numFmt w:val="bullet"/>
      <w:lvlText w:val=""/>
      <w:lvlJc w:val="left"/>
      <w:pPr>
        <w:ind w:left="6120" w:firstLine="0"/>
      </w:pPr>
      <w:rPr>
        <w:rFonts w:ascii="Wingdings" w:eastAsia="Wingdings" w:hAnsi="Wingdings" w:cs="Wingdings"/>
        <w:sz w:val="20"/>
      </w:rPr>
    </w:lvl>
  </w:abstractNum>
  <w:abstractNum w:abstractNumId="20" w15:restartNumberingAfterBreak="0">
    <w:nsid w:val="5DC8065A"/>
    <w:multiLevelType w:val="hybridMultilevel"/>
    <w:tmpl w:val="9ABEDF28"/>
    <w:name w:val="Numbered list 21"/>
    <w:lvl w:ilvl="0" w:tplc="B06A84BA">
      <w:numFmt w:val="bullet"/>
      <w:lvlText w:val=""/>
      <w:lvlJc w:val="left"/>
      <w:pPr>
        <w:ind w:left="360" w:firstLine="0"/>
      </w:pPr>
      <w:rPr>
        <w:rFonts w:ascii="Symbol" w:hAnsi="Symbol"/>
        <w:sz w:val="20"/>
      </w:rPr>
    </w:lvl>
    <w:lvl w:ilvl="1" w:tplc="64765A2E">
      <w:numFmt w:val="bullet"/>
      <w:lvlText w:val="o"/>
      <w:lvlJc w:val="left"/>
      <w:pPr>
        <w:ind w:left="1080" w:firstLine="0"/>
      </w:pPr>
      <w:rPr>
        <w:rFonts w:ascii="Courier New" w:hAnsi="Courier New"/>
        <w:sz w:val="20"/>
      </w:rPr>
    </w:lvl>
    <w:lvl w:ilvl="2" w:tplc="EF44909E">
      <w:numFmt w:val="bullet"/>
      <w:lvlText w:val=""/>
      <w:lvlJc w:val="left"/>
      <w:pPr>
        <w:ind w:left="1800" w:firstLine="0"/>
      </w:pPr>
      <w:rPr>
        <w:rFonts w:ascii="Wingdings" w:eastAsia="Wingdings" w:hAnsi="Wingdings" w:cs="Wingdings"/>
        <w:sz w:val="20"/>
      </w:rPr>
    </w:lvl>
    <w:lvl w:ilvl="3" w:tplc="8B6294BC">
      <w:numFmt w:val="bullet"/>
      <w:lvlText w:val=""/>
      <w:lvlJc w:val="left"/>
      <w:pPr>
        <w:ind w:left="2520" w:firstLine="0"/>
      </w:pPr>
      <w:rPr>
        <w:rFonts w:ascii="Wingdings" w:eastAsia="Wingdings" w:hAnsi="Wingdings" w:cs="Wingdings"/>
        <w:sz w:val="20"/>
      </w:rPr>
    </w:lvl>
    <w:lvl w:ilvl="4" w:tplc="9E269102">
      <w:numFmt w:val="bullet"/>
      <w:lvlText w:val=""/>
      <w:lvlJc w:val="left"/>
      <w:pPr>
        <w:ind w:left="3240" w:firstLine="0"/>
      </w:pPr>
      <w:rPr>
        <w:rFonts w:ascii="Wingdings" w:eastAsia="Wingdings" w:hAnsi="Wingdings" w:cs="Wingdings"/>
        <w:sz w:val="20"/>
      </w:rPr>
    </w:lvl>
    <w:lvl w:ilvl="5" w:tplc="A68271F6">
      <w:numFmt w:val="bullet"/>
      <w:lvlText w:val=""/>
      <w:lvlJc w:val="left"/>
      <w:pPr>
        <w:ind w:left="3960" w:firstLine="0"/>
      </w:pPr>
      <w:rPr>
        <w:rFonts w:ascii="Wingdings" w:eastAsia="Wingdings" w:hAnsi="Wingdings" w:cs="Wingdings"/>
        <w:sz w:val="20"/>
      </w:rPr>
    </w:lvl>
    <w:lvl w:ilvl="6" w:tplc="55588212">
      <w:numFmt w:val="bullet"/>
      <w:lvlText w:val=""/>
      <w:lvlJc w:val="left"/>
      <w:pPr>
        <w:ind w:left="4680" w:firstLine="0"/>
      </w:pPr>
      <w:rPr>
        <w:rFonts w:ascii="Wingdings" w:eastAsia="Wingdings" w:hAnsi="Wingdings" w:cs="Wingdings"/>
        <w:sz w:val="20"/>
      </w:rPr>
    </w:lvl>
    <w:lvl w:ilvl="7" w:tplc="5C1E7F38">
      <w:numFmt w:val="bullet"/>
      <w:lvlText w:val=""/>
      <w:lvlJc w:val="left"/>
      <w:pPr>
        <w:ind w:left="5400" w:firstLine="0"/>
      </w:pPr>
      <w:rPr>
        <w:rFonts w:ascii="Wingdings" w:eastAsia="Wingdings" w:hAnsi="Wingdings" w:cs="Wingdings"/>
        <w:sz w:val="20"/>
      </w:rPr>
    </w:lvl>
    <w:lvl w:ilvl="8" w:tplc="11820BD8">
      <w:numFmt w:val="bullet"/>
      <w:lvlText w:val=""/>
      <w:lvlJc w:val="left"/>
      <w:pPr>
        <w:ind w:left="6120" w:firstLine="0"/>
      </w:pPr>
      <w:rPr>
        <w:rFonts w:ascii="Wingdings" w:eastAsia="Wingdings" w:hAnsi="Wingdings" w:cs="Wingdings"/>
        <w:sz w:val="20"/>
      </w:rPr>
    </w:lvl>
  </w:abstractNum>
  <w:abstractNum w:abstractNumId="21" w15:restartNumberingAfterBreak="0">
    <w:nsid w:val="5DD6256E"/>
    <w:multiLevelType w:val="hybridMultilevel"/>
    <w:tmpl w:val="431E41BE"/>
    <w:name w:val="Numbered list 5"/>
    <w:lvl w:ilvl="0" w:tplc="87287280">
      <w:numFmt w:val="bullet"/>
      <w:lvlText w:val=""/>
      <w:lvlJc w:val="left"/>
      <w:pPr>
        <w:ind w:left="360" w:firstLine="0"/>
      </w:pPr>
      <w:rPr>
        <w:rFonts w:ascii="Symbol" w:hAnsi="Symbol"/>
        <w:sz w:val="20"/>
      </w:rPr>
    </w:lvl>
    <w:lvl w:ilvl="1" w:tplc="193EA722">
      <w:numFmt w:val="bullet"/>
      <w:lvlText w:val="o"/>
      <w:lvlJc w:val="left"/>
      <w:pPr>
        <w:ind w:left="1080" w:firstLine="0"/>
      </w:pPr>
      <w:rPr>
        <w:rFonts w:ascii="Courier New" w:hAnsi="Courier New"/>
        <w:sz w:val="20"/>
      </w:rPr>
    </w:lvl>
    <w:lvl w:ilvl="2" w:tplc="412821C0">
      <w:numFmt w:val="bullet"/>
      <w:lvlText w:val=""/>
      <w:lvlJc w:val="left"/>
      <w:pPr>
        <w:ind w:left="1800" w:firstLine="0"/>
      </w:pPr>
      <w:rPr>
        <w:rFonts w:ascii="Wingdings" w:eastAsia="Wingdings" w:hAnsi="Wingdings" w:cs="Wingdings"/>
        <w:sz w:val="20"/>
      </w:rPr>
    </w:lvl>
    <w:lvl w:ilvl="3" w:tplc="0C1285BC">
      <w:numFmt w:val="bullet"/>
      <w:lvlText w:val=""/>
      <w:lvlJc w:val="left"/>
      <w:pPr>
        <w:ind w:left="2520" w:firstLine="0"/>
      </w:pPr>
      <w:rPr>
        <w:rFonts w:ascii="Wingdings" w:eastAsia="Wingdings" w:hAnsi="Wingdings" w:cs="Wingdings"/>
        <w:sz w:val="20"/>
      </w:rPr>
    </w:lvl>
    <w:lvl w:ilvl="4" w:tplc="DF820AD4">
      <w:numFmt w:val="bullet"/>
      <w:lvlText w:val=""/>
      <w:lvlJc w:val="left"/>
      <w:pPr>
        <w:ind w:left="3240" w:firstLine="0"/>
      </w:pPr>
      <w:rPr>
        <w:rFonts w:ascii="Wingdings" w:eastAsia="Wingdings" w:hAnsi="Wingdings" w:cs="Wingdings"/>
        <w:sz w:val="20"/>
      </w:rPr>
    </w:lvl>
    <w:lvl w:ilvl="5" w:tplc="DC344AE0">
      <w:numFmt w:val="bullet"/>
      <w:lvlText w:val=""/>
      <w:lvlJc w:val="left"/>
      <w:pPr>
        <w:ind w:left="3960" w:firstLine="0"/>
      </w:pPr>
      <w:rPr>
        <w:rFonts w:ascii="Wingdings" w:eastAsia="Wingdings" w:hAnsi="Wingdings" w:cs="Wingdings"/>
        <w:sz w:val="20"/>
      </w:rPr>
    </w:lvl>
    <w:lvl w:ilvl="6" w:tplc="E9D066EC">
      <w:numFmt w:val="bullet"/>
      <w:lvlText w:val=""/>
      <w:lvlJc w:val="left"/>
      <w:pPr>
        <w:ind w:left="4680" w:firstLine="0"/>
      </w:pPr>
      <w:rPr>
        <w:rFonts w:ascii="Wingdings" w:eastAsia="Wingdings" w:hAnsi="Wingdings" w:cs="Wingdings"/>
        <w:sz w:val="20"/>
      </w:rPr>
    </w:lvl>
    <w:lvl w:ilvl="7" w:tplc="0B669AF4">
      <w:numFmt w:val="bullet"/>
      <w:lvlText w:val=""/>
      <w:lvlJc w:val="left"/>
      <w:pPr>
        <w:ind w:left="5400" w:firstLine="0"/>
      </w:pPr>
      <w:rPr>
        <w:rFonts w:ascii="Wingdings" w:eastAsia="Wingdings" w:hAnsi="Wingdings" w:cs="Wingdings"/>
        <w:sz w:val="20"/>
      </w:rPr>
    </w:lvl>
    <w:lvl w:ilvl="8" w:tplc="1DB89AA2">
      <w:numFmt w:val="bullet"/>
      <w:lvlText w:val=""/>
      <w:lvlJc w:val="left"/>
      <w:pPr>
        <w:ind w:left="6120" w:firstLine="0"/>
      </w:pPr>
      <w:rPr>
        <w:rFonts w:ascii="Wingdings" w:eastAsia="Wingdings" w:hAnsi="Wingdings" w:cs="Wingdings"/>
        <w:sz w:val="20"/>
      </w:rPr>
    </w:lvl>
  </w:abstractNum>
  <w:abstractNum w:abstractNumId="22" w15:restartNumberingAfterBreak="0">
    <w:nsid w:val="653C6D67"/>
    <w:multiLevelType w:val="hybridMultilevel"/>
    <w:tmpl w:val="8BD027F0"/>
    <w:name w:val="Numbered list 17"/>
    <w:lvl w:ilvl="0" w:tplc="89028240">
      <w:numFmt w:val="bullet"/>
      <w:lvlText w:val=""/>
      <w:lvlJc w:val="left"/>
      <w:pPr>
        <w:ind w:left="360" w:firstLine="0"/>
      </w:pPr>
      <w:rPr>
        <w:rFonts w:ascii="Symbol" w:hAnsi="Symbol"/>
        <w:sz w:val="20"/>
      </w:rPr>
    </w:lvl>
    <w:lvl w:ilvl="1" w:tplc="5D062D98">
      <w:numFmt w:val="bullet"/>
      <w:lvlText w:val="o"/>
      <w:lvlJc w:val="left"/>
      <w:pPr>
        <w:ind w:left="1080" w:firstLine="0"/>
      </w:pPr>
      <w:rPr>
        <w:rFonts w:ascii="Courier New" w:hAnsi="Courier New"/>
        <w:sz w:val="20"/>
      </w:rPr>
    </w:lvl>
    <w:lvl w:ilvl="2" w:tplc="84146480">
      <w:numFmt w:val="bullet"/>
      <w:lvlText w:val=""/>
      <w:lvlJc w:val="left"/>
      <w:pPr>
        <w:ind w:left="1800" w:firstLine="0"/>
      </w:pPr>
      <w:rPr>
        <w:rFonts w:ascii="Wingdings" w:eastAsia="Wingdings" w:hAnsi="Wingdings" w:cs="Wingdings"/>
        <w:sz w:val="20"/>
      </w:rPr>
    </w:lvl>
    <w:lvl w:ilvl="3" w:tplc="F25E8354">
      <w:numFmt w:val="bullet"/>
      <w:lvlText w:val=""/>
      <w:lvlJc w:val="left"/>
      <w:pPr>
        <w:ind w:left="2520" w:firstLine="0"/>
      </w:pPr>
      <w:rPr>
        <w:rFonts w:ascii="Wingdings" w:eastAsia="Wingdings" w:hAnsi="Wingdings" w:cs="Wingdings"/>
        <w:sz w:val="20"/>
      </w:rPr>
    </w:lvl>
    <w:lvl w:ilvl="4" w:tplc="C316BC7C">
      <w:numFmt w:val="bullet"/>
      <w:lvlText w:val=""/>
      <w:lvlJc w:val="left"/>
      <w:pPr>
        <w:ind w:left="3240" w:firstLine="0"/>
      </w:pPr>
      <w:rPr>
        <w:rFonts w:ascii="Wingdings" w:eastAsia="Wingdings" w:hAnsi="Wingdings" w:cs="Wingdings"/>
        <w:sz w:val="20"/>
      </w:rPr>
    </w:lvl>
    <w:lvl w:ilvl="5" w:tplc="9AA661F4">
      <w:numFmt w:val="bullet"/>
      <w:lvlText w:val=""/>
      <w:lvlJc w:val="left"/>
      <w:pPr>
        <w:ind w:left="3960" w:firstLine="0"/>
      </w:pPr>
      <w:rPr>
        <w:rFonts w:ascii="Wingdings" w:eastAsia="Wingdings" w:hAnsi="Wingdings" w:cs="Wingdings"/>
        <w:sz w:val="20"/>
      </w:rPr>
    </w:lvl>
    <w:lvl w:ilvl="6" w:tplc="22103E98">
      <w:numFmt w:val="bullet"/>
      <w:lvlText w:val=""/>
      <w:lvlJc w:val="left"/>
      <w:pPr>
        <w:ind w:left="4680" w:firstLine="0"/>
      </w:pPr>
      <w:rPr>
        <w:rFonts w:ascii="Wingdings" w:eastAsia="Wingdings" w:hAnsi="Wingdings" w:cs="Wingdings"/>
        <w:sz w:val="20"/>
      </w:rPr>
    </w:lvl>
    <w:lvl w:ilvl="7" w:tplc="C798A98E">
      <w:numFmt w:val="bullet"/>
      <w:lvlText w:val=""/>
      <w:lvlJc w:val="left"/>
      <w:pPr>
        <w:ind w:left="5400" w:firstLine="0"/>
      </w:pPr>
      <w:rPr>
        <w:rFonts w:ascii="Wingdings" w:eastAsia="Wingdings" w:hAnsi="Wingdings" w:cs="Wingdings"/>
        <w:sz w:val="20"/>
      </w:rPr>
    </w:lvl>
    <w:lvl w:ilvl="8" w:tplc="3EEE9A5A">
      <w:numFmt w:val="bullet"/>
      <w:lvlText w:val=""/>
      <w:lvlJc w:val="left"/>
      <w:pPr>
        <w:ind w:left="6120" w:firstLine="0"/>
      </w:pPr>
      <w:rPr>
        <w:rFonts w:ascii="Wingdings" w:eastAsia="Wingdings" w:hAnsi="Wingdings" w:cs="Wingdings"/>
        <w:sz w:val="20"/>
      </w:rPr>
    </w:lvl>
  </w:abstractNum>
  <w:abstractNum w:abstractNumId="23" w15:restartNumberingAfterBreak="0">
    <w:nsid w:val="66F800D1"/>
    <w:multiLevelType w:val="hybridMultilevel"/>
    <w:tmpl w:val="F92A78A8"/>
    <w:name w:val="Numbered list 6"/>
    <w:lvl w:ilvl="0" w:tplc="27AAF81A">
      <w:numFmt w:val="bullet"/>
      <w:lvlText w:val=""/>
      <w:lvlJc w:val="left"/>
      <w:pPr>
        <w:ind w:left="360" w:firstLine="0"/>
      </w:pPr>
      <w:rPr>
        <w:rFonts w:ascii="Symbol" w:hAnsi="Symbol"/>
        <w:sz w:val="20"/>
      </w:rPr>
    </w:lvl>
    <w:lvl w:ilvl="1" w:tplc="A90CAFE2">
      <w:numFmt w:val="bullet"/>
      <w:lvlText w:val="o"/>
      <w:lvlJc w:val="left"/>
      <w:pPr>
        <w:ind w:left="1080" w:firstLine="0"/>
      </w:pPr>
      <w:rPr>
        <w:rFonts w:ascii="Courier New" w:hAnsi="Courier New"/>
        <w:sz w:val="20"/>
      </w:rPr>
    </w:lvl>
    <w:lvl w:ilvl="2" w:tplc="1B60B672">
      <w:numFmt w:val="bullet"/>
      <w:lvlText w:val=""/>
      <w:lvlJc w:val="left"/>
      <w:pPr>
        <w:ind w:left="1800" w:firstLine="0"/>
      </w:pPr>
      <w:rPr>
        <w:rFonts w:ascii="Wingdings" w:eastAsia="Wingdings" w:hAnsi="Wingdings" w:cs="Wingdings"/>
        <w:sz w:val="20"/>
      </w:rPr>
    </w:lvl>
    <w:lvl w:ilvl="3" w:tplc="B04499E0">
      <w:numFmt w:val="bullet"/>
      <w:lvlText w:val=""/>
      <w:lvlJc w:val="left"/>
      <w:pPr>
        <w:ind w:left="2520" w:firstLine="0"/>
      </w:pPr>
      <w:rPr>
        <w:rFonts w:ascii="Wingdings" w:eastAsia="Wingdings" w:hAnsi="Wingdings" w:cs="Wingdings"/>
        <w:sz w:val="20"/>
      </w:rPr>
    </w:lvl>
    <w:lvl w:ilvl="4" w:tplc="9EDE2998">
      <w:numFmt w:val="bullet"/>
      <w:lvlText w:val=""/>
      <w:lvlJc w:val="left"/>
      <w:pPr>
        <w:ind w:left="3240" w:firstLine="0"/>
      </w:pPr>
      <w:rPr>
        <w:rFonts w:ascii="Wingdings" w:eastAsia="Wingdings" w:hAnsi="Wingdings" w:cs="Wingdings"/>
        <w:sz w:val="20"/>
      </w:rPr>
    </w:lvl>
    <w:lvl w:ilvl="5" w:tplc="0FA808F8">
      <w:numFmt w:val="bullet"/>
      <w:lvlText w:val=""/>
      <w:lvlJc w:val="left"/>
      <w:pPr>
        <w:ind w:left="3960" w:firstLine="0"/>
      </w:pPr>
      <w:rPr>
        <w:rFonts w:ascii="Wingdings" w:eastAsia="Wingdings" w:hAnsi="Wingdings" w:cs="Wingdings"/>
        <w:sz w:val="20"/>
      </w:rPr>
    </w:lvl>
    <w:lvl w:ilvl="6" w:tplc="6660EAAA">
      <w:numFmt w:val="bullet"/>
      <w:lvlText w:val=""/>
      <w:lvlJc w:val="left"/>
      <w:pPr>
        <w:ind w:left="4680" w:firstLine="0"/>
      </w:pPr>
      <w:rPr>
        <w:rFonts w:ascii="Wingdings" w:eastAsia="Wingdings" w:hAnsi="Wingdings" w:cs="Wingdings"/>
        <w:sz w:val="20"/>
      </w:rPr>
    </w:lvl>
    <w:lvl w:ilvl="7" w:tplc="0D8E4BEA">
      <w:numFmt w:val="bullet"/>
      <w:lvlText w:val=""/>
      <w:lvlJc w:val="left"/>
      <w:pPr>
        <w:ind w:left="5400" w:firstLine="0"/>
      </w:pPr>
      <w:rPr>
        <w:rFonts w:ascii="Wingdings" w:eastAsia="Wingdings" w:hAnsi="Wingdings" w:cs="Wingdings"/>
        <w:sz w:val="20"/>
      </w:rPr>
    </w:lvl>
    <w:lvl w:ilvl="8" w:tplc="ACB87BCC">
      <w:numFmt w:val="bullet"/>
      <w:lvlText w:val=""/>
      <w:lvlJc w:val="left"/>
      <w:pPr>
        <w:ind w:left="6120" w:firstLine="0"/>
      </w:pPr>
      <w:rPr>
        <w:rFonts w:ascii="Wingdings" w:eastAsia="Wingdings" w:hAnsi="Wingdings" w:cs="Wingdings"/>
        <w:sz w:val="20"/>
      </w:rPr>
    </w:lvl>
  </w:abstractNum>
  <w:abstractNum w:abstractNumId="24" w15:restartNumberingAfterBreak="0">
    <w:nsid w:val="6A383C96"/>
    <w:multiLevelType w:val="hybridMultilevel"/>
    <w:tmpl w:val="EF9A682E"/>
    <w:name w:val="Numbered list 18"/>
    <w:lvl w:ilvl="0" w:tplc="189ECBE8">
      <w:numFmt w:val="bullet"/>
      <w:lvlText w:val=""/>
      <w:lvlJc w:val="left"/>
      <w:pPr>
        <w:ind w:left="360" w:firstLine="0"/>
      </w:pPr>
      <w:rPr>
        <w:rFonts w:ascii="Symbol" w:hAnsi="Symbol"/>
        <w:sz w:val="20"/>
      </w:rPr>
    </w:lvl>
    <w:lvl w:ilvl="1" w:tplc="33AEE12A">
      <w:numFmt w:val="bullet"/>
      <w:lvlText w:val="o"/>
      <w:lvlJc w:val="left"/>
      <w:pPr>
        <w:ind w:left="1080" w:firstLine="0"/>
      </w:pPr>
      <w:rPr>
        <w:rFonts w:ascii="Courier New" w:hAnsi="Courier New"/>
        <w:sz w:val="20"/>
      </w:rPr>
    </w:lvl>
    <w:lvl w:ilvl="2" w:tplc="9E7C72A0">
      <w:numFmt w:val="bullet"/>
      <w:lvlText w:val=""/>
      <w:lvlJc w:val="left"/>
      <w:pPr>
        <w:ind w:left="1800" w:firstLine="0"/>
      </w:pPr>
      <w:rPr>
        <w:rFonts w:ascii="Wingdings" w:eastAsia="Wingdings" w:hAnsi="Wingdings" w:cs="Wingdings"/>
        <w:sz w:val="20"/>
      </w:rPr>
    </w:lvl>
    <w:lvl w:ilvl="3" w:tplc="E676D914">
      <w:numFmt w:val="bullet"/>
      <w:lvlText w:val=""/>
      <w:lvlJc w:val="left"/>
      <w:pPr>
        <w:ind w:left="2520" w:firstLine="0"/>
      </w:pPr>
      <w:rPr>
        <w:rFonts w:ascii="Wingdings" w:eastAsia="Wingdings" w:hAnsi="Wingdings" w:cs="Wingdings"/>
        <w:sz w:val="20"/>
      </w:rPr>
    </w:lvl>
    <w:lvl w:ilvl="4" w:tplc="8B2203BE">
      <w:numFmt w:val="bullet"/>
      <w:lvlText w:val=""/>
      <w:lvlJc w:val="left"/>
      <w:pPr>
        <w:ind w:left="3240" w:firstLine="0"/>
      </w:pPr>
      <w:rPr>
        <w:rFonts w:ascii="Wingdings" w:eastAsia="Wingdings" w:hAnsi="Wingdings" w:cs="Wingdings"/>
        <w:sz w:val="20"/>
      </w:rPr>
    </w:lvl>
    <w:lvl w:ilvl="5" w:tplc="0282702A">
      <w:numFmt w:val="bullet"/>
      <w:lvlText w:val=""/>
      <w:lvlJc w:val="left"/>
      <w:pPr>
        <w:ind w:left="3960" w:firstLine="0"/>
      </w:pPr>
      <w:rPr>
        <w:rFonts w:ascii="Wingdings" w:eastAsia="Wingdings" w:hAnsi="Wingdings" w:cs="Wingdings"/>
        <w:sz w:val="20"/>
      </w:rPr>
    </w:lvl>
    <w:lvl w:ilvl="6" w:tplc="64160988">
      <w:numFmt w:val="bullet"/>
      <w:lvlText w:val=""/>
      <w:lvlJc w:val="left"/>
      <w:pPr>
        <w:ind w:left="4680" w:firstLine="0"/>
      </w:pPr>
      <w:rPr>
        <w:rFonts w:ascii="Wingdings" w:eastAsia="Wingdings" w:hAnsi="Wingdings" w:cs="Wingdings"/>
        <w:sz w:val="20"/>
      </w:rPr>
    </w:lvl>
    <w:lvl w:ilvl="7" w:tplc="E3AE466E">
      <w:numFmt w:val="bullet"/>
      <w:lvlText w:val=""/>
      <w:lvlJc w:val="left"/>
      <w:pPr>
        <w:ind w:left="5400" w:firstLine="0"/>
      </w:pPr>
      <w:rPr>
        <w:rFonts w:ascii="Wingdings" w:eastAsia="Wingdings" w:hAnsi="Wingdings" w:cs="Wingdings"/>
        <w:sz w:val="20"/>
      </w:rPr>
    </w:lvl>
    <w:lvl w:ilvl="8" w:tplc="6D524FA2">
      <w:numFmt w:val="bullet"/>
      <w:lvlText w:val=""/>
      <w:lvlJc w:val="left"/>
      <w:pPr>
        <w:ind w:left="6120" w:firstLine="0"/>
      </w:pPr>
      <w:rPr>
        <w:rFonts w:ascii="Wingdings" w:eastAsia="Wingdings" w:hAnsi="Wingdings" w:cs="Wingdings"/>
        <w:sz w:val="20"/>
      </w:rPr>
    </w:lvl>
  </w:abstractNum>
  <w:abstractNum w:abstractNumId="25" w15:restartNumberingAfterBreak="0">
    <w:nsid w:val="733210C1"/>
    <w:multiLevelType w:val="hybridMultilevel"/>
    <w:tmpl w:val="F8AA4C0A"/>
    <w:name w:val="Numbered list 20"/>
    <w:lvl w:ilvl="0" w:tplc="B4FE1512">
      <w:numFmt w:val="bullet"/>
      <w:lvlText w:val=""/>
      <w:lvlJc w:val="left"/>
      <w:pPr>
        <w:ind w:left="360" w:firstLine="0"/>
      </w:pPr>
      <w:rPr>
        <w:rFonts w:ascii="Symbol" w:hAnsi="Symbol"/>
        <w:sz w:val="20"/>
      </w:rPr>
    </w:lvl>
    <w:lvl w:ilvl="1" w:tplc="AB8E1420">
      <w:numFmt w:val="bullet"/>
      <w:lvlText w:val="o"/>
      <w:lvlJc w:val="left"/>
      <w:pPr>
        <w:ind w:left="1080" w:firstLine="0"/>
      </w:pPr>
      <w:rPr>
        <w:rFonts w:ascii="Courier New" w:hAnsi="Courier New"/>
        <w:sz w:val="20"/>
      </w:rPr>
    </w:lvl>
    <w:lvl w:ilvl="2" w:tplc="4FBA01F0">
      <w:numFmt w:val="bullet"/>
      <w:lvlText w:val=""/>
      <w:lvlJc w:val="left"/>
      <w:pPr>
        <w:ind w:left="1800" w:firstLine="0"/>
      </w:pPr>
      <w:rPr>
        <w:rFonts w:ascii="Wingdings" w:eastAsia="Wingdings" w:hAnsi="Wingdings" w:cs="Wingdings"/>
        <w:sz w:val="20"/>
      </w:rPr>
    </w:lvl>
    <w:lvl w:ilvl="3" w:tplc="B4860E10">
      <w:numFmt w:val="bullet"/>
      <w:lvlText w:val=""/>
      <w:lvlJc w:val="left"/>
      <w:pPr>
        <w:ind w:left="2520" w:firstLine="0"/>
      </w:pPr>
      <w:rPr>
        <w:rFonts w:ascii="Wingdings" w:eastAsia="Wingdings" w:hAnsi="Wingdings" w:cs="Wingdings"/>
        <w:sz w:val="20"/>
      </w:rPr>
    </w:lvl>
    <w:lvl w:ilvl="4" w:tplc="FDC2AB5E">
      <w:numFmt w:val="bullet"/>
      <w:lvlText w:val=""/>
      <w:lvlJc w:val="left"/>
      <w:pPr>
        <w:ind w:left="3240" w:firstLine="0"/>
      </w:pPr>
      <w:rPr>
        <w:rFonts w:ascii="Wingdings" w:eastAsia="Wingdings" w:hAnsi="Wingdings" w:cs="Wingdings"/>
        <w:sz w:val="20"/>
      </w:rPr>
    </w:lvl>
    <w:lvl w:ilvl="5" w:tplc="A784E002">
      <w:numFmt w:val="bullet"/>
      <w:lvlText w:val=""/>
      <w:lvlJc w:val="left"/>
      <w:pPr>
        <w:ind w:left="3960" w:firstLine="0"/>
      </w:pPr>
      <w:rPr>
        <w:rFonts w:ascii="Wingdings" w:eastAsia="Wingdings" w:hAnsi="Wingdings" w:cs="Wingdings"/>
        <w:sz w:val="20"/>
      </w:rPr>
    </w:lvl>
    <w:lvl w:ilvl="6" w:tplc="59A43E70">
      <w:numFmt w:val="bullet"/>
      <w:lvlText w:val=""/>
      <w:lvlJc w:val="left"/>
      <w:pPr>
        <w:ind w:left="4680" w:firstLine="0"/>
      </w:pPr>
      <w:rPr>
        <w:rFonts w:ascii="Wingdings" w:eastAsia="Wingdings" w:hAnsi="Wingdings" w:cs="Wingdings"/>
        <w:sz w:val="20"/>
      </w:rPr>
    </w:lvl>
    <w:lvl w:ilvl="7" w:tplc="E1C25A00">
      <w:numFmt w:val="bullet"/>
      <w:lvlText w:val=""/>
      <w:lvlJc w:val="left"/>
      <w:pPr>
        <w:ind w:left="5400" w:firstLine="0"/>
      </w:pPr>
      <w:rPr>
        <w:rFonts w:ascii="Wingdings" w:eastAsia="Wingdings" w:hAnsi="Wingdings" w:cs="Wingdings"/>
        <w:sz w:val="20"/>
      </w:rPr>
    </w:lvl>
    <w:lvl w:ilvl="8" w:tplc="2136822E">
      <w:numFmt w:val="bullet"/>
      <w:lvlText w:val=""/>
      <w:lvlJc w:val="left"/>
      <w:pPr>
        <w:ind w:left="6120" w:firstLine="0"/>
      </w:pPr>
      <w:rPr>
        <w:rFonts w:ascii="Wingdings" w:eastAsia="Wingdings" w:hAnsi="Wingdings" w:cs="Wingdings"/>
        <w:sz w:val="20"/>
      </w:rPr>
    </w:lvl>
  </w:abstractNum>
  <w:abstractNum w:abstractNumId="26" w15:restartNumberingAfterBreak="0">
    <w:nsid w:val="73F43B38"/>
    <w:multiLevelType w:val="hybridMultilevel"/>
    <w:tmpl w:val="0A20D6A0"/>
    <w:name w:val="Numbered list 26"/>
    <w:lvl w:ilvl="0" w:tplc="3C3EA2CC">
      <w:start w:val="1"/>
      <w:numFmt w:val="decimal"/>
      <w:lvlText w:val="%1."/>
      <w:lvlJc w:val="left"/>
      <w:pPr>
        <w:ind w:left="360" w:firstLine="0"/>
      </w:pPr>
    </w:lvl>
    <w:lvl w:ilvl="1" w:tplc="F94EDBF2">
      <w:numFmt w:val="bullet"/>
      <w:lvlText w:val="o"/>
      <w:lvlJc w:val="left"/>
      <w:pPr>
        <w:ind w:left="1080" w:firstLine="0"/>
      </w:pPr>
      <w:rPr>
        <w:rFonts w:ascii="Courier New" w:hAnsi="Courier New"/>
        <w:sz w:val="20"/>
      </w:rPr>
    </w:lvl>
    <w:lvl w:ilvl="2" w:tplc="8B84DF48">
      <w:numFmt w:val="bullet"/>
      <w:lvlText w:val=""/>
      <w:lvlJc w:val="left"/>
      <w:pPr>
        <w:ind w:left="1800" w:firstLine="0"/>
      </w:pPr>
      <w:rPr>
        <w:rFonts w:ascii="Wingdings" w:eastAsia="Wingdings" w:hAnsi="Wingdings" w:cs="Wingdings"/>
        <w:sz w:val="20"/>
      </w:rPr>
    </w:lvl>
    <w:lvl w:ilvl="3" w:tplc="6CF2F318">
      <w:start w:val="1"/>
      <w:numFmt w:val="decimal"/>
      <w:lvlText w:val="%4."/>
      <w:lvlJc w:val="left"/>
      <w:pPr>
        <w:ind w:left="2520" w:firstLine="0"/>
      </w:pPr>
    </w:lvl>
    <w:lvl w:ilvl="4" w:tplc="6A302D52">
      <w:start w:val="1"/>
      <w:numFmt w:val="decimal"/>
      <w:lvlText w:val="%5."/>
      <w:lvlJc w:val="left"/>
      <w:pPr>
        <w:ind w:left="3240" w:firstLine="0"/>
      </w:pPr>
    </w:lvl>
    <w:lvl w:ilvl="5" w:tplc="0DD85BDC">
      <w:start w:val="1"/>
      <w:numFmt w:val="decimal"/>
      <w:lvlText w:val="%6."/>
      <w:lvlJc w:val="left"/>
      <w:pPr>
        <w:ind w:left="3960" w:firstLine="0"/>
      </w:pPr>
    </w:lvl>
    <w:lvl w:ilvl="6" w:tplc="6C9881FC">
      <w:start w:val="1"/>
      <w:numFmt w:val="decimal"/>
      <w:lvlText w:val="%7."/>
      <w:lvlJc w:val="left"/>
      <w:pPr>
        <w:ind w:left="4680" w:firstLine="0"/>
      </w:pPr>
    </w:lvl>
    <w:lvl w:ilvl="7" w:tplc="37E6F0F8">
      <w:start w:val="1"/>
      <w:numFmt w:val="decimal"/>
      <w:lvlText w:val="%8."/>
      <w:lvlJc w:val="left"/>
      <w:pPr>
        <w:ind w:left="5400" w:firstLine="0"/>
      </w:pPr>
    </w:lvl>
    <w:lvl w:ilvl="8" w:tplc="FD3C7112">
      <w:start w:val="1"/>
      <w:numFmt w:val="decimal"/>
      <w:lvlText w:val="%9."/>
      <w:lvlJc w:val="left"/>
      <w:pPr>
        <w:ind w:left="6120" w:firstLine="0"/>
      </w:pPr>
    </w:lvl>
  </w:abstractNum>
  <w:abstractNum w:abstractNumId="27" w15:restartNumberingAfterBreak="0">
    <w:nsid w:val="7800702C"/>
    <w:multiLevelType w:val="hybridMultilevel"/>
    <w:tmpl w:val="3AB0C232"/>
    <w:name w:val="Numbered list 25"/>
    <w:lvl w:ilvl="0" w:tplc="A8706550">
      <w:numFmt w:val="bullet"/>
      <w:lvlText w:val=""/>
      <w:lvlJc w:val="left"/>
      <w:pPr>
        <w:ind w:left="360" w:firstLine="0"/>
      </w:pPr>
      <w:rPr>
        <w:rFonts w:ascii="Symbol" w:hAnsi="Symbol"/>
        <w:sz w:val="20"/>
      </w:rPr>
    </w:lvl>
    <w:lvl w:ilvl="1" w:tplc="30A0DF8C">
      <w:numFmt w:val="bullet"/>
      <w:lvlText w:val="o"/>
      <w:lvlJc w:val="left"/>
      <w:pPr>
        <w:ind w:left="1080" w:firstLine="0"/>
      </w:pPr>
      <w:rPr>
        <w:rFonts w:ascii="Courier New" w:hAnsi="Courier New"/>
        <w:sz w:val="20"/>
      </w:rPr>
    </w:lvl>
    <w:lvl w:ilvl="2" w:tplc="93A46BA0">
      <w:numFmt w:val="bullet"/>
      <w:lvlText w:val=""/>
      <w:lvlJc w:val="left"/>
      <w:pPr>
        <w:ind w:left="1800" w:firstLine="0"/>
      </w:pPr>
      <w:rPr>
        <w:rFonts w:ascii="Wingdings" w:eastAsia="Wingdings" w:hAnsi="Wingdings" w:cs="Wingdings"/>
        <w:sz w:val="20"/>
      </w:rPr>
    </w:lvl>
    <w:lvl w:ilvl="3" w:tplc="67466B0E">
      <w:numFmt w:val="bullet"/>
      <w:lvlText w:val=""/>
      <w:lvlJc w:val="left"/>
      <w:pPr>
        <w:ind w:left="2520" w:firstLine="0"/>
      </w:pPr>
      <w:rPr>
        <w:rFonts w:ascii="Wingdings" w:eastAsia="Wingdings" w:hAnsi="Wingdings" w:cs="Wingdings"/>
        <w:sz w:val="20"/>
      </w:rPr>
    </w:lvl>
    <w:lvl w:ilvl="4" w:tplc="58508E34">
      <w:numFmt w:val="bullet"/>
      <w:lvlText w:val=""/>
      <w:lvlJc w:val="left"/>
      <w:pPr>
        <w:ind w:left="3240" w:firstLine="0"/>
      </w:pPr>
      <w:rPr>
        <w:rFonts w:ascii="Wingdings" w:eastAsia="Wingdings" w:hAnsi="Wingdings" w:cs="Wingdings"/>
        <w:sz w:val="20"/>
      </w:rPr>
    </w:lvl>
    <w:lvl w:ilvl="5" w:tplc="F28463AA">
      <w:numFmt w:val="bullet"/>
      <w:lvlText w:val=""/>
      <w:lvlJc w:val="left"/>
      <w:pPr>
        <w:ind w:left="3960" w:firstLine="0"/>
      </w:pPr>
      <w:rPr>
        <w:rFonts w:ascii="Wingdings" w:eastAsia="Wingdings" w:hAnsi="Wingdings" w:cs="Wingdings"/>
        <w:sz w:val="20"/>
      </w:rPr>
    </w:lvl>
    <w:lvl w:ilvl="6" w:tplc="ED96425A">
      <w:numFmt w:val="bullet"/>
      <w:lvlText w:val=""/>
      <w:lvlJc w:val="left"/>
      <w:pPr>
        <w:ind w:left="4680" w:firstLine="0"/>
      </w:pPr>
      <w:rPr>
        <w:rFonts w:ascii="Wingdings" w:eastAsia="Wingdings" w:hAnsi="Wingdings" w:cs="Wingdings"/>
        <w:sz w:val="20"/>
      </w:rPr>
    </w:lvl>
    <w:lvl w:ilvl="7" w:tplc="09AE9CCA">
      <w:numFmt w:val="bullet"/>
      <w:lvlText w:val=""/>
      <w:lvlJc w:val="left"/>
      <w:pPr>
        <w:ind w:left="5400" w:firstLine="0"/>
      </w:pPr>
      <w:rPr>
        <w:rFonts w:ascii="Wingdings" w:eastAsia="Wingdings" w:hAnsi="Wingdings" w:cs="Wingdings"/>
        <w:sz w:val="20"/>
      </w:rPr>
    </w:lvl>
    <w:lvl w:ilvl="8" w:tplc="95183CC0">
      <w:numFmt w:val="bullet"/>
      <w:lvlText w:val=""/>
      <w:lvlJc w:val="left"/>
      <w:pPr>
        <w:ind w:left="6120" w:firstLine="0"/>
      </w:pPr>
      <w:rPr>
        <w:rFonts w:ascii="Wingdings" w:eastAsia="Wingdings" w:hAnsi="Wingdings" w:cs="Wingdings"/>
        <w:sz w:val="20"/>
      </w:rPr>
    </w:lvl>
  </w:abstractNum>
  <w:num w:numId="1">
    <w:abstractNumId w:val="10"/>
  </w:num>
  <w:num w:numId="2">
    <w:abstractNumId w:val="14"/>
  </w:num>
  <w:num w:numId="3">
    <w:abstractNumId w:val="19"/>
  </w:num>
  <w:num w:numId="4">
    <w:abstractNumId w:val="6"/>
  </w:num>
  <w:num w:numId="5">
    <w:abstractNumId w:val="21"/>
  </w:num>
  <w:num w:numId="6">
    <w:abstractNumId w:val="23"/>
  </w:num>
  <w:num w:numId="7">
    <w:abstractNumId w:val="17"/>
  </w:num>
  <w:num w:numId="8">
    <w:abstractNumId w:val="4"/>
  </w:num>
  <w:num w:numId="9">
    <w:abstractNumId w:val="8"/>
  </w:num>
  <w:num w:numId="10">
    <w:abstractNumId w:val="2"/>
  </w:num>
  <w:num w:numId="11">
    <w:abstractNumId w:val="3"/>
  </w:num>
  <w:num w:numId="12">
    <w:abstractNumId w:val="11"/>
  </w:num>
  <w:num w:numId="13">
    <w:abstractNumId w:val="5"/>
  </w:num>
  <w:num w:numId="14">
    <w:abstractNumId w:val="1"/>
  </w:num>
  <w:num w:numId="15">
    <w:abstractNumId w:val="15"/>
  </w:num>
  <w:num w:numId="16">
    <w:abstractNumId w:val="13"/>
  </w:num>
  <w:num w:numId="17">
    <w:abstractNumId w:val="22"/>
  </w:num>
  <w:num w:numId="18">
    <w:abstractNumId w:val="24"/>
  </w:num>
  <w:num w:numId="19">
    <w:abstractNumId w:val="9"/>
  </w:num>
  <w:num w:numId="20">
    <w:abstractNumId w:val="25"/>
  </w:num>
  <w:num w:numId="21">
    <w:abstractNumId w:val="20"/>
  </w:num>
  <w:num w:numId="22">
    <w:abstractNumId w:val="18"/>
  </w:num>
  <w:num w:numId="23">
    <w:abstractNumId w:val="0"/>
  </w:num>
  <w:num w:numId="24">
    <w:abstractNumId w:val="16"/>
  </w:num>
  <w:num w:numId="25">
    <w:abstractNumId w:val="27"/>
  </w:num>
  <w:num w:numId="26">
    <w:abstractNumId w:val="26"/>
  </w:num>
  <w:num w:numId="27">
    <w:abstractNumId w:val="12"/>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778"/>
    <w:rsid w:val="00082922"/>
    <w:rsid w:val="00091CF6"/>
    <w:rsid w:val="000A0B4D"/>
    <w:rsid w:val="000C402D"/>
    <w:rsid w:val="00150E34"/>
    <w:rsid w:val="001D6D12"/>
    <w:rsid w:val="003025D0"/>
    <w:rsid w:val="003B1114"/>
    <w:rsid w:val="003E18A1"/>
    <w:rsid w:val="004477AD"/>
    <w:rsid w:val="00533778"/>
    <w:rsid w:val="00667E75"/>
    <w:rsid w:val="006A5187"/>
    <w:rsid w:val="006E5A21"/>
    <w:rsid w:val="006F4DC1"/>
    <w:rsid w:val="008C39AA"/>
    <w:rsid w:val="009202AA"/>
    <w:rsid w:val="00956856"/>
    <w:rsid w:val="00A30046"/>
    <w:rsid w:val="00A4372B"/>
    <w:rsid w:val="00A57893"/>
    <w:rsid w:val="00B2589D"/>
    <w:rsid w:val="00B63EF7"/>
    <w:rsid w:val="00BA7239"/>
    <w:rsid w:val="00C01317"/>
    <w:rsid w:val="00C4281D"/>
    <w:rsid w:val="00C446DC"/>
    <w:rsid w:val="00C81854"/>
    <w:rsid w:val="00D276B0"/>
    <w:rsid w:val="00DA1062"/>
    <w:rsid w:val="00DE7E9C"/>
    <w:rsid w:val="00E500B4"/>
    <w:rsid w:val="00F53D08"/>
    <w:rsid w:val="00F71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E47687-9DBE-41C1-B060-0CA38D38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kern w:val="1"/>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mbria" w:eastAsia="Cambria" w:hAnsi="Cambria" w:cs="Cambria"/>
      <w:lang w:val="ro-RO" w:eastAsia="ro-RO" w:bidi="ro-RO"/>
    </w:rPr>
  </w:style>
  <w:style w:type="paragraph" w:styleId="Heading1">
    <w:name w:val="heading 1"/>
    <w:basedOn w:val="Normal"/>
    <w:next w:val="Normal"/>
    <w:qFormat/>
    <w:pPr>
      <w:keepNext/>
      <w:keepLines/>
      <w:spacing w:before="360" w:after="80"/>
      <w:outlineLvl w:val="0"/>
    </w:pPr>
    <w:rPr>
      <w:rFonts w:ascii="Aptos Display" w:eastAsia="Aptos Display" w:hAnsi="Aptos Display" w:cs="Aptos Display"/>
      <w:color w:val="0F4761"/>
      <w:sz w:val="40"/>
      <w:szCs w:val="40"/>
    </w:rPr>
  </w:style>
  <w:style w:type="paragraph" w:styleId="Heading2">
    <w:name w:val="heading 2"/>
    <w:basedOn w:val="Normal"/>
    <w:next w:val="Normal"/>
    <w:qFormat/>
    <w:pPr>
      <w:keepNext/>
      <w:keepLines/>
      <w:spacing w:before="160" w:after="80"/>
      <w:outlineLvl w:val="1"/>
    </w:pPr>
    <w:rPr>
      <w:rFonts w:ascii="Aptos Display" w:eastAsia="Aptos Display" w:hAnsi="Aptos Display" w:cs="Aptos Display"/>
      <w:color w:val="0F4761"/>
      <w:sz w:val="32"/>
      <w:szCs w:val="32"/>
    </w:rPr>
  </w:style>
  <w:style w:type="paragraph" w:styleId="Heading3">
    <w:name w:val="heading 3"/>
    <w:basedOn w:val="Normal"/>
    <w:next w:val="Normal"/>
    <w:qFormat/>
    <w:pPr>
      <w:keepNext/>
      <w:keepLines/>
      <w:spacing w:before="160" w:after="80"/>
      <w:outlineLvl w:val="2"/>
    </w:pPr>
    <w:rPr>
      <w:rFonts w:eastAsia="Aptos Display" w:cs="Aptos Display"/>
      <w:color w:val="0F4761"/>
      <w:sz w:val="28"/>
      <w:szCs w:val="28"/>
    </w:rPr>
  </w:style>
  <w:style w:type="paragraph" w:styleId="Heading4">
    <w:name w:val="heading 4"/>
    <w:basedOn w:val="Normal"/>
    <w:next w:val="Normal"/>
    <w:qFormat/>
    <w:pPr>
      <w:keepNext/>
      <w:keepLines/>
      <w:spacing w:before="80" w:after="40"/>
      <w:outlineLvl w:val="3"/>
    </w:pPr>
    <w:rPr>
      <w:rFonts w:eastAsia="Aptos Display" w:cs="Aptos Display"/>
      <w:i/>
      <w:iCs/>
      <w:color w:val="0F4761"/>
    </w:rPr>
  </w:style>
  <w:style w:type="paragraph" w:styleId="Heading5">
    <w:name w:val="heading 5"/>
    <w:basedOn w:val="Normal"/>
    <w:next w:val="Normal"/>
    <w:qFormat/>
    <w:pPr>
      <w:keepNext/>
      <w:keepLines/>
      <w:spacing w:before="80" w:after="40"/>
      <w:outlineLvl w:val="4"/>
    </w:pPr>
    <w:rPr>
      <w:rFonts w:eastAsia="Aptos Display" w:cs="Aptos Display"/>
      <w:color w:val="0F4761"/>
    </w:rPr>
  </w:style>
  <w:style w:type="paragraph" w:styleId="Heading6">
    <w:name w:val="heading 6"/>
    <w:basedOn w:val="Normal"/>
    <w:next w:val="Normal"/>
    <w:qFormat/>
    <w:pPr>
      <w:keepNext/>
      <w:keepLines/>
      <w:spacing w:before="40"/>
      <w:outlineLvl w:val="5"/>
    </w:pPr>
    <w:rPr>
      <w:rFonts w:eastAsia="Aptos Display" w:cs="Aptos Display"/>
      <w:i/>
      <w:iCs/>
      <w:color w:val="595959"/>
    </w:rPr>
  </w:style>
  <w:style w:type="paragraph" w:styleId="Heading7">
    <w:name w:val="heading 7"/>
    <w:basedOn w:val="Normal"/>
    <w:next w:val="Normal"/>
    <w:qFormat/>
    <w:pPr>
      <w:keepNext/>
      <w:keepLines/>
      <w:spacing w:before="40"/>
      <w:outlineLvl w:val="6"/>
    </w:pPr>
    <w:rPr>
      <w:rFonts w:eastAsia="Aptos Display" w:cs="Aptos Display"/>
      <w:color w:val="595959"/>
    </w:rPr>
  </w:style>
  <w:style w:type="paragraph" w:styleId="Heading8">
    <w:name w:val="heading 8"/>
    <w:basedOn w:val="Normal"/>
    <w:next w:val="Normal"/>
    <w:qFormat/>
    <w:pPr>
      <w:keepNext/>
      <w:keepLines/>
      <w:outlineLvl w:val="7"/>
    </w:pPr>
    <w:rPr>
      <w:rFonts w:eastAsia="Aptos Display" w:cs="Aptos Display"/>
      <w:i/>
      <w:iCs/>
      <w:color w:val="272727"/>
    </w:rPr>
  </w:style>
  <w:style w:type="paragraph" w:styleId="Heading9">
    <w:name w:val="heading 9"/>
    <w:basedOn w:val="Normal"/>
    <w:next w:val="Normal"/>
    <w:qFormat/>
    <w:pPr>
      <w:keepNext/>
      <w:keepLines/>
      <w:outlineLvl w:val="8"/>
    </w:pPr>
    <w:rPr>
      <w:rFonts w:eastAsia="Aptos Display" w:cs="Aptos Display"/>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rFonts w:ascii="Aptos Display" w:eastAsia="Aptos Display" w:hAnsi="Aptos Display" w:cs="Aptos Display"/>
      <w:spacing w:val="-10"/>
      <w:sz w:val="56"/>
      <w:szCs w:val="56"/>
    </w:rPr>
  </w:style>
  <w:style w:type="paragraph" w:styleId="Subtitle">
    <w:name w:val="Subtitle"/>
    <w:basedOn w:val="Normal"/>
    <w:next w:val="Normal"/>
    <w:qFormat/>
    <w:rPr>
      <w:rFonts w:eastAsia="Aptos Display" w:cs="Aptos Display"/>
      <w:color w:val="595959"/>
      <w:spacing w:val="15"/>
      <w:sz w:val="28"/>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left w:val="nil"/>
        <w:bottom w:val="single" w:sz="4" w:space="10" w:color="0F4761"/>
        <w:right w:val="nil"/>
        <w:between w:val="nil"/>
      </w:pBdr>
      <w:spacing w:before="360" w:after="360"/>
      <w:ind w:left="864" w:right="864"/>
      <w:jc w:val="center"/>
    </w:pPr>
    <w:rPr>
      <w:i/>
      <w:iCs/>
      <w:color w:val="0F4761"/>
    </w:rPr>
  </w:style>
  <w:style w:type="paragraph" w:styleId="BodyText">
    <w:name w:val="Body Text"/>
    <w:basedOn w:val="Normal"/>
    <w:qFormat/>
    <w:rPr>
      <w:sz w:val="24"/>
      <w:szCs w:val="24"/>
    </w:rPr>
  </w:style>
  <w:style w:type="paragraph" w:styleId="NormalWeb">
    <w:name w:val="Normal (Web)"/>
    <w:basedOn w:val="Normal"/>
    <w:qFormat/>
    <w:pPr>
      <w:widowControl/>
      <w:spacing w:before="100" w:beforeAutospacing="1" w:after="100" w:afterAutospacing="1"/>
    </w:pPr>
    <w:rPr>
      <w:rFonts w:ascii="Times New Roman" w:eastAsia="Times New Roman" w:hAnsi="Times New Roman" w:cs="Times New Roman"/>
      <w:sz w:val="24"/>
      <w:szCs w:val="24"/>
      <w:lang w:val="en-US" w:eastAsia="en-US" w:bidi="ar-SA"/>
    </w:rPr>
  </w:style>
  <w:style w:type="paragraph" w:styleId="Header">
    <w:name w:val="header"/>
    <w:basedOn w:val="Normal"/>
    <w:qFormat/>
    <w:pPr>
      <w:tabs>
        <w:tab w:val="center" w:pos="4680"/>
        <w:tab w:val="right" w:pos="9360"/>
      </w:tabs>
    </w:pPr>
  </w:style>
  <w:style w:type="paragraph" w:styleId="Footer">
    <w:name w:val="footer"/>
    <w:basedOn w:val="Normal"/>
    <w:qFormat/>
    <w:pPr>
      <w:tabs>
        <w:tab w:val="center" w:pos="4680"/>
        <w:tab w:val="right" w:pos="9360"/>
      </w:tabs>
    </w:pPr>
  </w:style>
  <w:style w:type="character" w:customStyle="1" w:styleId="Heading1Char">
    <w:name w:val="Heading 1 Char"/>
    <w:basedOn w:val="DefaultParagraphFont"/>
    <w:rPr>
      <w:rFonts w:ascii="Aptos Display" w:eastAsia="Aptos Display" w:hAnsi="Aptos Display" w:cs="Aptos Display"/>
      <w:color w:val="0F4761"/>
      <w:sz w:val="40"/>
      <w:szCs w:val="40"/>
    </w:rPr>
  </w:style>
  <w:style w:type="character" w:customStyle="1" w:styleId="Heading2Char">
    <w:name w:val="Heading 2 Char"/>
    <w:basedOn w:val="DefaultParagraphFont"/>
    <w:rPr>
      <w:rFonts w:ascii="Aptos Display" w:eastAsia="Aptos Display" w:hAnsi="Aptos Display" w:cs="Aptos Display"/>
      <w:color w:val="0F4761"/>
      <w:sz w:val="32"/>
      <w:szCs w:val="32"/>
    </w:rPr>
  </w:style>
  <w:style w:type="character" w:customStyle="1" w:styleId="Heading3Char">
    <w:name w:val="Heading 3 Char"/>
    <w:basedOn w:val="DefaultParagraphFont"/>
    <w:rPr>
      <w:rFonts w:eastAsia="Aptos Display" w:cs="Aptos Display"/>
      <w:color w:val="0F4761"/>
      <w:sz w:val="28"/>
      <w:szCs w:val="28"/>
    </w:rPr>
  </w:style>
  <w:style w:type="character" w:customStyle="1" w:styleId="Heading4Char">
    <w:name w:val="Heading 4 Char"/>
    <w:basedOn w:val="DefaultParagraphFont"/>
    <w:rPr>
      <w:rFonts w:eastAsia="Aptos Display" w:cs="Aptos Display"/>
      <w:i/>
      <w:iCs/>
      <w:color w:val="0F4761"/>
    </w:rPr>
  </w:style>
  <w:style w:type="character" w:customStyle="1" w:styleId="Heading5Char">
    <w:name w:val="Heading 5 Char"/>
    <w:basedOn w:val="DefaultParagraphFont"/>
    <w:rPr>
      <w:rFonts w:eastAsia="Aptos Display" w:cs="Aptos Display"/>
      <w:color w:val="0F4761"/>
    </w:rPr>
  </w:style>
  <w:style w:type="character" w:customStyle="1" w:styleId="Heading6Char">
    <w:name w:val="Heading 6 Char"/>
    <w:basedOn w:val="DefaultParagraphFont"/>
    <w:rPr>
      <w:rFonts w:eastAsia="Aptos Display" w:cs="Aptos Display"/>
      <w:i/>
      <w:iCs/>
      <w:color w:val="595959"/>
    </w:rPr>
  </w:style>
  <w:style w:type="character" w:customStyle="1" w:styleId="Heading7Char">
    <w:name w:val="Heading 7 Char"/>
    <w:basedOn w:val="DefaultParagraphFont"/>
    <w:rPr>
      <w:rFonts w:eastAsia="Aptos Display" w:cs="Aptos Display"/>
      <w:color w:val="595959"/>
    </w:rPr>
  </w:style>
  <w:style w:type="character" w:customStyle="1" w:styleId="Heading8Char">
    <w:name w:val="Heading 8 Char"/>
    <w:basedOn w:val="DefaultParagraphFont"/>
    <w:rPr>
      <w:rFonts w:eastAsia="Aptos Display" w:cs="Aptos Display"/>
      <w:i/>
      <w:iCs/>
      <w:color w:val="272727"/>
    </w:rPr>
  </w:style>
  <w:style w:type="character" w:customStyle="1" w:styleId="Heading9Char">
    <w:name w:val="Heading 9 Char"/>
    <w:basedOn w:val="DefaultParagraphFont"/>
    <w:rPr>
      <w:rFonts w:eastAsia="Aptos Display" w:cs="Aptos Display"/>
      <w:color w:val="272727"/>
    </w:rPr>
  </w:style>
  <w:style w:type="character" w:customStyle="1" w:styleId="TitleChar">
    <w:name w:val="Title Char"/>
    <w:basedOn w:val="DefaultParagraphFont"/>
    <w:rPr>
      <w:rFonts w:ascii="Aptos Display" w:eastAsia="Aptos Display" w:hAnsi="Aptos Display" w:cs="Aptos Display"/>
      <w:spacing w:val="-10"/>
      <w:kern w:val="1"/>
      <w:sz w:val="56"/>
      <w:szCs w:val="56"/>
    </w:rPr>
  </w:style>
  <w:style w:type="character" w:customStyle="1" w:styleId="SubtitleChar">
    <w:name w:val="Subtitle Char"/>
    <w:basedOn w:val="DefaultParagraphFont"/>
    <w:rPr>
      <w:rFonts w:eastAsia="Aptos Display" w:cs="Aptos Display"/>
      <w:color w:val="595959"/>
      <w:spacing w:val="15"/>
      <w:sz w:val="28"/>
      <w:szCs w:val="28"/>
    </w:rPr>
  </w:style>
  <w:style w:type="character" w:customStyle="1" w:styleId="QuoteChar">
    <w:name w:val="Quote Char"/>
    <w:basedOn w:val="DefaultParagraphFont"/>
    <w:rPr>
      <w:i/>
      <w:iCs/>
      <w:color w:val="404040"/>
    </w:rPr>
  </w:style>
  <w:style w:type="character" w:styleId="IntenseEmphasis">
    <w:name w:val="Intense Emphasis"/>
    <w:basedOn w:val="DefaultParagraphFont"/>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0"/>
    </w:rPr>
  </w:style>
  <w:style w:type="character" w:customStyle="1" w:styleId="BodyTextChar">
    <w:name w:val="Body Text Char"/>
    <w:basedOn w:val="DefaultParagraphFont"/>
    <w:rPr>
      <w:rFonts w:ascii="Cambria" w:eastAsia="Cambria" w:hAnsi="Cambria" w:cs="Cambria"/>
      <w:kern w:val="0"/>
      <w:sz w:val="24"/>
      <w:szCs w:val="24"/>
      <w:lang w:val="ro-RO" w:eastAsia="ro-RO" w:bidi="ro-RO"/>
    </w:rPr>
  </w:style>
  <w:style w:type="character" w:styleId="Strong">
    <w:name w:val="Strong"/>
    <w:basedOn w:val="DefaultParagraphFont"/>
    <w:rPr>
      <w:b/>
      <w:bCs/>
    </w:rPr>
  </w:style>
  <w:style w:type="character" w:styleId="HTMLCode">
    <w:name w:val="HTML Code"/>
    <w:basedOn w:val="DefaultParagraphFont"/>
    <w:rPr>
      <w:rFonts w:ascii="Courier New" w:eastAsia="Times New Roman" w:hAnsi="Courier New" w:cs="Courier New"/>
      <w:sz w:val="20"/>
      <w:szCs w:val="20"/>
    </w:rPr>
  </w:style>
  <w:style w:type="character" w:styleId="Emphasis">
    <w:name w:val="Emphasis"/>
    <w:basedOn w:val="DefaultParagraphFont"/>
    <w:rPr>
      <w:i/>
      <w:iCs/>
    </w:rPr>
  </w:style>
  <w:style w:type="character" w:customStyle="1" w:styleId="HeaderChar">
    <w:name w:val="Header Char"/>
    <w:basedOn w:val="DefaultParagraphFont"/>
    <w:rPr>
      <w:rFonts w:ascii="Cambria" w:eastAsia="Cambria" w:hAnsi="Cambria" w:cs="Cambria"/>
      <w:kern w:val="0"/>
      <w:lang w:val="ro-RO" w:eastAsia="ro-RO" w:bidi="ro-RO"/>
    </w:rPr>
  </w:style>
  <w:style w:type="character" w:customStyle="1" w:styleId="FooterChar">
    <w:name w:val="Footer Char"/>
    <w:basedOn w:val="DefaultParagraphFont"/>
    <w:rPr>
      <w:rFonts w:ascii="Cambria" w:eastAsia="Cambria" w:hAnsi="Cambria" w:cs="Cambria"/>
      <w:kern w:val="0"/>
      <w:lang w:val="ro-RO" w:eastAsia="ro-RO" w:bidi="ro-RO"/>
    </w:rPr>
  </w:style>
  <w:style w:type="character" w:styleId="Hyperlink">
    <w:name w:val="Hyperlink"/>
    <w:basedOn w:val="DefaultParagraphFont"/>
    <w:uiPriority w:val="99"/>
    <w:rsid w:val="000C40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01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5.JP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11" Type="http://schemas.openxmlformats.org/officeDocument/2006/relationships/image" Target="media/image3.JPG"/><Relationship Id="rId5" Type="http://schemas.openxmlformats.org/officeDocument/2006/relationships/image" Target="media/image1.png"/><Relationship Id="rId15" Type="http://schemas.openxmlformats.org/officeDocument/2006/relationships/hyperlink" Target="https://github.com/CLNAE/Tema2InvAut/tree/main" TargetMode="Externa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kaggle.com/datasets/zzettrkalpakbal/full-filled-brain-strok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Aptos Display"/>
        <a:cs typeface="Aptos Display"/>
      </a:majorFont>
      <a:minorFont>
        <a:latin typeface="Cambria"/>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Andrei-Emil Călin</dc:creator>
  <cp:keywords/>
  <dc:description/>
  <cp:lastModifiedBy>Andrei-Emil Călin</cp:lastModifiedBy>
  <cp:revision>3</cp:revision>
  <dcterms:created xsi:type="dcterms:W3CDTF">2025-12-02T02:11:00Z</dcterms:created>
  <dcterms:modified xsi:type="dcterms:W3CDTF">2025-12-02T02:14:00Z</dcterms:modified>
</cp:coreProperties>
</file>