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6A6" w:rsidRDefault="00140EC4">
      <w:pPr>
        <w:rPr>
          <w:rFonts w:ascii="Arial" w:hAnsi="Arial" w:cs="Arial"/>
          <w:lang w:val="en-US"/>
        </w:rPr>
      </w:pPr>
      <w:r w:rsidRPr="00140EC4">
        <w:rPr>
          <w:rFonts w:ascii="Arial" w:hAnsi="Arial" w:cs="Arial"/>
          <w:lang w:val="en-US"/>
        </w:rPr>
        <w:t>Tài liệu viết dựa trên bản thiết kế dành cho VNPaaS phiên bản đầu tiên ở bản phát hành Havana</w:t>
      </w:r>
      <w:r>
        <w:rPr>
          <w:rFonts w:ascii="Arial" w:hAnsi="Arial" w:cs="Arial"/>
          <w:lang w:val="en-US"/>
        </w:rPr>
        <w:t>. Trong các bản cập nhập tiếp theo sẽ thêm tính năng và sửa một số bug, sẽ được cập nhập ở tài liệ</w:t>
      </w:r>
      <w:r w:rsidR="003836A6">
        <w:rPr>
          <w:rFonts w:ascii="Arial" w:hAnsi="Arial" w:cs="Arial"/>
          <w:lang w:val="en-US"/>
        </w:rPr>
        <w:t>u.</w:t>
      </w:r>
    </w:p>
    <w:p w:rsidR="003836A6" w:rsidRDefault="003836A6">
      <w:pPr>
        <w:rPr>
          <w:rFonts w:ascii="Arial" w:hAnsi="Arial" w:cs="Arial"/>
          <w:lang w:val="en-US"/>
        </w:rPr>
      </w:pPr>
      <w:r>
        <w:rPr>
          <w:rFonts w:ascii="Arial" w:hAnsi="Arial" w:cs="Arial"/>
          <w:lang w:val="en-US"/>
        </w:rPr>
        <w:t>Ở phiên bản đầu tiên, nhà phát hành thực hiện IKE với chế độ xác thực PSK thay vì sử dụng các chứng chỉ. Trong tương lai ở các bản cập nhập khác sẽ hỗ trợ xác thực dựa trên chứng chỉ.</w:t>
      </w:r>
    </w:p>
    <w:p w:rsidR="003836A6" w:rsidRDefault="003836A6">
      <w:pPr>
        <w:rPr>
          <w:rFonts w:ascii="Arial" w:hAnsi="Arial" w:cs="Arial"/>
          <w:lang w:val="en-US"/>
        </w:rPr>
      </w:pPr>
    </w:p>
    <w:p w:rsidR="003836A6" w:rsidRPr="004278A4" w:rsidRDefault="003836A6" w:rsidP="004278A4">
      <w:pPr>
        <w:outlineLvl w:val="1"/>
        <w:rPr>
          <w:rFonts w:ascii="Arial" w:hAnsi="Arial" w:cs="Arial"/>
          <w:b/>
          <w:lang w:val="en-US"/>
        </w:rPr>
      </w:pPr>
      <w:r w:rsidRPr="004278A4">
        <w:rPr>
          <w:rFonts w:ascii="Arial" w:hAnsi="Arial" w:cs="Arial"/>
          <w:b/>
          <w:lang w:val="en-US"/>
        </w:rPr>
        <w:t>VPNaaS update</w:t>
      </w:r>
      <w:r w:rsidR="004D2FD3">
        <w:rPr>
          <w:rFonts w:ascii="Arial" w:hAnsi="Arial" w:cs="Arial"/>
          <w:b/>
          <w:lang w:val="en-US"/>
        </w:rPr>
        <w:t>:</w:t>
      </w:r>
    </w:p>
    <w:p w:rsidR="003836A6" w:rsidRPr="004278A4" w:rsidRDefault="003836A6">
      <w:pPr>
        <w:rPr>
          <w:rFonts w:ascii="Arial" w:hAnsi="Arial" w:cs="Arial"/>
          <w:lang w:val="en-US"/>
        </w:rPr>
      </w:pPr>
      <w:r w:rsidRPr="004278A4">
        <w:rPr>
          <w:rFonts w:ascii="Arial" w:hAnsi="Arial" w:cs="Arial"/>
          <w:lang w:val="en-US"/>
        </w:rPr>
        <w:t>Bắt đầu từ phiên bản Havana:</w:t>
      </w:r>
    </w:p>
    <w:p w:rsidR="003836A6" w:rsidRPr="004278A4" w:rsidRDefault="003836A6" w:rsidP="003836A6">
      <w:pPr>
        <w:shd w:val="clear" w:color="auto" w:fill="FFFFFF"/>
        <w:spacing w:before="100" w:beforeAutospacing="1" w:after="100" w:afterAutospacing="1" w:line="240" w:lineRule="auto"/>
        <w:rPr>
          <w:rFonts w:ascii="Arial" w:eastAsia="Times New Roman" w:hAnsi="Arial" w:cs="Arial"/>
          <w:color w:val="333333"/>
          <w:lang w:val="en-US"/>
        </w:rPr>
      </w:pPr>
      <w:r w:rsidRPr="003836A6">
        <w:rPr>
          <w:rFonts w:ascii="Arial" w:eastAsia="Times New Roman" w:hAnsi="Arial" w:cs="Arial"/>
          <w:b/>
          <w:color w:val="2A4E68"/>
          <w:lang w:val="en-US"/>
        </w:rPr>
        <w:t>Liberty</w:t>
      </w:r>
      <w:r w:rsidRPr="004278A4">
        <w:rPr>
          <w:rFonts w:ascii="Arial" w:eastAsia="Times New Roman" w:hAnsi="Arial" w:cs="Arial"/>
          <w:b/>
          <w:color w:val="2A4E68"/>
          <w:lang w:val="en-US"/>
        </w:rPr>
        <w:t>:</w:t>
      </w:r>
      <w:r w:rsidRPr="004278A4">
        <w:rPr>
          <w:rFonts w:ascii="Arial" w:eastAsia="Times New Roman" w:hAnsi="Arial" w:cs="Arial"/>
          <w:color w:val="2A4E68"/>
          <w:lang w:val="en-US"/>
        </w:rPr>
        <w:t xml:space="preserve"> </w:t>
      </w:r>
      <w:r w:rsidRPr="004278A4">
        <w:rPr>
          <w:rFonts w:ascii="Arial" w:eastAsia="Times New Roman" w:hAnsi="Arial" w:cs="Arial"/>
          <w:color w:val="333333"/>
          <w:lang w:val="en-US"/>
        </w:rPr>
        <w:t>Start using reno to manage release notes.</w:t>
      </w:r>
    </w:p>
    <w:p w:rsidR="004278A4" w:rsidRPr="004278A4" w:rsidRDefault="003836A6" w:rsidP="004278A4">
      <w:pPr>
        <w:pStyle w:val="NormalWeb"/>
        <w:shd w:val="clear" w:color="auto" w:fill="FFFFFF"/>
        <w:spacing w:before="0" w:beforeAutospacing="0" w:after="150" w:afterAutospacing="0"/>
        <w:rPr>
          <w:rFonts w:ascii="Arial" w:hAnsi="Arial" w:cs="Arial"/>
          <w:color w:val="333333"/>
          <w:sz w:val="22"/>
          <w:szCs w:val="22"/>
        </w:rPr>
      </w:pPr>
      <w:r w:rsidRPr="004278A4">
        <w:rPr>
          <w:rFonts w:ascii="Arial" w:hAnsi="Arial" w:cs="Arial"/>
          <w:b/>
          <w:bCs/>
          <w:color w:val="2A4E68"/>
          <w:sz w:val="22"/>
          <w:szCs w:val="22"/>
        </w:rPr>
        <w:t>Mitaka</w:t>
      </w:r>
      <w:r w:rsidRPr="004278A4">
        <w:rPr>
          <w:rFonts w:ascii="Arial" w:hAnsi="Arial" w:cs="Arial"/>
          <w:b/>
          <w:bCs/>
          <w:color w:val="2A4E68"/>
          <w:sz w:val="22"/>
          <w:szCs w:val="22"/>
        </w:rPr>
        <w:t>:</w:t>
      </w:r>
      <w:r w:rsidRPr="004278A4">
        <w:rPr>
          <w:rFonts w:ascii="Arial" w:hAnsi="Arial" w:cs="Arial"/>
          <w:bCs/>
          <w:color w:val="2A4E68"/>
          <w:sz w:val="22"/>
          <w:szCs w:val="22"/>
        </w:rPr>
        <w:t xml:space="preserve"> </w:t>
      </w:r>
      <w:r w:rsidR="004278A4" w:rsidRPr="004278A4">
        <w:rPr>
          <w:rFonts w:ascii="Arial" w:hAnsi="Arial" w:cs="Arial"/>
          <w:color w:val="333333"/>
          <w:sz w:val="22"/>
          <w:szCs w:val="22"/>
        </w:rPr>
        <w:t>Generation of sample Neutron VPNaaS configuration files.</w:t>
      </w:r>
    </w:p>
    <w:p w:rsidR="004278A4" w:rsidRPr="004278A4" w:rsidRDefault="004278A4" w:rsidP="004278A4">
      <w:pPr>
        <w:pStyle w:val="Heading3"/>
        <w:shd w:val="clear" w:color="auto" w:fill="FFFFFF"/>
        <w:spacing w:before="300" w:after="150"/>
        <w:rPr>
          <w:rFonts w:ascii="Arial" w:hAnsi="Arial" w:cs="Arial"/>
          <w:color w:val="2A4E68"/>
          <w:sz w:val="22"/>
          <w:szCs w:val="22"/>
        </w:rPr>
      </w:pPr>
      <w:r w:rsidRPr="004278A4">
        <w:rPr>
          <w:rFonts w:ascii="Arial" w:hAnsi="Arial" w:cs="Arial"/>
          <w:bCs/>
          <w:color w:val="2A4E68"/>
          <w:sz w:val="22"/>
          <w:szCs w:val="22"/>
        </w:rPr>
        <w:t>New Features</w:t>
      </w:r>
      <w:hyperlink r:id="rId5" w:anchor="new-features" w:tooltip="Permalink to this headline" w:history="1"/>
    </w:p>
    <w:p w:rsidR="004278A4" w:rsidRPr="004278A4" w:rsidRDefault="004278A4" w:rsidP="004278A4">
      <w:pPr>
        <w:numPr>
          <w:ilvl w:val="0"/>
          <w:numId w:val="2"/>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Neutron VPNaaS no longer includes static example configuration files. Instead, use tools/generate_config_file_samples.sh to generate them. The files are generated with a .sample extension.</w:t>
      </w:r>
    </w:p>
    <w:p w:rsidR="004278A4" w:rsidRPr="004278A4" w:rsidRDefault="004278A4" w:rsidP="004278A4">
      <w:pPr>
        <w:pStyle w:val="NormalWeb"/>
        <w:shd w:val="clear" w:color="auto" w:fill="FFFFFF"/>
        <w:spacing w:before="0" w:beforeAutospacing="0" w:after="150" w:afterAutospacing="0"/>
        <w:rPr>
          <w:rFonts w:ascii="Arial" w:hAnsi="Arial" w:cs="Arial"/>
          <w:color w:val="333333"/>
          <w:sz w:val="22"/>
          <w:szCs w:val="22"/>
        </w:rPr>
      </w:pPr>
      <w:r w:rsidRPr="004278A4">
        <w:rPr>
          <w:rFonts w:ascii="Arial" w:hAnsi="Arial" w:cs="Arial"/>
          <w:b/>
          <w:bCs/>
          <w:color w:val="2A4E68"/>
          <w:sz w:val="22"/>
          <w:szCs w:val="22"/>
        </w:rPr>
        <w:t>Newton</w:t>
      </w:r>
      <w:r w:rsidRPr="004278A4">
        <w:rPr>
          <w:rFonts w:ascii="Arial" w:hAnsi="Arial" w:cs="Arial"/>
          <w:b/>
          <w:bCs/>
          <w:color w:val="2A4E68"/>
          <w:sz w:val="22"/>
          <w:szCs w:val="22"/>
        </w:rPr>
        <w:t>:</w:t>
      </w:r>
      <w:r w:rsidRPr="004278A4">
        <w:rPr>
          <w:rFonts w:ascii="Arial" w:hAnsi="Arial" w:cs="Arial"/>
          <w:bCs/>
          <w:color w:val="2A4E68"/>
          <w:sz w:val="22"/>
          <w:szCs w:val="22"/>
        </w:rPr>
        <w:t xml:space="preserve"> </w:t>
      </w:r>
      <w:r w:rsidRPr="004278A4">
        <w:rPr>
          <w:rFonts w:ascii="Arial" w:hAnsi="Arial" w:cs="Arial"/>
          <w:color w:val="333333"/>
          <w:sz w:val="22"/>
          <w:szCs w:val="22"/>
        </w:rPr>
        <w:t>Neutron VPNaaS is integrated with Guru Meditation Reports library.</w:t>
      </w:r>
    </w:p>
    <w:p w:rsidR="004278A4" w:rsidRPr="004278A4" w:rsidRDefault="004278A4" w:rsidP="004278A4">
      <w:pPr>
        <w:pStyle w:val="Heading3"/>
        <w:shd w:val="clear" w:color="auto" w:fill="FFFFFF"/>
        <w:spacing w:before="300" w:after="150"/>
        <w:rPr>
          <w:rFonts w:ascii="Arial" w:hAnsi="Arial" w:cs="Arial"/>
          <w:color w:val="2A4E68"/>
          <w:sz w:val="22"/>
          <w:szCs w:val="22"/>
        </w:rPr>
      </w:pPr>
      <w:r w:rsidRPr="004278A4">
        <w:rPr>
          <w:rFonts w:ascii="Arial" w:hAnsi="Arial" w:cs="Arial"/>
          <w:bCs/>
          <w:color w:val="2A4E68"/>
          <w:sz w:val="22"/>
          <w:szCs w:val="22"/>
        </w:rPr>
        <w:t>New Features</w:t>
      </w:r>
      <w:hyperlink r:id="rId6" w:anchor="new-features" w:tooltip="Permalink to this headline" w:history="1"/>
    </w:p>
    <w:p w:rsidR="004278A4" w:rsidRPr="004278A4" w:rsidRDefault="004278A4" w:rsidP="004278A4">
      <w:pPr>
        <w:numPr>
          <w:ilvl w:val="0"/>
          <w:numId w:val="3"/>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Neutron VPNaaS services should respond to SIGUSR2 signal by dumping valuable debug information to standard error output.</w:t>
      </w:r>
    </w:p>
    <w:p w:rsidR="004278A4" w:rsidRPr="004278A4" w:rsidRDefault="004278A4" w:rsidP="004278A4">
      <w:pPr>
        <w:pStyle w:val="NormalWeb"/>
        <w:shd w:val="clear" w:color="auto" w:fill="FFFFFF"/>
        <w:spacing w:before="0" w:beforeAutospacing="0" w:after="150" w:afterAutospacing="0"/>
        <w:rPr>
          <w:rFonts w:ascii="Arial" w:hAnsi="Arial" w:cs="Arial"/>
          <w:color w:val="333333"/>
          <w:sz w:val="22"/>
          <w:szCs w:val="22"/>
        </w:rPr>
      </w:pPr>
      <w:r w:rsidRPr="004278A4">
        <w:rPr>
          <w:rFonts w:ascii="Arial" w:hAnsi="Arial" w:cs="Arial"/>
          <w:b/>
          <w:bCs/>
          <w:color w:val="2A4E68"/>
          <w:sz w:val="22"/>
          <w:szCs w:val="22"/>
        </w:rPr>
        <w:t>Pike</w:t>
      </w:r>
      <w:r w:rsidRPr="004278A4">
        <w:rPr>
          <w:rFonts w:ascii="Arial" w:hAnsi="Arial" w:cs="Arial"/>
          <w:b/>
          <w:bCs/>
          <w:color w:val="2A4E68"/>
          <w:sz w:val="22"/>
          <w:szCs w:val="22"/>
        </w:rPr>
        <w:t>:</w:t>
      </w:r>
      <w:r w:rsidRPr="004278A4">
        <w:rPr>
          <w:rFonts w:ascii="Arial" w:hAnsi="Arial" w:cs="Arial"/>
          <w:color w:val="333333"/>
          <w:sz w:val="22"/>
          <w:szCs w:val="22"/>
        </w:rPr>
        <w:t xml:space="preserve"> </w:t>
      </w:r>
      <w:r w:rsidRPr="004278A4">
        <w:rPr>
          <w:rFonts w:ascii="Arial" w:hAnsi="Arial" w:cs="Arial"/>
          <w:color w:val="333333"/>
          <w:sz w:val="22"/>
          <w:szCs w:val="22"/>
        </w:rPr>
        <w:t>Flavor framework integration.</w:t>
      </w:r>
    </w:p>
    <w:p w:rsidR="004278A4" w:rsidRPr="004278A4" w:rsidRDefault="004278A4" w:rsidP="004278A4">
      <w:pPr>
        <w:pStyle w:val="Heading3"/>
        <w:shd w:val="clear" w:color="auto" w:fill="FFFFFF"/>
        <w:spacing w:before="300" w:after="150"/>
        <w:rPr>
          <w:rFonts w:ascii="Arial" w:hAnsi="Arial" w:cs="Arial"/>
          <w:color w:val="2A4E68"/>
          <w:sz w:val="22"/>
          <w:szCs w:val="22"/>
        </w:rPr>
      </w:pPr>
      <w:r w:rsidRPr="004278A4">
        <w:rPr>
          <w:rFonts w:ascii="Arial" w:hAnsi="Arial" w:cs="Arial"/>
          <w:bCs/>
          <w:color w:val="2A4E68"/>
          <w:sz w:val="22"/>
          <w:szCs w:val="22"/>
        </w:rPr>
        <w:t>New Features</w:t>
      </w:r>
      <w:hyperlink r:id="rId7" w:anchor="new-features" w:tooltip="Permalink to this headline" w:history="1"/>
    </w:p>
    <w:p w:rsidR="004278A4" w:rsidRPr="004278A4" w:rsidRDefault="004278A4" w:rsidP="004278A4">
      <w:pPr>
        <w:numPr>
          <w:ilvl w:val="0"/>
          <w:numId w:val="4"/>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Neutron VPNaaS is now integrated with Neutron flavor framework. Multiple VPN service providers might be configured at the same time. A flavor of service type VPN associated with a profile containing a driver is used to find the provider for a newly created VPN service.</w:t>
      </w:r>
    </w:p>
    <w:p w:rsidR="004278A4" w:rsidRPr="004278A4" w:rsidRDefault="004278A4" w:rsidP="004278A4">
      <w:pPr>
        <w:pStyle w:val="Heading3"/>
        <w:shd w:val="clear" w:color="auto" w:fill="FFFFFF"/>
        <w:spacing w:before="300" w:after="150"/>
        <w:rPr>
          <w:rFonts w:ascii="Arial" w:hAnsi="Arial" w:cs="Arial"/>
          <w:color w:val="2A4E68"/>
          <w:sz w:val="22"/>
          <w:szCs w:val="22"/>
          <w:lang w:val="en-US"/>
        </w:rPr>
      </w:pPr>
      <w:r w:rsidRPr="004278A4">
        <w:rPr>
          <w:rFonts w:ascii="Arial" w:hAnsi="Arial" w:cs="Arial"/>
          <w:b/>
          <w:bCs/>
          <w:color w:val="2A4E68"/>
          <w:sz w:val="22"/>
          <w:szCs w:val="22"/>
        </w:rPr>
        <w:t>Queens</w:t>
      </w:r>
      <w:r w:rsidRPr="004278A4">
        <w:rPr>
          <w:rFonts w:ascii="Arial" w:hAnsi="Arial" w:cs="Arial"/>
          <w:bCs/>
          <w:color w:val="2A4E68"/>
          <w:sz w:val="22"/>
          <w:szCs w:val="22"/>
        </w:rPr>
        <w:t xml:space="preserve">: </w:t>
      </w:r>
      <w:r w:rsidRPr="004278A4">
        <w:rPr>
          <w:rFonts w:ascii="Arial" w:hAnsi="Arial" w:cs="Arial"/>
          <w:bCs/>
          <w:color w:val="2A4E68"/>
          <w:sz w:val="22"/>
          <w:szCs w:val="22"/>
        </w:rPr>
        <w:t>New Features</w:t>
      </w:r>
      <w:hyperlink r:id="rId8" w:anchor="new-features" w:tooltip="Permalink to this headline" w:history="1"/>
    </w:p>
    <w:p w:rsidR="004278A4" w:rsidRPr="004278A4" w:rsidRDefault="004278A4" w:rsidP="004278A4">
      <w:pPr>
        <w:numPr>
          <w:ilvl w:val="0"/>
          <w:numId w:val="5"/>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VPNaaS support in neutron L3 agent is now implemented as L3 agent extension. We no longer have a separate binary </w:t>
      </w:r>
      <w:r w:rsidRPr="004278A4">
        <w:rPr>
          <w:rStyle w:val="pre"/>
          <w:rFonts w:ascii="Arial" w:hAnsi="Arial" w:cs="Arial"/>
          <w:bCs/>
          <w:color w:val="000000"/>
        </w:rPr>
        <w:t>neutron-vpn-agent</w:t>
      </w:r>
      <w:r w:rsidRPr="004278A4">
        <w:rPr>
          <w:rFonts w:ascii="Arial" w:hAnsi="Arial" w:cs="Arial"/>
          <w:color w:val="333333"/>
        </w:rPr>
        <w:t>. To enable VPNaaS support in L3 agent, ensure to specify </w:t>
      </w:r>
      <w:r w:rsidRPr="004278A4">
        <w:rPr>
          <w:rStyle w:val="pre"/>
          <w:rFonts w:ascii="Arial" w:hAnsi="Arial" w:cs="Arial"/>
          <w:bCs/>
          <w:color w:val="000000"/>
        </w:rPr>
        <w:t>vpnaas</w:t>
      </w:r>
      <w:r w:rsidRPr="004278A4">
        <w:rPr>
          <w:rFonts w:ascii="Arial" w:hAnsi="Arial" w:cs="Arial"/>
          <w:color w:val="333333"/>
        </w:rPr>
        <w:t> to the configuration </w:t>
      </w:r>
      <w:r w:rsidRPr="004278A4">
        <w:rPr>
          <w:rStyle w:val="pre"/>
          <w:rFonts w:ascii="Arial" w:hAnsi="Arial" w:cs="Arial"/>
          <w:bCs/>
          <w:color w:val="000000"/>
        </w:rPr>
        <w:t>extensions</w:t>
      </w:r>
      <w:r w:rsidRPr="004278A4">
        <w:rPr>
          <w:rFonts w:ascii="Arial" w:hAnsi="Arial" w:cs="Arial"/>
          <w:color w:val="333333"/>
        </w:rPr>
        <w:t> in </w:t>
      </w:r>
      <w:r w:rsidRPr="004278A4">
        <w:rPr>
          <w:rStyle w:val="pre"/>
          <w:rFonts w:ascii="Arial" w:hAnsi="Arial" w:cs="Arial"/>
          <w:bCs/>
          <w:color w:val="000000"/>
        </w:rPr>
        <w:t>[AGENT]</w:t>
      </w:r>
      <w:r w:rsidRPr="004278A4">
        <w:rPr>
          <w:rFonts w:ascii="Arial" w:hAnsi="Arial" w:cs="Arial"/>
          <w:color w:val="333333"/>
        </w:rPr>
        <w:t> section of the L3 agent config file.</w:t>
      </w:r>
    </w:p>
    <w:p w:rsidR="004278A4" w:rsidRPr="004278A4" w:rsidRDefault="004278A4" w:rsidP="004278A4">
      <w:pPr>
        <w:pStyle w:val="Heading3"/>
        <w:shd w:val="clear" w:color="auto" w:fill="FFFFFF"/>
        <w:spacing w:before="300" w:after="150"/>
        <w:rPr>
          <w:rFonts w:ascii="Arial" w:hAnsi="Arial" w:cs="Arial"/>
          <w:color w:val="2A4E68"/>
          <w:sz w:val="22"/>
          <w:szCs w:val="22"/>
        </w:rPr>
      </w:pPr>
      <w:r w:rsidRPr="004278A4">
        <w:rPr>
          <w:rFonts w:ascii="Arial" w:hAnsi="Arial" w:cs="Arial"/>
          <w:bCs/>
          <w:color w:val="2A4E68"/>
          <w:sz w:val="22"/>
          <w:szCs w:val="22"/>
        </w:rPr>
        <w:lastRenderedPageBreak/>
        <w:t>Upgrade Notes</w:t>
      </w:r>
      <w:hyperlink r:id="rId9" w:anchor="upgrade-notes" w:tooltip="Permalink to this headline" w:history="1"/>
    </w:p>
    <w:p w:rsidR="004278A4" w:rsidRPr="004278A4" w:rsidRDefault="004278A4" w:rsidP="004278A4">
      <w:pPr>
        <w:numPr>
          <w:ilvl w:val="0"/>
          <w:numId w:val="6"/>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The separate L3 agent binary </w:t>
      </w:r>
      <w:r w:rsidRPr="004278A4">
        <w:rPr>
          <w:rStyle w:val="pre"/>
          <w:rFonts w:ascii="Arial" w:hAnsi="Arial" w:cs="Arial"/>
          <w:bCs/>
          <w:color w:val="000000"/>
        </w:rPr>
        <w:t>neutron-vpn-agent</w:t>
      </w:r>
      <w:r w:rsidRPr="004278A4">
        <w:rPr>
          <w:rFonts w:ascii="Arial" w:hAnsi="Arial" w:cs="Arial"/>
          <w:color w:val="333333"/>
        </w:rPr>
        <w:t> for VPNaaS support is dropped and VPNaaS support is now implemented as L3 agent extension. When upgrading your deployment to Queens, ensure to specify </w:t>
      </w:r>
      <w:r w:rsidRPr="004278A4">
        <w:rPr>
          <w:rStyle w:val="pre"/>
          <w:rFonts w:ascii="Arial" w:hAnsi="Arial" w:cs="Arial"/>
          <w:bCs/>
          <w:color w:val="000000"/>
        </w:rPr>
        <w:t>vpnaas</w:t>
      </w:r>
      <w:r w:rsidRPr="004278A4">
        <w:rPr>
          <w:rFonts w:ascii="Arial" w:hAnsi="Arial" w:cs="Arial"/>
          <w:color w:val="333333"/>
        </w:rPr>
        <w:t> to </w:t>
      </w:r>
      <w:r w:rsidRPr="004278A4">
        <w:rPr>
          <w:rStyle w:val="pre"/>
          <w:rFonts w:ascii="Arial" w:hAnsi="Arial" w:cs="Arial"/>
          <w:bCs/>
          <w:color w:val="000000"/>
        </w:rPr>
        <w:t>[AGENT]</w:t>
      </w:r>
      <w:r w:rsidRPr="004278A4">
        <w:rPr>
          <w:rStyle w:val="HTMLCode"/>
          <w:rFonts w:ascii="Arial" w:eastAsiaTheme="minorHAnsi" w:hAnsi="Arial" w:cs="Arial"/>
          <w:bCs/>
          <w:color w:val="000000"/>
          <w:sz w:val="22"/>
          <w:szCs w:val="22"/>
        </w:rPr>
        <w:t> </w:t>
      </w:r>
      <w:r w:rsidRPr="004278A4">
        <w:rPr>
          <w:rStyle w:val="pre"/>
          <w:rFonts w:ascii="Arial" w:hAnsi="Arial" w:cs="Arial"/>
          <w:bCs/>
          <w:color w:val="000000"/>
        </w:rPr>
        <w:t>extensions</w:t>
      </w:r>
      <w:r w:rsidRPr="004278A4">
        <w:rPr>
          <w:rFonts w:ascii="Arial" w:hAnsi="Arial" w:cs="Arial"/>
          <w:color w:val="333333"/>
        </w:rPr>
        <w:t> configuration of the L3 agent config file and run </w:t>
      </w:r>
      <w:r w:rsidRPr="004278A4">
        <w:rPr>
          <w:rStyle w:val="pre"/>
          <w:rFonts w:ascii="Arial" w:hAnsi="Arial" w:cs="Arial"/>
          <w:bCs/>
          <w:color w:val="000000"/>
        </w:rPr>
        <w:t>neutron-l3-agent</w:t>
      </w:r>
      <w:r w:rsidRPr="004278A4">
        <w:rPr>
          <w:rFonts w:ascii="Arial" w:hAnsi="Arial" w:cs="Arial"/>
          <w:color w:val="333333"/>
        </w:rPr>
        <w:t> instead of </w:t>
      </w:r>
      <w:r w:rsidRPr="004278A4">
        <w:rPr>
          <w:rStyle w:val="pre"/>
          <w:rFonts w:ascii="Arial" w:hAnsi="Arial" w:cs="Arial"/>
          <w:bCs/>
          <w:color w:val="000000"/>
        </w:rPr>
        <w:t>neutron-vpn-agent</w:t>
      </w:r>
      <w:r w:rsidRPr="004278A4">
        <w:rPr>
          <w:rFonts w:ascii="Arial" w:hAnsi="Arial" w:cs="Arial"/>
          <w:color w:val="333333"/>
        </w:rPr>
        <w:t>.</w:t>
      </w:r>
    </w:p>
    <w:p w:rsidR="004278A4" w:rsidRPr="004278A4" w:rsidRDefault="004278A4" w:rsidP="004278A4">
      <w:pPr>
        <w:pStyle w:val="Heading3"/>
        <w:shd w:val="clear" w:color="auto" w:fill="FFFFFF"/>
        <w:spacing w:before="300" w:after="150"/>
        <w:rPr>
          <w:rFonts w:ascii="Arial" w:hAnsi="Arial" w:cs="Arial"/>
          <w:color w:val="2A4E68"/>
          <w:sz w:val="22"/>
          <w:szCs w:val="22"/>
        </w:rPr>
      </w:pPr>
      <w:r w:rsidRPr="004278A4">
        <w:rPr>
          <w:rFonts w:ascii="Arial" w:hAnsi="Arial" w:cs="Arial"/>
          <w:bCs/>
          <w:color w:val="2A4E68"/>
          <w:sz w:val="22"/>
          <w:szCs w:val="22"/>
        </w:rPr>
        <w:t>Bug Fixes</w:t>
      </w:r>
      <w:hyperlink r:id="rId10" w:anchor="bug-fixes" w:tooltip="Permalink to this headline" w:history="1"/>
    </w:p>
    <w:p w:rsidR="004278A4" w:rsidRPr="004278A4" w:rsidRDefault="004278A4" w:rsidP="004278A4">
      <w:pPr>
        <w:numPr>
          <w:ilvl w:val="0"/>
          <w:numId w:val="7"/>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The libreswan driver of neutron-vpnaas can now also work with Libreswan 3.19+ (bug </w:t>
      </w:r>
      <w:hyperlink r:id="rId11" w:history="1">
        <w:r w:rsidRPr="004278A4">
          <w:rPr>
            <w:rStyle w:val="Hyperlink"/>
            <w:rFonts w:ascii="Arial" w:hAnsi="Arial" w:cs="Arial"/>
            <w:color w:val="30739C"/>
          </w:rPr>
          <w:t>#1711456</w:t>
        </w:r>
      </w:hyperlink>
      <w:r w:rsidRPr="004278A4">
        <w:rPr>
          <w:rFonts w:ascii="Arial" w:hAnsi="Arial" w:cs="Arial"/>
          <w:color w:val="333333"/>
        </w:rPr>
        <w:t>).</w:t>
      </w:r>
    </w:p>
    <w:p w:rsidR="004278A4" w:rsidRPr="004278A4" w:rsidRDefault="004278A4" w:rsidP="004278A4">
      <w:pPr>
        <w:pStyle w:val="NormalWeb"/>
        <w:shd w:val="clear" w:color="auto" w:fill="FFFFFF"/>
        <w:spacing w:before="0" w:beforeAutospacing="0" w:after="150" w:afterAutospacing="0"/>
        <w:rPr>
          <w:rFonts w:ascii="Arial" w:hAnsi="Arial" w:cs="Arial"/>
          <w:color w:val="333333"/>
          <w:sz w:val="22"/>
          <w:szCs w:val="22"/>
        </w:rPr>
      </w:pPr>
      <w:r w:rsidRPr="004278A4">
        <w:rPr>
          <w:rFonts w:ascii="Arial" w:hAnsi="Arial" w:cs="Arial"/>
          <w:b/>
          <w:bCs/>
          <w:color w:val="2A4E68"/>
          <w:sz w:val="22"/>
          <w:szCs w:val="22"/>
        </w:rPr>
        <w:t>Rocky</w:t>
      </w:r>
      <w:r w:rsidRPr="004278A4">
        <w:rPr>
          <w:rFonts w:ascii="Arial" w:hAnsi="Arial" w:cs="Arial"/>
          <w:b/>
          <w:bCs/>
          <w:color w:val="2A4E68"/>
          <w:sz w:val="22"/>
          <w:szCs w:val="22"/>
        </w:rPr>
        <w:t>:</w:t>
      </w:r>
      <w:r w:rsidRPr="004278A4">
        <w:rPr>
          <w:rFonts w:ascii="Arial" w:hAnsi="Arial" w:cs="Arial"/>
          <w:color w:val="333333"/>
          <w:sz w:val="22"/>
          <w:szCs w:val="22"/>
        </w:rPr>
        <w:t xml:space="preserve"> </w:t>
      </w:r>
      <w:r w:rsidRPr="004278A4">
        <w:rPr>
          <w:rFonts w:ascii="Arial" w:hAnsi="Arial" w:cs="Arial"/>
          <w:color w:val="333333"/>
          <w:sz w:val="22"/>
          <w:szCs w:val="22"/>
        </w:rPr>
        <w:t>Enable sha384 and sha512 auth algorithms for *Swan drivers</w:t>
      </w:r>
    </w:p>
    <w:p w:rsidR="004278A4" w:rsidRPr="004278A4" w:rsidRDefault="004278A4" w:rsidP="004278A4">
      <w:pPr>
        <w:pStyle w:val="Heading3"/>
        <w:shd w:val="clear" w:color="auto" w:fill="FFFFFF"/>
        <w:spacing w:before="300" w:after="150"/>
        <w:rPr>
          <w:rFonts w:ascii="Arial" w:hAnsi="Arial" w:cs="Arial"/>
          <w:color w:val="2A4E68"/>
          <w:sz w:val="22"/>
          <w:szCs w:val="22"/>
        </w:rPr>
      </w:pPr>
      <w:r w:rsidRPr="004278A4">
        <w:rPr>
          <w:rFonts w:ascii="Arial" w:hAnsi="Arial" w:cs="Arial"/>
          <w:bCs/>
          <w:color w:val="2A4E68"/>
          <w:sz w:val="22"/>
          <w:szCs w:val="22"/>
        </w:rPr>
        <w:t>New Features</w:t>
      </w:r>
      <w:hyperlink r:id="rId12" w:anchor="new-features" w:tooltip="Permalink to this headline" w:history="1"/>
    </w:p>
    <w:p w:rsidR="004278A4" w:rsidRPr="004278A4" w:rsidRDefault="004278A4" w:rsidP="004278A4">
      <w:pPr>
        <w:numPr>
          <w:ilvl w:val="0"/>
          <w:numId w:val="8"/>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Users can now specify sha384 and sha512 as the auth algorithm for both IKE policy and IPsec policy, when using *Swan IPsec drivers.</w:t>
      </w:r>
    </w:p>
    <w:p w:rsidR="004278A4" w:rsidRPr="004278A4" w:rsidRDefault="004278A4" w:rsidP="004278A4">
      <w:pPr>
        <w:pStyle w:val="Heading3"/>
        <w:shd w:val="clear" w:color="auto" w:fill="FFFFFF"/>
        <w:spacing w:before="300" w:after="150"/>
        <w:rPr>
          <w:rFonts w:ascii="Arial" w:hAnsi="Arial" w:cs="Arial"/>
          <w:color w:val="2A4E68"/>
          <w:sz w:val="22"/>
          <w:szCs w:val="22"/>
        </w:rPr>
      </w:pPr>
      <w:r w:rsidRPr="004278A4">
        <w:rPr>
          <w:rFonts w:ascii="Arial" w:hAnsi="Arial" w:cs="Arial"/>
          <w:bCs/>
          <w:color w:val="2A4E68"/>
          <w:sz w:val="22"/>
          <w:szCs w:val="22"/>
        </w:rPr>
        <w:t>Upgrade Notes</w:t>
      </w:r>
      <w:hyperlink r:id="rId13" w:anchor="upgrade-notes" w:tooltip="Permalink to this headline" w:history="1"/>
    </w:p>
    <w:p w:rsidR="004278A4" w:rsidRPr="004278A4" w:rsidRDefault="004278A4" w:rsidP="004278A4">
      <w:pPr>
        <w:numPr>
          <w:ilvl w:val="0"/>
          <w:numId w:val="9"/>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The following drivers are removed due to the lack of maintainers of the drivers </w:t>
      </w:r>
      <w:r w:rsidRPr="004278A4">
        <w:rPr>
          <w:rStyle w:val="pre"/>
          <w:rFonts w:ascii="Arial" w:hAnsi="Arial" w:cs="Arial"/>
          <w:bCs/>
          <w:color w:val="000000"/>
        </w:rPr>
        <w:t>CiscoCsrIPsecDriver</w:t>
      </w:r>
      <w:r w:rsidRPr="004278A4">
        <w:rPr>
          <w:rFonts w:ascii="Arial" w:hAnsi="Arial" w:cs="Arial"/>
          <w:color w:val="333333"/>
        </w:rPr>
        <w:t>, </w:t>
      </w:r>
      <w:r w:rsidRPr="004278A4">
        <w:rPr>
          <w:rStyle w:val="pre"/>
          <w:rFonts w:ascii="Arial" w:hAnsi="Arial" w:cs="Arial"/>
          <w:bCs/>
          <w:color w:val="000000"/>
        </w:rPr>
        <w:t>FedoraStrongSwanDriver</w:t>
      </w:r>
      <w:r w:rsidRPr="004278A4">
        <w:rPr>
          <w:rFonts w:ascii="Arial" w:hAnsi="Arial" w:cs="Arial"/>
          <w:color w:val="333333"/>
        </w:rPr>
        <w:t>, </w:t>
      </w:r>
      <w:r w:rsidRPr="004278A4">
        <w:rPr>
          <w:rStyle w:val="pre"/>
          <w:rFonts w:ascii="Arial" w:hAnsi="Arial" w:cs="Arial"/>
          <w:bCs/>
          <w:color w:val="000000"/>
        </w:rPr>
        <w:t>VyattaIPsecDriver</w:t>
      </w:r>
      <w:r w:rsidRPr="004278A4">
        <w:rPr>
          <w:rFonts w:ascii="Arial" w:hAnsi="Arial" w:cs="Arial"/>
          <w:color w:val="333333"/>
        </w:rPr>
        <w:t>. Please refer the following </w:t>
      </w:r>
      <w:hyperlink r:id="rId14" w:history="1">
        <w:r w:rsidRPr="004278A4">
          <w:rPr>
            <w:rStyle w:val="Hyperlink"/>
            <w:rFonts w:ascii="Arial" w:hAnsi="Arial" w:cs="Arial"/>
            <w:color w:val="30739C"/>
          </w:rPr>
          <w:t>mailing list post</w:t>
        </w:r>
      </w:hyperlink>
      <w:r w:rsidRPr="004278A4">
        <w:rPr>
          <w:rFonts w:ascii="Arial" w:hAnsi="Arial" w:cs="Arial"/>
          <w:color w:val="333333"/>
        </w:rPr>
        <w:t> for more detail.</w:t>
      </w:r>
    </w:p>
    <w:p w:rsidR="004278A4" w:rsidRPr="004278A4" w:rsidRDefault="004278A4" w:rsidP="004278A4">
      <w:pPr>
        <w:pStyle w:val="Heading3"/>
        <w:shd w:val="clear" w:color="auto" w:fill="FFFFFF"/>
        <w:spacing w:before="300" w:after="150"/>
        <w:rPr>
          <w:rFonts w:ascii="Arial" w:hAnsi="Arial" w:cs="Arial"/>
          <w:color w:val="2A4E68"/>
          <w:sz w:val="22"/>
          <w:szCs w:val="22"/>
        </w:rPr>
      </w:pPr>
      <w:r w:rsidRPr="004278A4">
        <w:rPr>
          <w:rFonts w:ascii="Arial" w:hAnsi="Arial" w:cs="Arial"/>
          <w:bCs/>
          <w:color w:val="2A4E68"/>
          <w:sz w:val="22"/>
          <w:szCs w:val="22"/>
        </w:rPr>
        <w:t>Bug Fixes</w:t>
      </w:r>
    </w:p>
    <w:p w:rsidR="004278A4" w:rsidRDefault="004278A4" w:rsidP="004278A4">
      <w:pPr>
        <w:numPr>
          <w:ilvl w:val="0"/>
          <w:numId w:val="10"/>
        </w:numPr>
        <w:shd w:val="clear" w:color="auto" w:fill="FFFFFF"/>
        <w:spacing w:before="100" w:beforeAutospacing="1" w:after="100" w:afterAutospacing="1" w:line="240" w:lineRule="auto"/>
        <w:rPr>
          <w:rFonts w:ascii="Arial" w:hAnsi="Arial" w:cs="Arial"/>
          <w:color w:val="333333"/>
        </w:rPr>
      </w:pPr>
      <w:r w:rsidRPr="004278A4">
        <w:rPr>
          <w:rFonts w:ascii="Arial" w:hAnsi="Arial" w:cs="Arial"/>
          <w:color w:val="333333"/>
        </w:rPr>
        <w:t>The libreswan driver of neutron-vpnaas can now also work with Libreswan 3.19+ (bug </w:t>
      </w:r>
      <w:hyperlink r:id="rId15" w:history="1">
        <w:r w:rsidRPr="004278A4">
          <w:rPr>
            <w:rStyle w:val="Hyperlink"/>
            <w:rFonts w:ascii="Arial" w:hAnsi="Arial" w:cs="Arial"/>
            <w:color w:val="30739C"/>
          </w:rPr>
          <w:t>#1711456</w:t>
        </w:r>
      </w:hyperlink>
      <w:r w:rsidRPr="004278A4">
        <w:rPr>
          <w:rFonts w:ascii="Arial" w:hAnsi="Arial" w:cs="Arial"/>
          <w:color w:val="333333"/>
        </w:rPr>
        <w:t>).</w:t>
      </w:r>
    </w:p>
    <w:p w:rsidR="003836A6" w:rsidRDefault="003836A6" w:rsidP="003836A6">
      <w:pPr>
        <w:shd w:val="clear" w:color="auto" w:fill="FFFFFF"/>
        <w:spacing w:before="100" w:beforeAutospacing="1" w:after="100" w:afterAutospacing="1" w:line="240" w:lineRule="auto"/>
        <w:rPr>
          <w:rFonts w:ascii="Segoe UI" w:eastAsia="Times New Roman" w:hAnsi="Segoe UI" w:cs="Segoe UI"/>
          <w:color w:val="2A4E68"/>
          <w:sz w:val="45"/>
          <w:szCs w:val="45"/>
          <w:lang w:val="en-US"/>
        </w:rPr>
      </w:pPr>
    </w:p>
    <w:p w:rsidR="004278A4" w:rsidRDefault="004278A4" w:rsidP="003836A6">
      <w:pPr>
        <w:shd w:val="clear" w:color="auto" w:fill="FFFFFF"/>
        <w:spacing w:before="100" w:beforeAutospacing="1" w:after="100" w:afterAutospacing="1" w:line="240" w:lineRule="auto"/>
        <w:rPr>
          <w:rFonts w:ascii="Segoe UI" w:eastAsia="Times New Roman" w:hAnsi="Segoe UI" w:cs="Segoe UI"/>
          <w:color w:val="2A4E68"/>
          <w:sz w:val="45"/>
          <w:szCs w:val="45"/>
          <w:lang w:val="en-US"/>
        </w:rPr>
      </w:pPr>
    </w:p>
    <w:p w:rsidR="004278A4" w:rsidRDefault="004278A4" w:rsidP="003836A6">
      <w:pPr>
        <w:shd w:val="clear" w:color="auto" w:fill="FFFFFF"/>
        <w:spacing w:before="100" w:beforeAutospacing="1" w:after="100" w:afterAutospacing="1" w:line="240" w:lineRule="auto"/>
        <w:rPr>
          <w:rFonts w:ascii="Segoe UI" w:eastAsia="Times New Roman" w:hAnsi="Segoe UI" w:cs="Segoe UI"/>
          <w:color w:val="2A4E68"/>
          <w:sz w:val="45"/>
          <w:szCs w:val="45"/>
          <w:lang w:val="en-US"/>
        </w:rPr>
      </w:pPr>
    </w:p>
    <w:p w:rsidR="004278A4" w:rsidRDefault="004278A4" w:rsidP="003836A6">
      <w:pPr>
        <w:shd w:val="clear" w:color="auto" w:fill="FFFFFF"/>
        <w:spacing w:before="100" w:beforeAutospacing="1" w:after="100" w:afterAutospacing="1" w:line="240" w:lineRule="auto"/>
        <w:rPr>
          <w:rFonts w:ascii="Segoe UI" w:eastAsia="Times New Roman" w:hAnsi="Segoe UI" w:cs="Segoe UI"/>
          <w:color w:val="2A4E68"/>
          <w:sz w:val="45"/>
          <w:szCs w:val="45"/>
          <w:lang w:val="en-US"/>
        </w:rPr>
      </w:pPr>
    </w:p>
    <w:p w:rsidR="004278A4" w:rsidRPr="003836A6" w:rsidRDefault="004278A4" w:rsidP="003836A6">
      <w:pPr>
        <w:shd w:val="clear" w:color="auto" w:fill="FFFFFF"/>
        <w:spacing w:before="100" w:beforeAutospacing="1" w:after="100" w:afterAutospacing="1" w:line="240" w:lineRule="auto"/>
        <w:rPr>
          <w:rFonts w:ascii="Segoe UI" w:eastAsia="Times New Roman" w:hAnsi="Segoe UI" w:cs="Segoe UI"/>
          <w:color w:val="333333"/>
          <w:sz w:val="21"/>
          <w:szCs w:val="21"/>
          <w:lang w:val="en-US"/>
        </w:rPr>
      </w:pPr>
    </w:p>
    <w:p w:rsidR="003836A6" w:rsidRPr="003836A6" w:rsidRDefault="003836A6" w:rsidP="003836A6">
      <w:pPr>
        <w:shd w:val="clear" w:color="auto" w:fill="FFFFFF"/>
        <w:spacing w:before="300" w:after="150" w:line="240" w:lineRule="auto"/>
        <w:outlineLvl w:val="1"/>
        <w:rPr>
          <w:rFonts w:ascii="Arial" w:eastAsia="Times New Roman" w:hAnsi="Arial" w:cs="Arial"/>
          <w:color w:val="2A4E68"/>
          <w:lang w:val="en-US"/>
        </w:rPr>
      </w:pPr>
    </w:p>
    <w:p w:rsidR="003836A6" w:rsidRDefault="003836A6">
      <w:pPr>
        <w:rPr>
          <w:rFonts w:ascii="Arial" w:hAnsi="Arial" w:cs="Arial"/>
          <w:lang w:val="en-US"/>
        </w:rPr>
      </w:pPr>
    </w:p>
    <w:p w:rsidR="003836A6" w:rsidRPr="004278A4" w:rsidRDefault="003836A6" w:rsidP="004278A4">
      <w:pPr>
        <w:autoSpaceDE w:val="0"/>
        <w:autoSpaceDN w:val="0"/>
        <w:adjustRightInd w:val="0"/>
        <w:spacing w:after="200" w:line="276" w:lineRule="auto"/>
        <w:outlineLvl w:val="1"/>
        <w:rPr>
          <w:rFonts w:ascii="Calibri" w:hAnsi="Calibri" w:cs="Calibri"/>
          <w:b/>
          <w:bCs/>
          <w:sz w:val="30"/>
          <w:szCs w:val="30"/>
          <w:lang w:val="en"/>
        </w:rPr>
      </w:pPr>
      <w:r w:rsidRPr="004278A4">
        <w:rPr>
          <w:rFonts w:ascii="Calibri" w:hAnsi="Calibri" w:cs="Calibri"/>
          <w:b/>
          <w:bCs/>
          <w:sz w:val="30"/>
          <w:szCs w:val="30"/>
          <w:lang w:val="en"/>
        </w:rPr>
        <w:lastRenderedPageBreak/>
        <w:t>IPsec Use Case</w:t>
      </w:r>
    </w:p>
    <w:p w:rsidR="003836A6" w:rsidRDefault="003836A6" w:rsidP="003836A6">
      <w:pPr>
        <w:autoSpaceDE w:val="0"/>
        <w:autoSpaceDN w:val="0"/>
        <w:adjustRightInd w:val="0"/>
        <w:spacing w:after="200" w:line="276" w:lineRule="auto"/>
        <w:rPr>
          <w:rFonts w:ascii="Calibri" w:hAnsi="Calibri" w:cs="Calibri"/>
          <w:b/>
          <w:bCs/>
          <w:lang w:val="en"/>
        </w:rPr>
      </w:pPr>
      <w:r>
        <w:rPr>
          <w:rFonts w:ascii="Calibri" w:hAnsi="Calibri" w:cs="Calibri"/>
          <w:b/>
          <w:bCs/>
          <w:lang w:val="en"/>
        </w:rPr>
        <w:t>Single Connection</w:t>
      </w:r>
    </w:p>
    <w:p w:rsidR="003836A6" w:rsidRDefault="003836A6" w:rsidP="003836A6">
      <w:pPr>
        <w:autoSpaceDE w:val="0"/>
        <w:autoSpaceDN w:val="0"/>
        <w:adjustRightInd w:val="0"/>
        <w:spacing w:after="200" w:line="276" w:lineRule="auto"/>
        <w:rPr>
          <w:rFonts w:ascii="Calibri" w:hAnsi="Calibri" w:cs="Calibri"/>
          <w:b/>
          <w:bCs/>
          <w:lang w:val="en"/>
        </w:rPr>
      </w:pPr>
      <w:r>
        <w:rPr>
          <w:rFonts w:ascii="Calibri" w:hAnsi="Calibri" w:cs="Calibri"/>
          <w:lang w:val="en-US"/>
        </w:rPr>
        <w:drawing>
          <wp:inline distT="0" distB="0" distL="0" distR="0" wp14:anchorId="3D7FE077" wp14:editId="6DD3003B">
            <wp:extent cx="6744937"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2291" cy="3795083"/>
                    </a:xfrm>
                    <a:prstGeom prst="rect">
                      <a:avLst/>
                    </a:prstGeom>
                    <a:noFill/>
                    <a:ln>
                      <a:noFill/>
                    </a:ln>
                  </pic:spPr>
                </pic:pic>
              </a:graphicData>
            </a:graphic>
          </wp:inline>
        </w:drawing>
      </w:r>
    </w:p>
    <w:p w:rsidR="003836A6" w:rsidRPr="004D2FD3" w:rsidRDefault="004D2FD3">
      <w:pPr>
        <w:rPr>
          <w:rFonts w:ascii="Arial" w:hAnsi="Arial" w:cs="Arial"/>
          <w:i/>
          <w:lang w:val="en-US"/>
        </w:rPr>
      </w:pPr>
      <w:r>
        <w:rPr>
          <w:rFonts w:ascii="Arial" w:hAnsi="Arial" w:cs="Arial"/>
          <w:lang w:val="en-US"/>
        </w:rPr>
        <w:t xml:space="preserve">                                                  </w:t>
      </w:r>
      <w:r w:rsidRPr="004D2FD3">
        <w:rPr>
          <w:rFonts w:ascii="Arial" w:hAnsi="Arial" w:cs="Arial"/>
          <w:i/>
          <w:lang w:val="en-US"/>
        </w:rPr>
        <w:t xml:space="preserve">Trong trường hợp tạo một kết nối </w:t>
      </w:r>
    </w:p>
    <w:p w:rsidR="00140EC4" w:rsidRDefault="00140EC4">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pPr>
        <w:rPr>
          <w:rFonts w:ascii="Arial" w:hAnsi="Arial" w:cs="Arial"/>
          <w:lang w:val="en-US"/>
        </w:rPr>
      </w:pPr>
    </w:p>
    <w:p w:rsidR="004D2FD3" w:rsidRDefault="004D2FD3" w:rsidP="004D2FD3">
      <w:pPr>
        <w:autoSpaceDE w:val="0"/>
        <w:autoSpaceDN w:val="0"/>
        <w:adjustRightInd w:val="0"/>
        <w:spacing w:after="200" w:line="276" w:lineRule="auto"/>
        <w:rPr>
          <w:rFonts w:ascii="Calibri" w:hAnsi="Calibri" w:cs="Calibri"/>
          <w:b/>
          <w:bCs/>
          <w:lang w:val="en"/>
        </w:rPr>
      </w:pPr>
      <w:r>
        <w:rPr>
          <w:rFonts w:ascii="Calibri" w:hAnsi="Calibri" w:cs="Calibri"/>
          <w:b/>
          <w:bCs/>
          <w:lang w:val="en"/>
        </w:rPr>
        <w:lastRenderedPageBreak/>
        <w:t>Multiple Connections</w:t>
      </w:r>
    </w:p>
    <w:p w:rsidR="004D2FD3" w:rsidRDefault="004D2FD3" w:rsidP="004D2FD3">
      <w:pPr>
        <w:autoSpaceDE w:val="0"/>
        <w:autoSpaceDN w:val="0"/>
        <w:adjustRightInd w:val="0"/>
        <w:spacing w:after="200" w:line="276" w:lineRule="auto"/>
        <w:rPr>
          <w:rFonts w:ascii="Calibri" w:hAnsi="Calibri" w:cs="Calibri"/>
          <w:b/>
          <w:bCs/>
          <w:lang w:val="en"/>
        </w:rPr>
      </w:pPr>
      <w:r>
        <w:rPr>
          <w:rFonts w:ascii="Calibri" w:hAnsi="Calibri" w:cs="Calibri"/>
          <w:lang w:val="en-US"/>
        </w:rPr>
        <w:drawing>
          <wp:inline distT="0" distB="0" distL="0" distR="0" wp14:anchorId="442FF5AF" wp14:editId="7EF1195B">
            <wp:extent cx="6685844" cy="3505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3532" cy="3509230"/>
                    </a:xfrm>
                    <a:prstGeom prst="rect">
                      <a:avLst/>
                    </a:prstGeom>
                    <a:noFill/>
                    <a:ln>
                      <a:noFill/>
                    </a:ln>
                  </pic:spPr>
                </pic:pic>
              </a:graphicData>
            </a:graphic>
          </wp:inline>
        </w:drawing>
      </w:r>
    </w:p>
    <w:p w:rsidR="004D2FD3" w:rsidRPr="004D2FD3" w:rsidRDefault="004D2FD3">
      <w:pPr>
        <w:rPr>
          <w:rFonts w:ascii="Arial" w:hAnsi="Arial" w:cs="Arial"/>
          <w:i/>
          <w:lang w:val="en-US"/>
        </w:rPr>
      </w:pPr>
      <w:r>
        <w:rPr>
          <w:rFonts w:ascii="Arial" w:hAnsi="Arial" w:cs="Arial"/>
          <w:lang w:val="en-US"/>
        </w:rPr>
        <w:t xml:space="preserve">                                                              </w:t>
      </w:r>
      <w:r w:rsidRPr="004D2FD3">
        <w:rPr>
          <w:rFonts w:ascii="Arial" w:hAnsi="Arial" w:cs="Arial"/>
          <w:i/>
          <w:lang w:val="en-US"/>
        </w:rPr>
        <w:t>Tạo nhiều kết nối VPN</w:t>
      </w:r>
    </w:p>
    <w:p w:rsidR="004D2FD3" w:rsidRDefault="004D2FD3" w:rsidP="004D2FD3">
      <w:pPr>
        <w:outlineLvl w:val="1"/>
      </w:pPr>
      <w:r w:rsidRPr="004D2FD3">
        <w:rPr>
          <w:rFonts w:ascii="Arial" w:hAnsi="Arial" w:cs="Arial"/>
          <w:b/>
          <w:lang w:val="en-US"/>
        </w:rPr>
        <w:t xml:space="preserve">Install: </w:t>
      </w:r>
      <w:hyperlink r:id="rId18" w:history="1">
        <w:r>
          <w:rPr>
            <w:rStyle w:val="Hyperlink"/>
          </w:rPr>
          <w:t>https://github.com/phamngocsonls/SVTT/blob/phamngocsonls/SONPN/NetWorking/VPNaaS_install.md</w:t>
        </w:r>
      </w:hyperlink>
    </w:p>
    <w:p w:rsidR="004D2FD3" w:rsidRDefault="004D2FD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C059C3" w:rsidP="004D2FD3">
      <w:pPr>
        <w:outlineLvl w:val="1"/>
        <w:rPr>
          <w:rFonts w:ascii="Arial" w:hAnsi="Arial" w:cs="Arial"/>
          <w:lang w:val="en-US"/>
        </w:rPr>
      </w:pPr>
    </w:p>
    <w:p w:rsidR="00C059C3" w:rsidRDefault="004D2FD3" w:rsidP="00C059C3">
      <w:pPr>
        <w:outlineLvl w:val="1"/>
        <w:rPr>
          <w:rFonts w:ascii="Arial" w:hAnsi="Arial" w:cs="Arial"/>
          <w:b/>
          <w:lang w:val="en-US"/>
        </w:rPr>
      </w:pPr>
      <w:r w:rsidRPr="00C059C3">
        <w:rPr>
          <w:rFonts w:ascii="Arial" w:hAnsi="Arial" w:cs="Arial"/>
          <w:b/>
          <w:lang w:val="en-US"/>
        </w:rPr>
        <w:t>Setting:</w:t>
      </w:r>
    </w:p>
    <w:p w:rsidR="00C059C3" w:rsidRDefault="00C059C3" w:rsidP="00C059C3">
      <w:pPr>
        <w:pStyle w:val="Heading2"/>
        <w:shd w:val="clear" w:color="auto" w:fill="FFFFFF"/>
        <w:spacing w:before="150" w:beforeAutospacing="0" w:after="150" w:afterAutospacing="0" w:line="600" w:lineRule="atLeast"/>
        <w:rPr>
          <w:rStyle w:val="mw-headline"/>
          <w:rFonts w:ascii="Arial" w:hAnsi="Arial" w:cs="Arial"/>
          <w:color w:val="333333"/>
          <w:sz w:val="47"/>
          <w:szCs w:val="47"/>
        </w:rPr>
      </w:pPr>
      <w:r>
        <w:rPr>
          <w:rStyle w:val="mw-headline"/>
          <w:rFonts w:ascii="Arial" w:hAnsi="Arial" w:cs="Arial"/>
          <w:color w:val="333333"/>
          <w:sz w:val="47"/>
          <w:szCs w:val="47"/>
        </w:rPr>
        <w:t>vpn-ikepolicy</w:t>
      </w:r>
    </w:p>
    <w:p w:rsidR="00A351F5" w:rsidRPr="00A351F5" w:rsidRDefault="00545C45" w:rsidP="008A02C3">
      <w:pPr>
        <w:spacing w:after="150" w:line="240" w:lineRule="auto"/>
        <w:rPr>
          <w:rFonts w:ascii="Arial" w:hAnsi="Arial" w:cs="Arial"/>
        </w:rPr>
      </w:pPr>
      <w:r w:rsidRPr="00A351F5">
        <w:rPr>
          <w:rFonts w:ascii="Arial" w:hAnsi="Arial" w:cs="Arial"/>
        </w:rPr>
        <w:t>Là giao thức thực hiện quá trình trao đổi khóa và thỏa thuận các thông số bảo mật như: thuật toán mã hóa được áp dụng, khoảng thời gian khóa cần được thay đổi . Sau khi thỏa thuận xong thì sẽ thiết lập “hợp đồng” giữa 2 bên, khi đó IPSec SA (Security Association) được tạo ra. SA là những thông số bảo mật đã được thỏa thuận thành công, các thông số SA này sẽ được lưu trong cơ sở dữ liệu của SA Ngoài ra IKE còn dùng 2 giao thức khác để chứng thực đầu cuối và tạo khóa: ISAKMP (Internet Security Association and Key Management Protocol) và Oakley.</w:t>
      </w:r>
    </w:p>
    <w:p w:rsidR="00A351F5" w:rsidRPr="00A351F5" w:rsidRDefault="00545C45" w:rsidP="008A02C3">
      <w:pPr>
        <w:spacing w:after="150" w:line="240" w:lineRule="auto"/>
        <w:rPr>
          <w:rFonts w:ascii="Arial" w:hAnsi="Arial" w:cs="Arial"/>
        </w:rPr>
      </w:pPr>
      <w:r w:rsidRPr="00A351F5">
        <w:rPr>
          <w:rFonts w:ascii="Arial" w:hAnsi="Arial" w:cs="Arial"/>
        </w:rPr>
        <w:t xml:space="preserve"> – ISAKMP: là giao thức thực hiện việc thiết lập, thỏa thuận và quản lý chính sách bảo mật SA. </w:t>
      </w:r>
    </w:p>
    <w:p w:rsidR="008A02C3" w:rsidRDefault="00545C45" w:rsidP="008A02C3">
      <w:pPr>
        <w:spacing w:after="150" w:line="240" w:lineRule="auto"/>
        <w:rPr>
          <w:rFonts w:ascii="Arial" w:hAnsi="Arial" w:cs="Arial"/>
        </w:rPr>
      </w:pPr>
      <w:r w:rsidRPr="00A351F5">
        <w:rPr>
          <w:rFonts w:ascii="Arial" w:hAnsi="Arial" w:cs="Arial"/>
        </w:rPr>
        <w:t>– Oakley: là giao thức làm nhiệm vụ chứng thực khóa, bản chất là dùng thuật toán Diffie-Hellman để trao đổi khóa bí mật thông qua môi trường chưa bảo mật</w:t>
      </w:r>
    </w:p>
    <w:p w:rsidR="00A351F5" w:rsidRDefault="00A351F5" w:rsidP="00A351F5">
      <w:pPr>
        <w:spacing w:after="150" w:line="240" w:lineRule="auto"/>
        <w:rPr>
          <w:rFonts w:ascii="Arial" w:hAnsi="Arial" w:cs="Arial"/>
        </w:rPr>
      </w:pPr>
      <w:r w:rsidRPr="00A351F5">
        <w:rPr>
          <w:rFonts w:ascii="Arial" w:hAnsi="Arial" w:cs="Arial"/>
        </w:rPr>
        <w:t>Lưu ý: Giao thức IKE dùng UDP port 500.</w:t>
      </w:r>
    </w:p>
    <w:p w:rsidR="00A351F5" w:rsidRPr="00A351F5" w:rsidRDefault="00A351F5" w:rsidP="008A02C3">
      <w:pPr>
        <w:spacing w:after="150" w:line="240" w:lineRule="auto"/>
        <w:rPr>
          <w:rFonts w:ascii="Arial" w:eastAsia="Times New Roman" w:hAnsi="Arial" w:cs="Arial"/>
          <w:noProof w:val="0"/>
          <w:color w:val="39464F"/>
          <w:lang w:val="en-US"/>
        </w:rPr>
      </w:pPr>
    </w:p>
    <w:p w:rsidR="008A02C3" w:rsidRPr="00A351F5" w:rsidRDefault="008A02C3" w:rsidP="008A02C3">
      <w:pPr>
        <w:spacing w:after="150" w:line="240" w:lineRule="auto"/>
        <w:rPr>
          <w:rFonts w:ascii="Arial" w:eastAsia="Times New Roman" w:hAnsi="Arial" w:cs="Arial"/>
          <w:noProof w:val="0"/>
          <w:color w:val="000000" w:themeColor="text1"/>
          <w:lang w:val="en-US"/>
        </w:rPr>
      </w:pPr>
      <w:r w:rsidRPr="00A351F5">
        <w:rPr>
          <w:rFonts w:ascii="Arial" w:eastAsia="Times New Roman" w:hAnsi="Arial" w:cs="Arial"/>
          <w:noProof w:val="0"/>
          <w:color w:val="000000" w:themeColor="text1"/>
          <w:lang w:val="en-US"/>
        </w:rPr>
        <w:t>VPNasaS hỗ trợ 2 loại IKE: IKE và IKEv2</w:t>
      </w:r>
    </w:p>
    <w:p w:rsidR="00A351F5" w:rsidRPr="00A351F5" w:rsidRDefault="00A351F5" w:rsidP="008A02C3">
      <w:pPr>
        <w:spacing w:after="150" w:line="240" w:lineRule="auto"/>
        <w:rPr>
          <w:rFonts w:ascii="Arial" w:eastAsia="Times New Roman" w:hAnsi="Arial" w:cs="Arial"/>
          <w:noProof w:val="0"/>
          <w:color w:val="000000" w:themeColor="text1"/>
          <w:lang w:val="en-US"/>
        </w:rPr>
      </w:pPr>
      <w:r w:rsidRPr="00A351F5">
        <w:rPr>
          <w:rFonts w:ascii="Arial" w:eastAsia="Times New Roman" w:hAnsi="Arial" w:cs="Arial"/>
          <w:noProof w:val="0"/>
          <w:color w:val="000000" w:themeColor="text1"/>
          <w:lang w:val="en-US"/>
        </w:rPr>
        <w:t>Phiên bản IKEv1</w:t>
      </w:r>
      <w:r w:rsidR="00545C45" w:rsidRPr="00A351F5">
        <w:rPr>
          <w:rFonts w:ascii="Arial" w:eastAsia="Times New Roman" w:hAnsi="Arial" w:cs="Arial"/>
          <w:noProof w:val="0"/>
          <w:color w:val="000000" w:themeColor="text1"/>
          <w:lang w:val="en-US"/>
        </w:rPr>
        <w:t xml:space="preserve"> </w:t>
      </w:r>
      <w:r w:rsidRPr="00A351F5">
        <w:rPr>
          <w:rFonts w:ascii="Arial" w:eastAsia="Times New Roman" w:hAnsi="Arial" w:cs="Arial"/>
          <w:noProof w:val="0"/>
          <w:color w:val="000000" w:themeColor="text1"/>
          <w:lang w:val="en-US"/>
        </w:rPr>
        <w:t>được giới thiệu vào năm 1998 và bị thay thế bởi IKEv2 7 năm sau. Sự khác biệt lớn nhất giữa IKEv2 và IKEv1 là giảm băng thông.</w:t>
      </w:r>
    </w:p>
    <w:p w:rsidR="00A351F5" w:rsidRPr="00A351F5" w:rsidRDefault="00A351F5" w:rsidP="008A02C3">
      <w:pPr>
        <w:spacing w:after="150" w:line="240" w:lineRule="auto"/>
        <w:rPr>
          <w:rFonts w:ascii="Arial" w:eastAsia="Times New Roman" w:hAnsi="Arial" w:cs="Arial"/>
          <w:noProof w:val="0"/>
          <w:color w:val="000000" w:themeColor="text1"/>
          <w:lang w:val="en-US"/>
        </w:rPr>
      </w:pPr>
      <w:r w:rsidRPr="00A351F5">
        <w:rPr>
          <w:rFonts w:ascii="Arial" w:eastAsia="Times New Roman" w:hAnsi="Arial" w:cs="Arial"/>
          <w:noProof w:val="0"/>
          <w:color w:val="000000" w:themeColor="text1"/>
          <w:lang w:val="en-US"/>
        </w:rPr>
        <w:t xml:space="preserve">Tóm tắt so sánh: </w:t>
      </w:r>
    </w:p>
    <w:p w:rsidR="00A351F5" w:rsidRDefault="00A351F5" w:rsidP="008A02C3">
      <w:pPr>
        <w:spacing w:after="150" w:line="240" w:lineRule="auto"/>
        <w:rPr>
          <w:rFonts w:ascii="Arial" w:hAnsi="Arial" w:cs="Arial"/>
          <w:color w:val="000000"/>
          <w:lang w:val="en-US"/>
        </w:rPr>
      </w:pPr>
      <w:r w:rsidRPr="00A351F5">
        <w:rPr>
          <w:rFonts w:ascii="Arial" w:hAnsi="Arial" w:cs="Arial"/>
          <w:color w:val="000000"/>
        </w:rPr>
        <w:t>1.IKEv2 không tiêu thụ nhiều băng thông như IKEv1. </w:t>
      </w:r>
      <w:r w:rsidRPr="00A351F5">
        <w:rPr>
          <w:rFonts w:ascii="Arial" w:hAnsi="Arial" w:cs="Arial"/>
          <w:color w:val="000000"/>
        </w:rPr>
        <w:br/>
        <w:t>2.IKEv2 hỗ trợ xác thực EAP trong khi IKEv1 thì không. </w:t>
      </w:r>
      <w:r w:rsidRPr="00A351F5">
        <w:rPr>
          <w:rFonts w:ascii="Arial" w:hAnsi="Arial" w:cs="Arial"/>
          <w:color w:val="000000"/>
        </w:rPr>
        <w:br/>
        <w:t>3.IKEv2 hỗ trợ MOBIKE trong khi IKEv1 thì không. </w:t>
      </w:r>
      <w:r w:rsidRPr="00A351F5">
        <w:rPr>
          <w:rFonts w:ascii="Arial" w:hAnsi="Arial" w:cs="Arial"/>
          <w:color w:val="000000"/>
        </w:rPr>
        <w:br/>
        <w:t>4.IKEv2 đã tích hợp NAT traversal trong khi IKEv1 thì không. </w:t>
      </w:r>
      <w:r w:rsidRPr="00A351F5">
        <w:rPr>
          <w:rFonts w:ascii="Arial" w:hAnsi="Arial" w:cs="Arial"/>
          <w:color w:val="000000"/>
        </w:rPr>
        <w:br/>
        <w:t>5.IKEv2 có thể phát hiện xem một đường hầm có còn sống hay không trong khi IKEv1 không thể.</w:t>
      </w:r>
      <w:r w:rsidRPr="00A351F5">
        <w:rPr>
          <w:rFonts w:ascii="Arial" w:hAnsi="Arial" w:cs="Arial"/>
          <w:color w:val="000000"/>
        </w:rPr>
        <w:br/>
      </w:r>
      <w:r>
        <w:rPr>
          <w:rFonts w:ascii="Arial" w:hAnsi="Arial" w:cs="Arial"/>
          <w:color w:val="000000"/>
          <w:lang w:val="en-US"/>
        </w:rPr>
        <w:t>6. IKEv2 an toàn và nhiều tính năng hơn, đáng tin cậy hơn.</w:t>
      </w:r>
    </w:p>
    <w:p w:rsidR="00A351F5" w:rsidRDefault="00A351F5" w:rsidP="008A02C3">
      <w:pPr>
        <w:spacing w:after="150" w:line="240" w:lineRule="auto"/>
        <w:rPr>
          <w:rFonts w:ascii="Arial" w:hAnsi="Arial" w:cs="Arial"/>
          <w:color w:val="000000"/>
          <w:lang w:val="en-US"/>
        </w:rPr>
      </w:pPr>
      <w:r>
        <w:rPr>
          <w:rFonts w:ascii="Arial" w:hAnsi="Arial" w:cs="Arial"/>
          <w:color w:val="000000"/>
          <w:lang w:val="en-US"/>
        </w:rPr>
        <w:t xml:space="preserve">Xem thêm so sánh tại: </w:t>
      </w:r>
      <w:hyperlink r:id="rId19" w:history="1">
        <w:r w:rsidRPr="00127CF6">
          <w:rPr>
            <w:rStyle w:val="Hyperlink"/>
            <w:rFonts w:ascii="Arial" w:hAnsi="Arial" w:cs="Arial"/>
            <w:lang w:val="en-US"/>
          </w:rPr>
          <w:t>http://rockhoppervpn.sourceforge.net/techdoc_ikev1vsikev2.html</w:t>
        </w:r>
      </w:hyperlink>
    </w:p>
    <w:p w:rsidR="00545C45" w:rsidRPr="00A351F5" w:rsidRDefault="00A351F5" w:rsidP="008A02C3">
      <w:pPr>
        <w:spacing w:after="150" w:line="240" w:lineRule="auto"/>
        <w:rPr>
          <w:rFonts w:ascii="Arial" w:eastAsia="Times New Roman" w:hAnsi="Arial" w:cs="Arial"/>
          <w:noProof w:val="0"/>
          <w:color w:val="39464F"/>
          <w:lang w:val="en-US"/>
        </w:rPr>
      </w:pPr>
      <w:r w:rsidRPr="00A351F5">
        <w:rPr>
          <w:rFonts w:ascii="Arial" w:hAnsi="Arial" w:cs="Arial"/>
          <w:color w:val="000000"/>
        </w:rPr>
        <w:br/>
      </w:r>
    </w:p>
    <w:p w:rsidR="00545C45" w:rsidRDefault="00545C45" w:rsidP="00545C45">
      <w:pPr>
        <w:spacing w:after="150" w:line="240" w:lineRule="auto"/>
        <w:rPr>
          <w:rFonts w:ascii="Arial" w:hAnsi="Arial" w:cs="Arial"/>
          <w:color w:val="333333"/>
        </w:rPr>
      </w:pPr>
      <w:r>
        <w:rPr>
          <w:rFonts w:ascii="Arial" w:eastAsia="Times New Roman" w:hAnsi="Arial" w:cs="Arial"/>
          <w:noProof w:val="0"/>
          <w:color w:val="39464F"/>
          <w:lang w:val="en-US"/>
        </w:rPr>
        <w:t xml:space="preserve">Phương thức xác thực. Với các phiên bản cũ IKEpolicy chỉ hỗ trợ SHA1, ở các phiên bản gần đây bổ sung thêm </w:t>
      </w:r>
      <w:r>
        <w:rPr>
          <w:rFonts w:ascii="Arial" w:hAnsi="Arial" w:cs="Arial"/>
          <w:color w:val="333333"/>
        </w:rPr>
        <w:t>sha384 và</w:t>
      </w:r>
      <w:r w:rsidRPr="004278A4">
        <w:rPr>
          <w:rFonts w:ascii="Arial" w:hAnsi="Arial" w:cs="Arial"/>
          <w:color w:val="333333"/>
        </w:rPr>
        <w:t xml:space="preserve"> sha512</w:t>
      </w:r>
    </w:p>
    <w:p w:rsidR="00395757" w:rsidRPr="00395757" w:rsidRDefault="00395757" w:rsidP="00395757">
      <w:pPr>
        <w:shd w:val="clear" w:color="auto" w:fill="FFFFFF"/>
        <w:spacing w:before="100" w:beforeAutospacing="1" w:after="100" w:afterAutospacing="1" w:line="300" w:lineRule="atLeast"/>
        <w:rPr>
          <w:rFonts w:ascii="Arial Unicode MS" w:eastAsia="Times New Roman" w:hAnsi="Arial Unicode MS" w:cs="Times New Roman"/>
          <w:color w:val="333333"/>
          <w:sz w:val="21"/>
          <w:szCs w:val="21"/>
          <w:lang w:val="en-US"/>
        </w:rPr>
      </w:pPr>
      <w:r>
        <w:rPr>
          <w:rFonts w:ascii="Arial Unicode MS" w:eastAsia="Times New Roman" w:hAnsi="Arial Unicode MS" w:cs="Times New Roman"/>
          <w:color w:val="333333"/>
          <w:sz w:val="21"/>
          <w:szCs w:val="21"/>
          <w:lang w:val="en-US"/>
        </w:rPr>
        <w:t xml:space="preserve">Với tùy chỉnh mặc định : </w:t>
      </w:r>
      <w:r w:rsidRPr="00C059C3">
        <w:rPr>
          <w:rFonts w:ascii="Consolas" w:eastAsia="Times New Roman" w:hAnsi="Consolas" w:cs="Consolas"/>
          <w:color w:val="333333"/>
          <w:sz w:val="20"/>
          <w:szCs w:val="20"/>
          <w:lang w:val="en-US"/>
        </w:rPr>
        <w:t>neutron vpn-ikepolicy-create</w:t>
      </w:r>
      <w:r>
        <w:rPr>
          <w:rFonts w:ascii="Consolas" w:eastAsia="Times New Roman" w:hAnsi="Consolas" w:cs="Consolas"/>
          <w:color w:val="333333"/>
          <w:sz w:val="20"/>
          <w:szCs w:val="20"/>
          <w:lang w:val="en-US"/>
        </w:rPr>
        <w:t xml:space="preserve"> &lt;name&gt;</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neutron vpn-ikepolicy-create [-h] [-f {shell,table}] [-c COLUMN]</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[--variable VARIABLE] [--prefix PREFIX]</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[--request-format {json,xml}]</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lastRenderedPageBreak/>
        <w:t xml:space="preserve">              [--tenant-id TENANT_ID] </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[--description DESCRIPTION]</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[--auth-algorithm AUTH-ALGORITHM]</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[--encryption-algorithm ENCRYPTION-ALGORITHM]</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[--phase1-negotiation-mode PHASE1-NEGOTIATION-MODE]</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[--ike-version IKE-VERSION]</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[--pfs PFS]</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[--lifetime unit=UNITS,value=VALUE]</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059C3">
        <w:rPr>
          <w:rFonts w:ascii="Consolas" w:eastAsia="Times New Roman" w:hAnsi="Consolas" w:cs="Consolas"/>
          <w:color w:val="333333"/>
          <w:sz w:val="20"/>
          <w:szCs w:val="20"/>
          <w:lang w:val="en-US"/>
        </w:rPr>
        <w:t xml:space="preserve">              NAME</w:t>
      </w:r>
    </w:p>
    <w:p w:rsidR="00C059C3" w:rsidRPr="00C059C3" w:rsidRDefault="00C059C3" w:rsidP="00C05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NAME</w:t>
      </w:r>
      <w:r w:rsidRPr="00C059C3">
        <w:rPr>
          <w:rFonts w:ascii="Arial Unicode MS" w:eastAsia="Times New Roman" w:hAnsi="Arial Unicode MS" w:cs="Times New Roman"/>
          <w:color w:val="333333"/>
          <w:sz w:val="21"/>
          <w:szCs w:val="21"/>
          <w:lang w:val="en-US"/>
        </w:rPr>
        <w:t>: Friendly name of the IKEPolicy used in IPsec VPN Service Connections</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description</w:t>
      </w:r>
      <w:r w:rsidRPr="00C059C3">
        <w:rPr>
          <w:rFonts w:ascii="Arial Unicode MS" w:eastAsia="Times New Roman" w:hAnsi="Arial Unicode MS" w:cs="Times New Roman"/>
          <w:color w:val="333333"/>
          <w:sz w:val="21"/>
          <w:szCs w:val="21"/>
          <w:lang w:val="en-US"/>
        </w:rPr>
        <w:t>: Friendly description of the IKEPolicy used in IPsec VPN Service Connections</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tenant-id</w:t>
      </w:r>
      <w:r w:rsidRPr="00C059C3">
        <w:rPr>
          <w:rFonts w:ascii="Arial Unicode MS" w:eastAsia="Times New Roman" w:hAnsi="Arial Unicode MS" w:cs="Times New Roman"/>
          <w:color w:val="333333"/>
          <w:sz w:val="21"/>
          <w:szCs w:val="21"/>
          <w:lang w:val="en-US"/>
        </w:rPr>
        <w:t>: ID of the Tenant that owns the VPN Service.</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auth-algorithm</w:t>
      </w:r>
      <w:r w:rsidRPr="00C059C3">
        <w:rPr>
          <w:rFonts w:ascii="Arial Unicode MS" w:eastAsia="Times New Roman" w:hAnsi="Arial Unicode MS" w:cs="Times New Roman"/>
          <w:color w:val="333333"/>
          <w:sz w:val="21"/>
          <w:szCs w:val="21"/>
          <w:lang w:val="en-US"/>
        </w:rPr>
        <w:t>: Authentication algorithm used in the IKEPolicy.</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encryption-algorithm</w:t>
      </w:r>
      <w:r w:rsidRPr="00C059C3">
        <w:rPr>
          <w:rFonts w:ascii="Arial Unicode MS" w:eastAsia="Times New Roman" w:hAnsi="Arial Unicode MS" w:cs="Times New Roman"/>
          <w:color w:val="333333"/>
          <w:sz w:val="21"/>
          <w:szCs w:val="21"/>
          <w:lang w:val="en-US"/>
        </w:rPr>
        <w:t>: Encryption algorithm used in the IKEPolicy.</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phase1-negotiation-mode</w:t>
      </w:r>
      <w:r w:rsidRPr="00C059C3">
        <w:rPr>
          <w:rFonts w:ascii="Arial Unicode MS" w:eastAsia="Times New Roman" w:hAnsi="Arial Unicode MS" w:cs="Times New Roman"/>
          <w:color w:val="333333"/>
          <w:sz w:val="21"/>
          <w:szCs w:val="21"/>
          <w:lang w:val="en-US"/>
        </w:rPr>
        <w:t>: Phase1 negotiation mode for IKE either 'Main' or 'Aggressive'.</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lifetime</w:t>
      </w:r>
      <w:r w:rsidRPr="00C059C3">
        <w:rPr>
          <w:rFonts w:ascii="Arial Unicode MS" w:eastAsia="Times New Roman" w:hAnsi="Arial Unicode MS" w:cs="Times New Roman"/>
          <w:color w:val="333333"/>
          <w:sz w:val="21"/>
          <w:szCs w:val="21"/>
          <w:lang w:val="en-US"/>
        </w:rPr>
        <w:t>: String with lifetime specific parameters example: --lifetime "units=seconds,value=3600"</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units</w:t>
      </w:r>
      <w:r w:rsidRPr="00C059C3">
        <w:rPr>
          <w:rFonts w:ascii="Arial Unicode MS" w:eastAsia="Times New Roman" w:hAnsi="Arial Unicode MS" w:cs="Times New Roman"/>
          <w:color w:val="333333"/>
          <w:sz w:val="21"/>
          <w:szCs w:val="21"/>
          <w:lang w:val="en-US"/>
        </w:rPr>
        <w:t>: Units for lifetime ('seconds' or 'kilobytes')</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value</w:t>
      </w:r>
      <w:r w:rsidRPr="00C059C3">
        <w:rPr>
          <w:rFonts w:ascii="Arial Unicode MS" w:eastAsia="Times New Roman" w:hAnsi="Arial Unicode MS" w:cs="Times New Roman"/>
          <w:color w:val="333333"/>
          <w:sz w:val="21"/>
          <w:szCs w:val="21"/>
          <w:lang w:val="en-US"/>
        </w:rPr>
        <w:t>. Value for lifetime (non-negative integer).</w:t>
      </w:r>
    </w:p>
    <w:p w:rsidR="00C059C3" w:rsidRP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ike-version</w:t>
      </w:r>
      <w:r w:rsidRPr="00C059C3">
        <w:rPr>
          <w:rFonts w:ascii="Arial Unicode MS" w:eastAsia="Times New Roman" w:hAnsi="Arial Unicode MS" w:cs="Times New Roman"/>
          <w:color w:val="333333"/>
          <w:sz w:val="21"/>
          <w:szCs w:val="21"/>
          <w:lang w:val="en-US"/>
        </w:rPr>
        <w:t>: Specify the ike_version.</w:t>
      </w:r>
    </w:p>
    <w:p w:rsidR="00C059C3" w:rsidRDefault="00C059C3" w:rsidP="00C059C3">
      <w:pPr>
        <w:numPr>
          <w:ilvl w:val="0"/>
          <w:numId w:val="12"/>
        </w:numPr>
        <w:shd w:val="clear" w:color="auto" w:fill="FFFFFF"/>
        <w:spacing w:before="100" w:beforeAutospacing="1" w:after="100" w:afterAutospacing="1" w:line="300" w:lineRule="atLeast"/>
        <w:ind w:left="384"/>
        <w:rPr>
          <w:rFonts w:ascii="Arial Unicode MS" w:eastAsia="Times New Roman" w:hAnsi="Arial Unicode MS" w:cs="Times New Roman"/>
          <w:color w:val="333333"/>
          <w:sz w:val="21"/>
          <w:szCs w:val="21"/>
          <w:lang w:val="en-US"/>
        </w:rPr>
      </w:pPr>
      <w:r w:rsidRPr="00C059C3">
        <w:rPr>
          <w:rFonts w:ascii="Arial Unicode MS" w:eastAsia="Times New Roman" w:hAnsi="Arial Unicode MS" w:cs="Times New Roman"/>
          <w:b/>
          <w:bCs/>
          <w:color w:val="333333"/>
          <w:sz w:val="21"/>
          <w:szCs w:val="21"/>
          <w:lang w:val="en-US"/>
        </w:rPr>
        <w:t>pfs</w:t>
      </w:r>
      <w:r w:rsidRPr="00C059C3">
        <w:rPr>
          <w:rFonts w:ascii="Arial Unicode MS" w:eastAsia="Times New Roman" w:hAnsi="Arial Unicode MS" w:cs="Times New Roman"/>
          <w:color w:val="333333"/>
          <w:sz w:val="21"/>
          <w:szCs w:val="21"/>
          <w:lang w:val="en-US"/>
        </w:rPr>
        <w:t>: Specify the Perfect Forward Secrecy.</w:t>
      </w:r>
    </w:p>
    <w:p w:rsidR="00C059C3" w:rsidRDefault="00C059C3" w:rsidP="00C059C3">
      <w:pPr>
        <w:shd w:val="clear" w:color="auto" w:fill="FFFFFF"/>
        <w:spacing w:before="100" w:beforeAutospacing="1" w:after="100" w:afterAutospacing="1" w:line="300" w:lineRule="atLeast"/>
        <w:rPr>
          <w:rFonts w:ascii="Arial Unicode MS" w:eastAsia="Times New Roman" w:hAnsi="Arial Unicode MS" w:cs="Times New Roman"/>
          <w:color w:val="333333"/>
          <w:sz w:val="21"/>
          <w:szCs w:val="21"/>
          <w:lang w:val="en-US"/>
        </w:rPr>
      </w:pPr>
    </w:p>
    <w:p w:rsidR="007F50CC" w:rsidRDefault="00C059C3" w:rsidP="00C059C3">
      <w:pPr>
        <w:pStyle w:val="Heading2"/>
        <w:shd w:val="clear" w:color="auto" w:fill="FFFFFF"/>
        <w:spacing w:before="150" w:beforeAutospacing="0" w:after="150" w:afterAutospacing="0" w:line="600" w:lineRule="atLeast"/>
        <w:rPr>
          <w:rStyle w:val="mw-headline"/>
          <w:rFonts w:ascii="Arial" w:hAnsi="Arial" w:cs="Arial"/>
          <w:color w:val="333333"/>
          <w:sz w:val="47"/>
          <w:szCs w:val="47"/>
        </w:rPr>
      </w:pPr>
      <w:r>
        <w:rPr>
          <w:rStyle w:val="mw-headline"/>
          <w:rFonts w:ascii="Arial" w:hAnsi="Arial" w:cs="Arial"/>
          <w:color w:val="333333"/>
          <w:sz w:val="47"/>
          <w:szCs w:val="47"/>
        </w:rPr>
        <w:t>vpn-ipsecpolicy</w:t>
      </w:r>
    </w:p>
    <w:p w:rsidR="007F50CC" w:rsidRPr="007F50CC" w:rsidRDefault="007F50CC" w:rsidP="00C059C3">
      <w:pPr>
        <w:pStyle w:val="Heading2"/>
        <w:shd w:val="clear" w:color="auto" w:fill="FFFFFF"/>
        <w:spacing w:before="150" w:beforeAutospacing="0" w:after="150" w:afterAutospacing="0" w:line="600" w:lineRule="atLeast"/>
        <w:rPr>
          <w:rFonts w:ascii="Arial" w:hAnsi="Arial" w:cs="Arial"/>
          <w:b w:val="0"/>
          <w:color w:val="333333"/>
          <w:sz w:val="22"/>
          <w:szCs w:val="22"/>
        </w:rPr>
      </w:pPr>
      <w:r w:rsidRPr="007F50CC">
        <w:rPr>
          <w:rStyle w:val="mw-headline"/>
          <w:rFonts w:ascii="Arial" w:hAnsi="Arial" w:cs="Arial"/>
          <w:b w:val="0"/>
          <w:color w:val="333333"/>
          <w:sz w:val="22"/>
          <w:szCs w:val="22"/>
        </w:rPr>
        <w:t>vpn-ipsecpolicy</w:t>
      </w:r>
      <w:r>
        <w:rPr>
          <w:rStyle w:val="mw-headline"/>
          <w:rFonts w:ascii="Arial" w:hAnsi="Arial" w:cs="Arial"/>
          <w:b w:val="0"/>
          <w:color w:val="333333"/>
          <w:sz w:val="22"/>
          <w:szCs w:val="22"/>
        </w:rPr>
        <w:t xml:space="preserve"> hỗ trợ nhiều phương thức mã hóa mạnh</w:t>
      </w:r>
      <w:r w:rsidR="00583F7A">
        <w:rPr>
          <w:rStyle w:val="mw-headline"/>
          <w:rFonts w:ascii="Arial" w:hAnsi="Arial" w:cs="Arial"/>
          <w:b w:val="0"/>
          <w:color w:val="333333"/>
          <w:sz w:val="22"/>
          <w:szCs w:val="22"/>
        </w:rPr>
        <w:t>: 3des, aes 128, aes 192, aes 256</w:t>
      </w:r>
      <w:bookmarkStart w:id="0" w:name="_GoBack"/>
      <w:bookmarkEnd w:id="0"/>
    </w:p>
    <w:p w:rsidR="00395757" w:rsidRPr="00395757" w:rsidRDefault="00352859" w:rsidP="00395757">
      <w:pPr>
        <w:shd w:val="clear" w:color="auto" w:fill="FFFFFF"/>
        <w:spacing w:before="100" w:beforeAutospacing="1" w:after="100" w:afterAutospacing="1" w:line="300" w:lineRule="atLeast"/>
        <w:rPr>
          <w:rFonts w:ascii="Arial Unicode MS" w:eastAsia="Times New Roman" w:hAnsi="Arial Unicode MS" w:cs="Times New Roman"/>
          <w:color w:val="333333"/>
          <w:sz w:val="21"/>
          <w:szCs w:val="21"/>
          <w:lang w:val="en-US"/>
        </w:rPr>
      </w:pPr>
      <w:r>
        <w:rPr>
          <w:rFonts w:ascii="Arial Unicode MS" w:eastAsia="Times New Roman" w:hAnsi="Arial Unicode MS" w:cs="Times New Roman"/>
          <w:color w:val="333333"/>
          <w:sz w:val="21"/>
          <w:szCs w:val="21"/>
          <w:lang w:val="en-US"/>
        </w:rPr>
        <w:t xml:space="preserve">Với tùy chỉnh mặc định : </w:t>
      </w:r>
      <w:r w:rsidR="00395757">
        <w:rPr>
          <w:rFonts w:ascii="Consolas" w:hAnsi="Consolas" w:cs="Consolas"/>
          <w:color w:val="333333"/>
        </w:rPr>
        <w:t xml:space="preserve">neutron vpn-ipsecpolicy-create </w:t>
      </w:r>
      <w:r w:rsidR="00395757">
        <w:rPr>
          <w:rFonts w:ascii="Consolas" w:eastAsia="Times New Roman" w:hAnsi="Consolas" w:cs="Consolas"/>
          <w:color w:val="333333"/>
          <w:sz w:val="20"/>
          <w:szCs w:val="20"/>
          <w:lang w:val="en-US"/>
        </w:rPr>
        <w:t>&lt;name&gt;</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neutron vpn-ipsecpolicy-create [-h] [-f {shell,table}] [-c COLUMN]</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[--variable VARIABLE] [--prefix PREFIX]</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[--request-format {json,xml}]</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lastRenderedPageBreak/>
        <w:t xml:space="preserve">                [--tenant-id TENANT_ID]  </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r>
        <w:rPr>
          <w:rFonts w:ascii="Consolas" w:hAnsi="Consolas" w:cs="Consolas"/>
          <w:color w:val="333333"/>
        </w:rPr>
        <w:tab/>
        <w:t xml:space="preserve"> [--description DESCRIPTION]</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--transform-protocol TRANSFORM-PROTOCOL</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[--auth-algorithm AUTH-ALGORITHM]</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[--encryption-algorithm ENCRYPTION-ALGORITHM]</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[--encapsulation-mode ENCAPSULATION-MODE]</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[--pfs PFS]</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[--lifetime units=UNITS,value=VALUE]</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NAME</w:t>
      </w:r>
    </w:p>
    <w:p w:rsidR="00C059C3" w:rsidRDefault="00C059C3" w:rsidP="00C059C3">
      <w:pPr>
        <w:pStyle w:val="HTMLPreformatted"/>
        <w:shd w:val="clear" w:color="auto" w:fill="F5F5F5"/>
        <w:wordWrap w:val="0"/>
        <w:spacing w:after="150" w:line="300" w:lineRule="atLeast"/>
        <w:rPr>
          <w:rFonts w:ascii="Consolas" w:hAnsi="Consolas" w:cs="Consolas"/>
          <w:color w:val="333333"/>
        </w:rPr>
      </w:pP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NAME</w:t>
      </w:r>
      <w:r>
        <w:rPr>
          <w:rFonts w:ascii="Arial Unicode MS" w:hAnsi="Arial Unicode MS"/>
          <w:color w:val="333333"/>
          <w:sz w:val="21"/>
          <w:szCs w:val="21"/>
        </w:rPr>
        <w:t>: Friendly name of the IPsecPolicy used in IPsec VPN Service Connections</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description</w:t>
      </w:r>
      <w:r>
        <w:rPr>
          <w:rFonts w:ascii="Arial Unicode MS" w:hAnsi="Arial Unicode MS"/>
          <w:color w:val="333333"/>
          <w:sz w:val="21"/>
          <w:szCs w:val="21"/>
        </w:rPr>
        <w:t>: Friendly description of the IPsecPolicy used in IPsec VPN Service Connections</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tenant-id</w:t>
      </w:r>
      <w:r>
        <w:rPr>
          <w:rFonts w:ascii="Arial Unicode MS" w:hAnsi="Arial Unicode MS"/>
          <w:color w:val="333333"/>
          <w:sz w:val="21"/>
          <w:szCs w:val="21"/>
        </w:rPr>
        <w:t>: ID of the Tenant that owns the VPN Service.</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auth-algorithm</w:t>
      </w:r>
      <w:r>
        <w:rPr>
          <w:rFonts w:ascii="Arial Unicode MS" w:hAnsi="Arial Unicode MS"/>
          <w:color w:val="333333"/>
          <w:sz w:val="21"/>
          <w:szCs w:val="21"/>
        </w:rPr>
        <w:t>: Authentication algorithm used in the IPsecPolicy.</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encryption-algorithm</w:t>
      </w:r>
      <w:r>
        <w:rPr>
          <w:rFonts w:ascii="Arial Unicode MS" w:hAnsi="Arial Unicode MS"/>
          <w:color w:val="333333"/>
          <w:sz w:val="21"/>
          <w:szCs w:val="21"/>
        </w:rPr>
        <w:t>: Encryption algorithm used in the IPsecPolicy.</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encapsulation-mode</w:t>
      </w:r>
      <w:r>
        <w:rPr>
          <w:rFonts w:ascii="Arial Unicode MS" w:hAnsi="Arial Unicode MS"/>
          <w:color w:val="333333"/>
          <w:sz w:val="21"/>
          <w:szCs w:val="21"/>
        </w:rPr>
        <w:t>: Encapsulation mode for IPsec tunnel either 'tunnel' or 'transport'.</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transfrom-protocol</w:t>
      </w:r>
      <w:r>
        <w:rPr>
          <w:rFonts w:ascii="Arial Unicode MS" w:hAnsi="Arial Unicode MS"/>
          <w:color w:val="333333"/>
          <w:sz w:val="21"/>
          <w:szCs w:val="21"/>
        </w:rPr>
        <w:t>: IPsec Transform Protocol either 'ESP' or 'AH'.</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lifetime</w:t>
      </w:r>
      <w:r>
        <w:rPr>
          <w:rFonts w:ascii="Arial Unicode MS" w:hAnsi="Arial Unicode MS"/>
          <w:color w:val="333333"/>
          <w:sz w:val="21"/>
          <w:szCs w:val="21"/>
        </w:rPr>
        <w:t>: String with lifetime specific parameters example: --lifetime "units=seconds,value=3600"</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units</w:t>
      </w:r>
      <w:r>
        <w:rPr>
          <w:rFonts w:ascii="Arial Unicode MS" w:hAnsi="Arial Unicode MS"/>
          <w:color w:val="333333"/>
          <w:sz w:val="21"/>
          <w:szCs w:val="21"/>
        </w:rPr>
        <w:t>: Units for lifetime ('seconds' or 'kilobytes')</w:t>
      </w:r>
    </w:p>
    <w:p w:rsidR="00C059C3" w:rsidRDefault="00C059C3" w:rsidP="00C059C3">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value</w:t>
      </w:r>
      <w:r>
        <w:rPr>
          <w:rFonts w:ascii="Arial Unicode MS" w:hAnsi="Arial Unicode MS"/>
          <w:color w:val="333333"/>
          <w:sz w:val="21"/>
          <w:szCs w:val="21"/>
        </w:rPr>
        <w:t>. Value for lifetime (non-negative integer).</w:t>
      </w:r>
    </w:p>
    <w:p w:rsidR="004D2FD3" w:rsidRPr="007F50CC" w:rsidRDefault="00C059C3" w:rsidP="007F50CC">
      <w:pPr>
        <w:numPr>
          <w:ilvl w:val="0"/>
          <w:numId w:val="13"/>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pfs</w:t>
      </w:r>
      <w:r>
        <w:rPr>
          <w:rFonts w:ascii="Arial Unicode MS" w:hAnsi="Arial Unicode MS"/>
          <w:color w:val="333333"/>
          <w:sz w:val="21"/>
          <w:szCs w:val="21"/>
        </w:rPr>
        <w:t>: Specify the Perfect Forward Secrecy.</w:t>
      </w:r>
    </w:p>
    <w:p w:rsidR="007F50CC" w:rsidRPr="007F50CC" w:rsidRDefault="007F50CC" w:rsidP="007F50CC">
      <w:pPr>
        <w:shd w:val="clear" w:color="auto" w:fill="FFFFFF"/>
        <w:spacing w:before="100" w:beforeAutospacing="1" w:after="100" w:afterAutospacing="1" w:line="300" w:lineRule="atLeast"/>
        <w:ind w:left="384"/>
        <w:rPr>
          <w:rFonts w:ascii="Arial Unicode MS" w:hAnsi="Arial Unicode MS"/>
          <w:color w:val="333333"/>
          <w:sz w:val="21"/>
          <w:szCs w:val="21"/>
        </w:rPr>
      </w:pPr>
    </w:p>
    <w:p w:rsidR="007D2C48" w:rsidRDefault="007D2C48" w:rsidP="007D2C48">
      <w:pPr>
        <w:pStyle w:val="Heading2"/>
        <w:shd w:val="clear" w:color="auto" w:fill="FFFFFF"/>
        <w:spacing w:before="150" w:beforeAutospacing="0" w:after="150" w:afterAutospacing="0" w:line="600" w:lineRule="atLeast"/>
        <w:rPr>
          <w:rFonts w:ascii="Arial" w:hAnsi="Arial" w:cs="Arial"/>
          <w:color w:val="333333"/>
          <w:sz w:val="47"/>
          <w:szCs w:val="47"/>
        </w:rPr>
      </w:pPr>
      <w:r>
        <w:rPr>
          <w:rStyle w:val="mw-headline"/>
          <w:rFonts w:ascii="Arial" w:hAnsi="Arial" w:cs="Arial"/>
          <w:color w:val="333333"/>
          <w:sz w:val="47"/>
          <w:szCs w:val="47"/>
        </w:rPr>
        <w:t>vpn-service-create</w:t>
      </w:r>
    </w:p>
    <w:p w:rsidR="007D2C48" w:rsidRDefault="007D2C48" w:rsidP="007D2C48">
      <w:pPr>
        <w:pStyle w:val="NormalWeb"/>
        <w:shd w:val="clear" w:color="auto" w:fill="FFFFFF"/>
        <w:spacing w:before="0" w:beforeAutospacing="0" w:after="150" w:afterAutospacing="0"/>
        <w:rPr>
          <w:rFonts w:ascii="Arial Unicode MS" w:hAnsi="Arial Unicode MS"/>
          <w:color w:val="333333"/>
          <w:sz w:val="21"/>
          <w:szCs w:val="21"/>
        </w:rPr>
      </w:pPr>
      <w:r>
        <w:rPr>
          <w:rFonts w:ascii="Arial Unicode MS" w:hAnsi="Arial Unicode MS"/>
          <w:color w:val="333333"/>
          <w:sz w:val="21"/>
          <w:szCs w:val="21"/>
        </w:rPr>
        <w:t>Create a new vpnservice</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p>
    <w:p w:rsidR="007D2C48" w:rsidRDefault="007D2C48" w:rsidP="007D2C48">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neutron vpn-service-create [-h] [-f {shell,table}] [-c COLUMN]</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[--variable VARIABLE] [--prefix PREFIX]</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[--request-format {json,xml}]</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[--tenant-id TENANT_ID]</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[--admin-state-down] [--name NAME]</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[--description DESCRIPTION] </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lastRenderedPageBreak/>
        <w:t xml:space="preserve">                                     ROUTER</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SUBNET </w:t>
      </w:r>
    </w:p>
    <w:p w:rsidR="007D2C48" w:rsidRDefault="007D2C48" w:rsidP="007D2C48">
      <w:pPr>
        <w:pStyle w:val="HTMLPreformatted"/>
        <w:shd w:val="clear" w:color="auto" w:fill="F5F5F5"/>
        <w:wordWrap w:val="0"/>
        <w:spacing w:after="150" w:line="300" w:lineRule="atLeast"/>
        <w:rPr>
          <w:rFonts w:ascii="Consolas" w:hAnsi="Consolas" w:cs="Consolas"/>
          <w:color w:val="333333"/>
        </w:rPr>
      </w:pPr>
    </w:p>
    <w:p w:rsidR="007D2C48" w:rsidRDefault="007D2C48" w:rsidP="007D2C48">
      <w:pPr>
        <w:pStyle w:val="NormalWeb"/>
        <w:shd w:val="clear" w:color="auto" w:fill="FFFFFF"/>
        <w:spacing w:before="0" w:beforeAutospacing="0" w:after="150" w:afterAutospacing="0"/>
        <w:rPr>
          <w:rFonts w:ascii="Arial Unicode MS" w:hAnsi="Arial Unicode MS"/>
          <w:color w:val="333333"/>
          <w:sz w:val="21"/>
          <w:szCs w:val="21"/>
        </w:rPr>
      </w:pPr>
    </w:p>
    <w:p w:rsidR="007D2C48" w:rsidRDefault="007D2C48" w:rsidP="007D2C48">
      <w:pPr>
        <w:numPr>
          <w:ilvl w:val="0"/>
          <w:numId w:val="14"/>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tenant-id</w:t>
      </w:r>
      <w:r>
        <w:rPr>
          <w:rFonts w:ascii="Arial Unicode MS" w:hAnsi="Arial Unicode MS"/>
          <w:color w:val="333333"/>
          <w:sz w:val="21"/>
          <w:szCs w:val="21"/>
        </w:rPr>
        <w:t>: ID of the Tenant that owns the VPN Service.</w:t>
      </w:r>
    </w:p>
    <w:p w:rsidR="007D2C48" w:rsidRDefault="007D2C48" w:rsidP="007D2C48">
      <w:pPr>
        <w:numPr>
          <w:ilvl w:val="0"/>
          <w:numId w:val="14"/>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router</w:t>
      </w:r>
      <w:r>
        <w:rPr>
          <w:rFonts w:ascii="Arial Unicode MS" w:hAnsi="Arial Unicode MS"/>
          <w:color w:val="333333"/>
          <w:sz w:val="21"/>
          <w:szCs w:val="21"/>
        </w:rPr>
        <w:t>: Unique identifier of the Router (either 'name' or 'id') to which the VPN will be attached to.</w:t>
      </w:r>
    </w:p>
    <w:p w:rsidR="007D2C48" w:rsidRPr="007A079E" w:rsidRDefault="007D2C48" w:rsidP="007A079E">
      <w:pPr>
        <w:numPr>
          <w:ilvl w:val="0"/>
          <w:numId w:val="14"/>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subnet</w:t>
      </w:r>
      <w:r>
        <w:rPr>
          <w:rFonts w:ascii="Arial Unicode MS" w:hAnsi="Arial Unicode MS"/>
          <w:color w:val="333333"/>
          <w:sz w:val="21"/>
          <w:szCs w:val="21"/>
        </w:rPr>
        <w:t>: Unique identifier of the Subnet (either 'name' or 'id') to which the VPN will provide service. (*)</w:t>
      </w:r>
    </w:p>
    <w:p w:rsidR="007A079E" w:rsidRDefault="007A079E" w:rsidP="007A079E">
      <w:pPr>
        <w:pStyle w:val="Heading2"/>
        <w:shd w:val="clear" w:color="auto" w:fill="FFFFFF"/>
        <w:spacing w:before="150" w:beforeAutospacing="0" w:after="150" w:afterAutospacing="0" w:line="600" w:lineRule="atLeast"/>
        <w:rPr>
          <w:rFonts w:ascii="Arial" w:hAnsi="Arial" w:cs="Arial"/>
          <w:color w:val="333333"/>
          <w:sz w:val="47"/>
          <w:szCs w:val="47"/>
        </w:rPr>
      </w:pPr>
      <w:r>
        <w:rPr>
          <w:rStyle w:val="mw-headline"/>
          <w:rFonts w:ascii="Arial" w:hAnsi="Arial" w:cs="Arial"/>
          <w:color w:val="333333"/>
          <w:sz w:val="47"/>
          <w:szCs w:val="47"/>
        </w:rPr>
        <w:t>ipsec-site-connection-create</w:t>
      </w:r>
    </w:p>
    <w:p w:rsidR="007A079E" w:rsidRDefault="007A079E" w:rsidP="007A079E">
      <w:pPr>
        <w:pStyle w:val="NormalWeb"/>
        <w:shd w:val="clear" w:color="auto" w:fill="FFFFFF"/>
        <w:spacing w:before="0" w:beforeAutospacing="0" w:after="150" w:afterAutospacing="0"/>
        <w:rPr>
          <w:rFonts w:ascii="Arial Unicode MS" w:hAnsi="Arial Unicode MS"/>
          <w:color w:val="333333"/>
          <w:sz w:val="21"/>
          <w:szCs w:val="21"/>
        </w:rPr>
      </w:pPr>
      <w:r>
        <w:rPr>
          <w:rFonts w:ascii="Arial Unicode MS" w:hAnsi="Arial Unicode MS"/>
          <w:color w:val="333333"/>
          <w:sz w:val="21"/>
          <w:szCs w:val="21"/>
        </w:rPr>
        <w:t>Create a new ipsec-site-connection object</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neutron ipsec-site-connection-create [-h] [-f {shell,table}]</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[-c COLUMN]</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[--variable VARIABLE]</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r>
        <w:rPr>
          <w:rFonts w:ascii="Consolas" w:hAnsi="Consolas" w:cs="Consolas"/>
          <w:color w:val="333333"/>
        </w:rPr>
        <w:tab/>
        <w:t xml:space="preserve">                        [--prefix PREFIX]</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[--request-format {json,xml}]</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[--tenant-id TENANT_ID]</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[--admin-state-down] --name NAME</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[--description DESCRIPTION]</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--peer-address PEER-ADDRESS</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--peer-id PEER-ID --peer_cidr</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PEER-CIDRS </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[--mtu MTU]</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[--psk PSK]</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[--initiator INITIATOR]</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[--dpd DPD]</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--vpnservice-id VPNSERVICE</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--ikepolicy-id IKEPOLICY</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--ipsecpolicy-id IPSECPOLICY</w:t>
      </w:r>
    </w:p>
    <w:p w:rsidR="007A079E" w:rsidRDefault="007A079E" w:rsidP="007A079E">
      <w:pPr>
        <w:pStyle w:val="HTMLPreformatted"/>
        <w:shd w:val="clear" w:color="auto" w:fill="F5F5F5"/>
        <w:wordWrap w:val="0"/>
        <w:spacing w:after="150" w:line="300" w:lineRule="atLeast"/>
        <w:rPr>
          <w:rFonts w:ascii="Consolas" w:hAnsi="Consolas" w:cs="Consolas"/>
          <w:color w:val="333333"/>
        </w:rPr>
      </w:pP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peer-address</w:t>
      </w:r>
      <w:r>
        <w:rPr>
          <w:rFonts w:ascii="Arial Unicode MS" w:hAnsi="Arial Unicode MS"/>
          <w:color w:val="333333"/>
          <w:sz w:val="21"/>
          <w:szCs w:val="21"/>
        </w:rPr>
        <w:t>: Remote Peer IP Address for the VPN Connection.</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tenant-id</w:t>
      </w:r>
      <w:r>
        <w:rPr>
          <w:rFonts w:ascii="Arial Unicode MS" w:hAnsi="Arial Unicode MS"/>
          <w:color w:val="333333"/>
          <w:sz w:val="21"/>
          <w:szCs w:val="21"/>
        </w:rPr>
        <w:t>: ID of the Tenant that owns the VPN Service.</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peer-id</w:t>
      </w:r>
      <w:r>
        <w:rPr>
          <w:rFonts w:ascii="Arial Unicode MS" w:hAnsi="Arial Unicode MS"/>
          <w:color w:val="333333"/>
          <w:sz w:val="21"/>
          <w:szCs w:val="21"/>
        </w:rPr>
        <w:t>: Peer identifier string.</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peer_cidr</w:t>
      </w:r>
      <w:r>
        <w:rPr>
          <w:rFonts w:ascii="Arial Unicode MS" w:hAnsi="Arial Unicode MS"/>
          <w:color w:val="333333"/>
          <w:sz w:val="21"/>
          <w:szCs w:val="21"/>
        </w:rPr>
        <w:t>: Remote Peer Subnet with mask in CIDR format.</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mtu</w:t>
      </w:r>
      <w:r>
        <w:rPr>
          <w:rFonts w:ascii="Arial Unicode MS" w:hAnsi="Arial Unicode MS"/>
          <w:color w:val="333333"/>
          <w:sz w:val="21"/>
          <w:szCs w:val="21"/>
        </w:rPr>
        <w:t>: MTU for fragmentation</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dpd</w:t>
      </w:r>
      <w:r>
        <w:rPr>
          <w:rFonts w:ascii="Arial Unicode MS" w:hAnsi="Arial Unicode MS"/>
          <w:color w:val="333333"/>
          <w:sz w:val="21"/>
          <w:szCs w:val="21"/>
        </w:rPr>
        <w:t>: String with the dpd attributes. Example: --dpd "action=hold,interval=30,timeout=120"</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action</w:t>
      </w:r>
      <w:r>
        <w:rPr>
          <w:rFonts w:ascii="Arial Unicode MS" w:hAnsi="Arial Unicode MS"/>
          <w:color w:val="333333"/>
          <w:sz w:val="21"/>
          <w:szCs w:val="21"/>
        </w:rPr>
        <w:t>: Dead peer detection actions (action=hold, restart etc.,).</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interval</w:t>
      </w:r>
      <w:r>
        <w:rPr>
          <w:rFonts w:ascii="Arial Unicode MS" w:hAnsi="Arial Unicode MS"/>
          <w:color w:val="333333"/>
          <w:sz w:val="21"/>
          <w:szCs w:val="21"/>
        </w:rPr>
        <w:t>: Dead peer detection interval.(interval=30)</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timeout</w:t>
      </w:r>
      <w:r>
        <w:rPr>
          <w:rFonts w:ascii="Arial Unicode MS" w:hAnsi="Arial Unicode MS"/>
          <w:color w:val="333333"/>
          <w:sz w:val="21"/>
          <w:szCs w:val="21"/>
        </w:rPr>
        <w:t>: Dead peer detection timeout.(timeout=120)</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route-mode</w:t>
      </w:r>
      <w:r>
        <w:rPr>
          <w:rFonts w:ascii="Arial Unicode MS" w:hAnsi="Arial Unicode MS"/>
          <w:color w:val="333333"/>
          <w:sz w:val="21"/>
          <w:szCs w:val="21"/>
        </w:rPr>
        <w:t>: Routing mode either 'static' or 'dynamic' - for first release only 'static supported.</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auth-mode</w:t>
      </w:r>
      <w:r>
        <w:rPr>
          <w:rFonts w:ascii="Arial Unicode MS" w:hAnsi="Arial Unicode MS"/>
          <w:color w:val="333333"/>
          <w:sz w:val="21"/>
          <w:szCs w:val="21"/>
        </w:rPr>
        <w:t>: Authentication mode either 'PSK' or 'CERTS'</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psk</w:t>
      </w:r>
      <w:r>
        <w:rPr>
          <w:rFonts w:ascii="Arial Unicode MS" w:hAnsi="Arial Unicode MS"/>
          <w:color w:val="333333"/>
          <w:sz w:val="21"/>
          <w:szCs w:val="21"/>
        </w:rPr>
        <w:t>: Peer identifier string.</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initiator</w:t>
      </w:r>
      <w:r>
        <w:rPr>
          <w:rFonts w:ascii="Arial Unicode MS" w:hAnsi="Arial Unicode MS"/>
          <w:color w:val="333333"/>
          <w:sz w:val="21"/>
          <w:szCs w:val="21"/>
        </w:rPr>
        <w:t>: Initiator mode either 'bi-directional' or 'responder'.</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vpnservice-id</w:t>
      </w:r>
      <w:r>
        <w:rPr>
          <w:rFonts w:ascii="Arial Unicode MS" w:hAnsi="Arial Unicode MS"/>
          <w:color w:val="333333"/>
          <w:sz w:val="21"/>
          <w:szCs w:val="21"/>
        </w:rPr>
        <w:t>: Unique Identifier to the VPN Service Object.</w:t>
      </w:r>
    </w:p>
    <w:p w:rsid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ikepolicy-id</w:t>
      </w:r>
      <w:r>
        <w:rPr>
          <w:rFonts w:ascii="Arial Unicode MS" w:hAnsi="Arial Unicode MS"/>
          <w:color w:val="333333"/>
          <w:sz w:val="21"/>
          <w:szCs w:val="21"/>
        </w:rPr>
        <w:t>: Unique Identifier to the IKE Policy Object.</w:t>
      </w:r>
    </w:p>
    <w:p w:rsidR="007D2C48" w:rsidRPr="007A079E" w:rsidRDefault="007A079E" w:rsidP="007A079E">
      <w:pPr>
        <w:numPr>
          <w:ilvl w:val="0"/>
          <w:numId w:val="15"/>
        </w:numPr>
        <w:shd w:val="clear" w:color="auto" w:fill="FFFFFF"/>
        <w:spacing w:before="100" w:beforeAutospacing="1" w:after="100" w:afterAutospacing="1" w:line="300" w:lineRule="atLeast"/>
        <w:ind w:left="384"/>
        <w:rPr>
          <w:rFonts w:ascii="Arial Unicode MS" w:hAnsi="Arial Unicode MS"/>
          <w:color w:val="333333"/>
          <w:sz w:val="21"/>
          <w:szCs w:val="21"/>
        </w:rPr>
      </w:pPr>
      <w:r>
        <w:rPr>
          <w:rFonts w:ascii="Arial Unicode MS" w:hAnsi="Arial Unicode MS"/>
          <w:b/>
          <w:bCs/>
          <w:color w:val="333333"/>
          <w:sz w:val="21"/>
          <w:szCs w:val="21"/>
        </w:rPr>
        <w:t>ipsecpolicy-id</w:t>
      </w:r>
      <w:r>
        <w:rPr>
          <w:rFonts w:ascii="Arial Unicode MS" w:hAnsi="Arial Unicode MS"/>
          <w:color w:val="333333"/>
          <w:sz w:val="21"/>
          <w:szCs w:val="21"/>
        </w:rPr>
        <w:t>: Unique Identifier to the IPsec Policy Object.</w:t>
      </w:r>
    </w:p>
    <w:p w:rsidR="007A079E" w:rsidRPr="007A079E" w:rsidRDefault="007A079E" w:rsidP="007A079E">
      <w:pPr>
        <w:shd w:val="clear" w:color="auto" w:fill="FFFFFF"/>
        <w:spacing w:before="100" w:beforeAutospacing="1" w:after="100" w:afterAutospacing="1" w:line="300" w:lineRule="atLeast"/>
        <w:rPr>
          <w:color w:val="333333"/>
          <w:sz w:val="21"/>
          <w:szCs w:val="21"/>
        </w:rPr>
      </w:pPr>
    </w:p>
    <w:p w:rsidR="00140EC4" w:rsidRPr="00140EC4" w:rsidRDefault="00140EC4">
      <w:pPr>
        <w:rPr>
          <w:rFonts w:ascii="Arial" w:hAnsi="Arial" w:cs="Arial"/>
          <w:color w:val="333333"/>
          <w:sz w:val="21"/>
          <w:szCs w:val="21"/>
          <w:shd w:val="clear" w:color="auto" w:fill="FFFFFF"/>
        </w:rPr>
      </w:pPr>
      <w:r w:rsidRPr="00140EC4">
        <w:rPr>
          <w:rFonts w:ascii="Arial" w:hAnsi="Arial" w:cs="Arial"/>
          <w:color w:val="333333"/>
          <w:sz w:val="21"/>
          <w:szCs w:val="21"/>
          <w:shd w:val="clear" w:color="auto" w:fill="FFFFFF"/>
        </w:rPr>
        <w:t>Use case, setting, install, advan/disadvantage, các case có thể sử dụng được, biện pháp để tăng tính an toàn, luồng triển khai thực tế với hệ thống</w:t>
      </w:r>
    </w:p>
    <w:p w:rsidR="00140EC4" w:rsidRPr="00140EC4" w:rsidRDefault="00140EC4">
      <w:pPr>
        <w:rPr>
          <w:rFonts w:ascii="Arial" w:hAnsi="Arial" w:cs="Arial"/>
          <w:lang w:val="en-US"/>
        </w:rPr>
      </w:pPr>
    </w:p>
    <w:sectPr w:rsidR="00140EC4" w:rsidRPr="0014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0F76"/>
    <w:multiLevelType w:val="multilevel"/>
    <w:tmpl w:val="AE6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800"/>
    <w:multiLevelType w:val="multilevel"/>
    <w:tmpl w:val="003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4CB0"/>
    <w:multiLevelType w:val="multilevel"/>
    <w:tmpl w:val="864C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32708"/>
    <w:multiLevelType w:val="multilevel"/>
    <w:tmpl w:val="444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34B9C"/>
    <w:multiLevelType w:val="multilevel"/>
    <w:tmpl w:val="BF4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F60F5"/>
    <w:multiLevelType w:val="multilevel"/>
    <w:tmpl w:val="BD4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776F3"/>
    <w:multiLevelType w:val="multilevel"/>
    <w:tmpl w:val="488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D6662"/>
    <w:multiLevelType w:val="multilevel"/>
    <w:tmpl w:val="012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E04DB"/>
    <w:multiLevelType w:val="multilevel"/>
    <w:tmpl w:val="EE3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81119"/>
    <w:multiLevelType w:val="multilevel"/>
    <w:tmpl w:val="4F4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377D1"/>
    <w:multiLevelType w:val="multilevel"/>
    <w:tmpl w:val="A702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B3E75"/>
    <w:multiLevelType w:val="multilevel"/>
    <w:tmpl w:val="964A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D2295"/>
    <w:multiLevelType w:val="multilevel"/>
    <w:tmpl w:val="DE1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128E4"/>
    <w:multiLevelType w:val="multilevel"/>
    <w:tmpl w:val="D06C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42DBB"/>
    <w:multiLevelType w:val="multilevel"/>
    <w:tmpl w:val="37D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7"/>
  </w:num>
  <w:num w:numId="4">
    <w:abstractNumId w:val="1"/>
  </w:num>
  <w:num w:numId="5">
    <w:abstractNumId w:val="6"/>
  </w:num>
  <w:num w:numId="6">
    <w:abstractNumId w:val="3"/>
  </w:num>
  <w:num w:numId="7">
    <w:abstractNumId w:val="2"/>
  </w:num>
  <w:num w:numId="8">
    <w:abstractNumId w:val="14"/>
  </w:num>
  <w:num w:numId="9">
    <w:abstractNumId w:val="13"/>
  </w:num>
  <w:num w:numId="10">
    <w:abstractNumId w:val="4"/>
  </w:num>
  <w:num w:numId="11">
    <w:abstractNumId w:val="0"/>
  </w:num>
  <w:num w:numId="12">
    <w:abstractNumId w:val="5"/>
  </w:num>
  <w:num w:numId="13">
    <w:abstractNumId w:val="9"/>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32"/>
    <w:rsid w:val="00140EC4"/>
    <w:rsid w:val="002C695D"/>
    <w:rsid w:val="00352859"/>
    <w:rsid w:val="003836A6"/>
    <w:rsid w:val="00395757"/>
    <w:rsid w:val="004278A4"/>
    <w:rsid w:val="004D2FD3"/>
    <w:rsid w:val="00545C45"/>
    <w:rsid w:val="00583F7A"/>
    <w:rsid w:val="00603BCE"/>
    <w:rsid w:val="00707AA2"/>
    <w:rsid w:val="007A079E"/>
    <w:rsid w:val="007D2C48"/>
    <w:rsid w:val="007F50CC"/>
    <w:rsid w:val="00881E32"/>
    <w:rsid w:val="008A02C3"/>
    <w:rsid w:val="00A050C3"/>
    <w:rsid w:val="00A351F5"/>
    <w:rsid w:val="00C059C3"/>
    <w:rsid w:val="00C1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C99A"/>
  <w15:chartTrackingRefBased/>
  <w15:docId w15:val="{47B59696-737A-482E-9306-B8A2682E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2">
    <w:name w:val="heading 2"/>
    <w:basedOn w:val="Normal"/>
    <w:link w:val="Heading2Char"/>
    <w:uiPriority w:val="9"/>
    <w:qFormat/>
    <w:rsid w:val="003836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27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78A4"/>
    <w:rPr>
      <w:rFonts w:asciiTheme="majorHAnsi" w:eastAsiaTheme="majorEastAsia" w:hAnsiTheme="majorHAnsi" w:cstheme="majorBidi"/>
      <w:color w:val="1F4D78" w:themeColor="accent1" w:themeShade="7F"/>
      <w:sz w:val="24"/>
      <w:szCs w:val="24"/>
      <w:lang w:val="vi-VN"/>
    </w:rPr>
  </w:style>
  <w:style w:type="paragraph" w:styleId="NormalWeb">
    <w:name w:val="Normal (Web)"/>
    <w:basedOn w:val="Normal"/>
    <w:uiPriority w:val="99"/>
    <w:semiHidden/>
    <w:unhideWhenUsed/>
    <w:rsid w:val="004278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278A4"/>
    <w:rPr>
      <w:color w:val="0000FF"/>
      <w:u w:val="single"/>
    </w:rPr>
  </w:style>
  <w:style w:type="character" w:styleId="HTMLCode">
    <w:name w:val="HTML Code"/>
    <w:basedOn w:val="DefaultParagraphFont"/>
    <w:uiPriority w:val="99"/>
    <w:semiHidden/>
    <w:unhideWhenUsed/>
    <w:rsid w:val="004278A4"/>
    <w:rPr>
      <w:rFonts w:ascii="Courier New" w:eastAsia="Times New Roman" w:hAnsi="Courier New" w:cs="Courier New"/>
      <w:sz w:val="20"/>
      <w:szCs w:val="20"/>
    </w:rPr>
  </w:style>
  <w:style w:type="character" w:customStyle="1" w:styleId="pre">
    <w:name w:val="pre"/>
    <w:basedOn w:val="DefaultParagraphFont"/>
    <w:rsid w:val="004278A4"/>
  </w:style>
  <w:style w:type="paragraph" w:styleId="HTMLPreformatted">
    <w:name w:val="HTML Preformatted"/>
    <w:basedOn w:val="Normal"/>
    <w:link w:val="HTMLPreformattedChar"/>
    <w:uiPriority w:val="99"/>
    <w:semiHidden/>
    <w:unhideWhenUsed/>
    <w:rsid w:val="00C0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59C3"/>
    <w:rPr>
      <w:rFonts w:ascii="Courier New" w:eastAsia="Times New Roman" w:hAnsi="Courier New" w:cs="Courier New"/>
      <w:sz w:val="20"/>
      <w:szCs w:val="20"/>
    </w:rPr>
  </w:style>
  <w:style w:type="character" w:customStyle="1" w:styleId="mw-headline">
    <w:name w:val="mw-headline"/>
    <w:basedOn w:val="DefaultParagraphFont"/>
    <w:rsid w:val="00C0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1122">
      <w:bodyDiv w:val="1"/>
      <w:marLeft w:val="0"/>
      <w:marRight w:val="0"/>
      <w:marTop w:val="0"/>
      <w:marBottom w:val="0"/>
      <w:divBdr>
        <w:top w:val="none" w:sz="0" w:space="0" w:color="auto"/>
        <w:left w:val="none" w:sz="0" w:space="0" w:color="auto"/>
        <w:bottom w:val="none" w:sz="0" w:space="0" w:color="auto"/>
        <w:right w:val="none" w:sz="0" w:space="0" w:color="auto"/>
      </w:divBdr>
    </w:div>
    <w:div w:id="85808617">
      <w:bodyDiv w:val="1"/>
      <w:marLeft w:val="0"/>
      <w:marRight w:val="0"/>
      <w:marTop w:val="0"/>
      <w:marBottom w:val="0"/>
      <w:divBdr>
        <w:top w:val="none" w:sz="0" w:space="0" w:color="auto"/>
        <w:left w:val="none" w:sz="0" w:space="0" w:color="auto"/>
        <w:bottom w:val="none" w:sz="0" w:space="0" w:color="auto"/>
        <w:right w:val="none" w:sz="0" w:space="0" w:color="auto"/>
      </w:divBdr>
    </w:div>
    <w:div w:id="143007827">
      <w:bodyDiv w:val="1"/>
      <w:marLeft w:val="0"/>
      <w:marRight w:val="0"/>
      <w:marTop w:val="0"/>
      <w:marBottom w:val="0"/>
      <w:divBdr>
        <w:top w:val="none" w:sz="0" w:space="0" w:color="auto"/>
        <w:left w:val="none" w:sz="0" w:space="0" w:color="auto"/>
        <w:bottom w:val="none" w:sz="0" w:space="0" w:color="auto"/>
        <w:right w:val="none" w:sz="0" w:space="0" w:color="auto"/>
      </w:divBdr>
    </w:div>
    <w:div w:id="144203023">
      <w:bodyDiv w:val="1"/>
      <w:marLeft w:val="0"/>
      <w:marRight w:val="0"/>
      <w:marTop w:val="0"/>
      <w:marBottom w:val="0"/>
      <w:divBdr>
        <w:top w:val="none" w:sz="0" w:space="0" w:color="auto"/>
        <w:left w:val="none" w:sz="0" w:space="0" w:color="auto"/>
        <w:bottom w:val="none" w:sz="0" w:space="0" w:color="auto"/>
        <w:right w:val="none" w:sz="0" w:space="0" w:color="auto"/>
      </w:divBdr>
      <w:divsChild>
        <w:div w:id="1375614105">
          <w:marLeft w:val="0"/>
          <w:marRight w:val="0"/>
          <w:marTop w:val="0"/>
          <w:marBottom w:val="0"/>
          <w:divBdr>
            <w:top w:val="none" w:sz="0" w:space="0" w:color="auto"/>
            <w:left w:val="none" w:sz="0" w:space="0" w:color="auto"/>
            <w:bottom w:val="none" w:sz="0" w:space="0" w:color="auto"/>
            <w:right w:val="none" w:sz="0" w:space="0" w:color="auto"/>
          </w:divBdr>
        </w:div>
        <w:div w:id="270674730">
          <w:marLeft w:val="0"/>
          <w:marRight w:val="0"/>
          <w:marTop w:val="0"/>
          <w:marBottom w:val="0"/>
          <w:divBdr>
            <w:top w:val="none" w:sz="0" w:space="0" w:color="auto"/>
            <w:left w:val="none" w:sz="0" w:space="0" w:color="auto"/>
            <w:bottom w:val="none" w:sz="0" w:space="0" w:color="auto"/>
            <w:right w:val="none" w:sz="0" w:space="0" w:color="auto"/>
          </w:divBdr>
        </w:div>
      </w:divsChild>
    </w:div>
    <w:div w:id="145629430">
      <w:bodyDiv w:val="1"/>
      <w:marLeft w:val="0"/>
      <w:marRight w:val="0"/>
      <w:marTop w:val="0"/>
      <w:marBottom w:val="0"/>
      <w:divBdr>
        <w:top w:val="none" w:sz="0" w:space="0" w:color="auto"/>
        <w:left w:val="none" w:sz="0" w:space="0" w:color="auto"/>
        <w:bottom w:val="none" w:sz="0" w:space="0" w:color="auto"/>
        <w:right w:val="none" w:sz="0" w:space="0" w:color="auto"/>
      </w:divBdr>
    </w:div>
    <w:div w:id="259535028">
      <w:bodyDiv w:val="1"/>
      <w:marLeft w:val="0"/>
      <w:marRight w:val="0"/>
      <w:marTop w:val="0"/>
      <w:marBottom w:val="0"/>
      <w:divBdr>
        <w:top w:val="none" w:sz="0" w:space="0" w:color="auto"/>
        <w:left w:val="none" w:sz="0" w:space="0" w:color="auto"/>
        <w:bottom w:val="none" w:sz="0" w:space="0" w:color="auto"/>
        <w:right w:val="none" w:sz="0" w:space="0" w:color="auto"/>
      </w:divBdr>
    </w:div>
    <w:div w:id="333454291">
      <w:bodyDiv w:val="1"/>
      <w:marLeft w:val="0"/>
      <w:marRight w:val="0"/>
      <w:marTop w:val="0"/>
      <w:marBottom w:val="0"/>
      <w:divBdr>
        <w:top w:val="none" w:sz="0" w:space="0" w:color="auto"/>
        <w:left w:val="none" w:sz="0" w:space="0" w:color="auto"/>
        <w:bottom w:val="none" w:sz="0" w:space="0" w:color="auto"/>
        <w:right w:val="none" w:sz="0" w:space="0" w:color="auto"/>
      </w:divBdr>
    </w:div>
    <w:div w:id="435638023">
      <w:bodyDiv w:val="1"/>
      <w:marLeft w:val="0"/>
      <w:marRight w:val="0"/>
      <w:marTop w:val="0"/>
      <w:marBottom w:val="0"/>
      <w:divBdr>
        <w:top w:val="none" w:sz="0" w:space="0" w:color="auto"/>
        <w:left w:val="none" w:sz="0" w:space="0" w:color="auto"/>
        <w:bottom w:val="none" w:sz="0" w:space="0" w:color="auto"/>
        <w:right w:val="none" w:sz="0" w:space="0" w:color="auto"/>
      </w:divBdr>
    </w:div>
    <w:div w:id="659193239">
      <w:bodyDiv w:val="1"/>
      <w:marLeft w:val="0"/>
      <w:marRight w:val="0"/>
      <w:marTop w:val="0"/>
      <w:marBottom w:val="0"/>
      <w:divBdr>
        <w:top w:val="none" w:sz="0" w:space="0" w:color="auto"/>
        <w:left w:val="none" w:sz="0" w:space="0" w:color="auto"/>
        <w:bottom w:val="none" w:sz="0" w:space="0" w:color="auto"/>
        <w:right w:val="none" w:sz="0" w:space="0" w:color="auto"/>
      </w:divBdr>
    </w:div>
    <w:div w:id="960111214">
      <w:bodyDiv w:val="1"/>
      <w:marLeft w:val="0"/>
      <w:marRight w:val="0"/>
      <w:marTop w:val="0"/>
      <w:marBottom w:val="0"/>
      <w:divBdr>
        <w:top w:val="none" w:sz="0" w:space="0" w:color="auto"/>
        <w:left w:val="none" w:sz="0" w:space="0" w:color="auto"/>
        <w:bottom w:val="none" w:sz="0" w:space="0" w:color="auto"/>
        <w:right w:val="none" w:sz="0" w:space="0" w:color="auto"/>
      </w:divBdr>
    </w:div>
    <w:div w:id="988945194">
      <w:bodyDiv w:val="1"/>
      <w:marLeft w:val="0"/>
      <w:marRight w:val="0"/>
      <w:marTop w:val="0"/>
      <w:marBottom w:val="0"/>
      <w:divBdr>
        <w:top w:val="none" w:sz="0" w:space="0" w:color="auto"/>
        <w:left w:val="none" w:sz="0" w:space="0" w:color="auto"/>
        <w:bottom w:val="none" w:sz="0" w:space="0" w:color="auto"/>
        <w:right w:val="none" w:sz="0" w:space="0" w:color="auto"/>
      </w:divBdr>
      <w:divsChild>
        <w:div w:id="1273976408">
          <w:marLeft w:val="0"/>
          <w:marRight w:val="0"/>
          <w:marTop w:val="0"/>
          <w:marBottom w:val="0"/>
          <w:divBdr>
            <w:top w:val="none" w:sz="0" w:space="0" w:color="auto"/>
            <w:left w:val="none" w:sz="0" w:space="0" w:color="auto"/>
            <w:bottom w:val="none" w:sz="0" w:space="0" w:color="auto"/>
            <w:right w:val="none" w:sz="0" w:space="0" w:color="auto"/>
          </w:divBdr>
        </w:div>
        <w:div w:id="1275212672">
          <w:marLeft w:val="0"/>
          <w:marRight w:val="0"/>
          <w:marTop w:val="0"/>
          <w:marBottom w:val="0"/>
          <w:divBdr>
            <w:top w:val="none" w:sz="0" w:space="0" w:color="auto"/>
            <w:left w:val="none" w:sz="0" w:space="0" w:color="auto"/>
            <w:bottom w:val="none" w:sz="0" w:space="0" w:color="auto"/>
            <w:right w:val="none" w:sz="0" w:space="0" w:color="auto"/>
          </w:divBdr>
        </w:div>
      </w:divsChild>
    </w:div>
    <w:div w:id="1042487269">
      <w:bodyDiv w:val="1"/>
      <w:marLeft w:val="0"/>
      <w:marRight w:val="0"/>
      <w:marTop w:val="0"/>
      <w:marBottom w:val="0"/>
      <w:divBdr>
        <w:top w:val="none" w:sz="0" w:space="0" w:color="auto"/>
        <w:left w:val="none" w:sz="0" w:space="0" w:color="auto"/>
        <w:bottom w:val="none" w:sz="0" w:space="0" w:color="auto"/>
        <w:right w:val="none" w:sz="0" w:space="0" w:color="auto"/>
      </w:divBdr>
    </w:div>
    <w:div w:id="1161891166">
      <w:bodyDiv w:val="1"/>
      <w:marLeft w:val="0"/>
      <w:marRight w:val="0"/>
      <w:marTop w:val="0"/>
      <w:marBottom w:val="0"/>
      <w:divBdr>
        <w:top w:val="none" w:sz="0" w:space="0" w:color="auto"/>
        <w:left w:val="none" w:sz="0" w:space="0" w:color="auto"/>
        <w:bottom w:val="none" w:sz="0" w:space="0" w:color="auto"/>
        <w:right w:val="none" w:sz="0" w:space="0" w:color="auto"/>
      </w:divBdr>
    </w:div>
    <w:div w:id="1299264038">
      <w:bodyDiv w:val="1"/>
      <w:marLeft w:val="0"/>
      <w:marRight w:val="0"/>
      <w:marTop w:val="0"/>
      <w:marBottom w:val="0"/>
      <w:divBdr>
        <w:top w:val="none" w:sz="0" w:space="0" w:color="auto"/>
        <w:left w:val="none" w:sz="0" w:space="0" w:color="auto"/>
        <w:bottom w:val="none" w:sz="0" w:space="0" w:color="auto"/>
        <w:right w:val="none" w:sz="0" w:space="0" w:color="auto"/>
      </w:divBdr>
      <w:divsChild>
        <w:div w:id="1802965266">
          <w:marLeft w:val="0"/>
          <w:marRight w:val="0"/>
          <w:marTop w:val="0"/>
          <w:marBottom w:val="0"/>
          <w:divBdr>
            <w:top w:val="none" w:sz="0" w:space="0" w:color="auto"/>
            <w:left w:val="none" w:sz="0" w:space="0" w:color="auto"/>
            <w:bottom w:val="none" w:sz="0" w:space="0" w:color="auto"/>
            <w:right w:val="none" w:sz="0" w:space="0" w:color="auto"/>
          </w:divBdr>
        </w:div>
        <w:div w:id="1442191511">
          <w:marLeft w:val="0"/>
          <w:marRight w:val="0"/>
          <w:marTop w:val="0"/>
          <w:marBottom w:val="0"/>
          <w:divBdr>
            <w:top w:val="none" w:sz="0" w:space="0" w:color="auto"/>
            <w:left w:val="none" w:sz="0" w:space="0" w:color="auto"/>
            <w:bottom w:val="none" w:sz="0" w:space="0" w:color="auto"/>
            <w:right w:val="none" w:sz="0" w:space="0" w:color="auto"/>
          </w:divBdr>
        </w:div>
        <w:div w:id="807666312">
          <w:marLeft w:val="0"/>
          <w:marRight w:val="0"/>
          <w:marTop w:val="0"/>
          <w:marBottom w:val="0"/>
          <w:divBdr>
            <w:top w:val="none" w:sz="0" w:space="0" w:color="auto"/>
            <w:left w:val="none" w:sz="0" w:space="0" w:color="auto"/>
            <w:bottom w:val="none" w:sz="0" w:space="0" w:color="auto"/>
            <w:right w:val="none" w:sz="0" w:space="0" w:color="auto"/>
          </w:divBdr>
        </w:div>
        <w:div w:id="1922910342">
          <w:marLeft w:val="0"/>
          <w:marRight w:val="0"/>
          <w:marTop w:val="0"/>
          <w:marBottom w:val="0"/>
          <w:divBdr>
            <w:top w:val="none" w:sz="0" w:space="0" w:color="auto"/>
            <w:left w:val="none" w:sz="0" w:space="0" w:color="auto"/>
            <w:bottom w:val="none" w:sz="0" w:space="0" w:color="auto"/>
            <w:right w:val="none" w:sz="0" w:space="0" w:color="auto"/>
          </w:divBdr>
        </w:div>
      </w:divsChild>
    </w:div>
    <w:div w:id="1556235280">
      <w:bodyDiv w:val="1"/>
      <w:marLeft w:val="0"/>
      <w:marRight w:val="0"/>
      <w:marTop w:val="0"/>
      <w:marBottom w:val="0"/>
      <w:divBdr>
        <w:top w:val="none" w:sz="0" w:space="0" w:color="auto"/>
        <w:left w:val="none" w:sz="0" w:space="0" w:color="auto"/>
        <w:bottom w:val="none" w:sz="0" w:space="0" w:color="auto"/>
        <w:right w:val="none" w:sz="0" w:space="0" w:color="auto"/>
      </w:divBdr>
    </w:div>
    <w:div w:id="1631740518">
      <w:bodyDiv w:val="1"/>
      <w:marLeft w:val="0"/>
      <w:marRight w:val="0"/>
      <w:marTop w:val="0"/>
      <w:marBottom w:val="0"/>
      <w:divBdr>
        <w:top w:val="none" w:sz="0" w:space="0" w:color="auto"/>
        <w:left w:val="none" w:sz="0" w:space="0" w:color="auto"/>
        <w:bottom w:val="none" w:sz="0" w:space="0" w:color="auto"/>
        <w:right w:val="none" w:sz="0" w:space="0" w:color="auto"/>
      </w:divBdr>
      <w:divsChild>
        <w:div w:id="480848756">
          <w:marLeft w:val="0"/>
          <w:marRight w:val="0"/>
          <w:marTop w:val="0"/>
          <w:marBottom w:val="0"/>
          <w:divBdr>
            <w:top w:val="none" w:sz="0" w:space="0" w:color="auto"/>
            <w:left w:val="none" w:sz="0" w:space="0" w:color="auto"/>
            <w:bottom w:val="none" w:sz="0" w:space="0" w:color="auto"/>
            <w:right w:val="none" w:sz="0" w:space="0" w:color="auto"/>
          </w:divBdr>
        </w:div>
        <w:div w:id="257910394">
          <w:marLeft w:val="0"/>
          <w:marRight w:val="0"/>
          <w:marTop w:val="0"/>
          <w:marBottom w:val="0"/>
          <w:divBdr>
            <w:top w:val="none" w:sz="0" w:space="0" w:color="auto"/>
            <w:left w:val="none" w:sz="0" w:space="0" w:color="auto"/>
            <w:bottom w:val="none" w:sz="0" w:space="0" w:color="auto"/>
            <w:right w:val="none" w:sz="0" w:space="0" w:color="auto"/>
          </w:divBdr>
        </w:div>
        <w:div w:id="683945553">
          <w:marLeft w:val="0"/>
          <w:marRight w:val="0"/>
          <w:marTop w:val="0"/>
          <w:marBottom w:val="0"/>
          <w:divBdr>
            <w:top w:val="none" w:sz="0" w:space="0" w:color="auto"/>
            <w:left w:val="none" w:sz="0" w:space="0" w:color="auto"/>
            <w:bottom w:val="none" w:sz="0" w:space="0" w:color="auto"/>
            <w:right w:val="none" w:sz="0" w:space="0" w:color="auto"/>
          </w:divBdr>
        </w:div>
      </w:divsChild>
    </w:div>
    <w:div w:id="1660888856">
      <w:bodyDiv w:val="1"/>
      <w:marLeft w:val="0"/>
      <w:marRight w:val="0"/>
      <w:marTop w:val="0"/>
      <w:marBottom w:val="0"/>
      <w:divBdr>
        <w:top w:val="none" w:sz="0" w:space="0" w:color="auto"/>
        <w:left w:val="none" w:sz="0" w:space="0" w:color="auto"/>
        <w:bottom w:val="none" w:sz="0" w:space="0" w:color="auto"/>
        <w:right w:val="none" w:sz="0" w:space="0" w:color="auto"/>
      </w:divBdr>
    </w:div>
    <w:div w:id="1708532167">
      <w:bodyDiv w:val="1"/>
      <w:marLeft w:val="0"/>
      <w:marRight w:val="0"/>
      <w:marTop w:val="0"/>
      <w:marBottom w:val="0"/>
      <w:divBdr>
        <w:top w:val="none" w:sz="0" w:space="0" w:color="auto"/>
        <w:left w:val="none" w:sz="0" w:space="0" w:color="auto"/>
        <w:bottom w:val="none" w:sz="0" w:space="0" w:color="auto"/>
        <w:right w:val="none" w:sz="0" w:space="0" w:color="auto"/>
      </w:divBdr>
    </w:div>
    <w:div w:id="1935625805">
      <w:bodyDiv w:val="1"/>
      <w:marLeft w:val="0"/>
      <w:marRight w:val="0"/>
      <w:marTop w:val="0"/>
      <w:marBottom w:val="0"/>
      <w:divBdr>
        <w:top w:val="none" w:sz="0" w:space="0" w:color="auto"/>
        <w:left w:val="none" w:sz="0" w:space="0" w:color="auto"/>
        <w:bottom w:val="none" w:sz="0" w:space="0" w:color="auto"/>
        <w:right w:val="none" w:sz="0" w:space="0" w:color="auto"/>
      </w:divBdr>
      <w:divsChild>
        <w:div w:id="1404644353">
          <w:marLeft w:val="0"/>
          <w:marRight w:val="0"/>
          <w:marTop w:val="0"/>
          <w:marBottom w:val="0"/>
          <w:divBdr>
            <w:top w:val="none" w:sz="0" w:space="0" w:color="auto"/>
            <w:left w:val="none" w:sz="0" w:space="0" w:color="auto"/>
            <w:bottom w:val="none" w:sz="0" w:space="0" w:color="auto"/>
            <w:right w:val="none" w:sz="0" w:space="0" w:color="auto"/>
          </w:divBdr>
        </w:div>
        <w:div w:id="1576012327">
          <w:marLeft w:val="0"/>
          <w:marRight w:val="0"/>
          <w:marTop w:val="0"/>
          <w:marBottom w:val="0"/>
          <w:divBdr>
            <w:top w:val="none" w:sz="0" w:space="0" w:color="auto"/>
            <w:left w:val="none" w:sz="0" w:space="0" w:color="auto"/>
            <w:bottom w:val="none" w:sz="0" w:space="0" w:color="auto"/>
            <w:right w:val="none" w:sz="0" w:space="0" w:color="auto"/>
          </w:divBdr>
        </w:div>
      </w:divsChild>
    </w:div>
    <w:div w:id="20544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tack.org/releasenotes/neutron-vpnaas/queens.html" TargetMode="External"/><Relationship Id="rId13" Type="http://schemas.openxmlformats.org/officeDocument/2006/relationships/hyperlink" Target="https://docs.openstack.org/releasenotes/neutron-vpnaas/rocky.html" TargetMode="External"/><Relationship Id="rId18" Type="http://schemas.openxmlformats.org/officeDocument/2006/relationships/hyperlink" Target="https://github.com/phamngocsonls/SVTT/blob/phamngocsonls/SONPN/NetWorking/VPNaaS_install.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penstack.org/releasenotes/neutron-vpnaas/pike.html" TargetMode="External"/><Relationship Id="rId12" Type="http://schemas.openxmlformats.org/officeDocument/2006/relationships/hyperlink" Target="https://docs.openstack.org/releasenotes/neutron-vpnaas/rocky.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penstack.org/releasenotes/neutron-vpnaas/newton.html" TargetMode="External"/><Relationship Id="rId11" Type="http://schemas.openxmlformats.org/officeDocument/2006/relationships/hyperlink" Target="https://launchpad.net/bugs/1711456" TargetMode="External"/><Relationship Id="rId5" Type="http://schemas.openxmlformats.org/officeDocument/2006/relationships/hyperlink" Target="https://docs.openstack.org/releasenotes/neutron-vpnaas/mitaka.html" TargetMode="External"/><Relationship Id="rId15" Type="http://schemas.openxmlformats.org/officeDocument/2006/relationships/hyperlink" Target="https://launchpad.net/bugs/1711456" TargetMode="External"/><Relationship Id="rId10" Type="http://schemas.openxmlformats.org/officeDocument/2006/relationships/hyperlink" Target="https://docs.openstack.org/releasenotes/neutron-vpnaas/queens.html" TargetMode="External"/><Relationship Id="rId19" Type="http://schemas.openxmlformats.org/officeDocument/2006/relationships/hyperlink" Target="http://rockhoppervpn.sourceforge.net/techdoc_ikev1vsikev2.html" TargetMode="External"/><Relationship Id="rId4" Type="http://schemas.openxmlformats.org/officeDocument/2006/relationships/webSettings" Target="webSettings.xml"/><Relationship Id="rId9" Type="http://schemas.openxmlformats.org/officeDocument/2006/relationships/hyperlink" Target="https://docs.openstack.org/releasenotes/neutron-vpnaas/queens.html" TargetMode="External"/><Relationship Id="rId14" Type="http://schemas.openxmlformats.org/officeDocument/2006/relationships/hyperlink" Target="http://lists.openstack.org/pipermail/openstack-dev/2018-February/12779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sonpn13</dc:creator>
  <cp:keywords/>
  <dc:description/>
  <cp:lastModifiedBy>sonpn13</cp:lastModifiedBy>
  <cp:revision>8</cp:revision>
  <dcterms:created xsi:type="dcterms:W3CDTF">2019-05-31T08:34:00Z</dcterms:created>
  <dcterms:modified xsi:type="dcterms:W3CDTF">2019-05-31T12:20:00Z</dcterms:modified>
</cp:coreProperties>
</file>