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30A6" w14:textId="651649DF" w:rsidR="00B6007A" w:rsidRDefault="006533D5" w:rsidP="00D56B7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Robot Navigation</w:t>
      </w:r>
    </w:p>
    <w:p w14:paraId="231CD564" w14:textId="523EF0F3" w:rsidR="006533D5" w:rsidRDefault="006533D5" w:rsidP="00D56B7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(Planning Based Control)</w:t>
      </w:r>
    </w:p>
    <w:p w14:paraId="53AE6C66" w14:textId="73C8A61D" w:rsidR="00DC253A" w:rsidRDefault="00DC253A" w:rsidP="00DC253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Outline:</w:t>
      </w:r>
    </w:p>
    <w:p w14:paraId="6128433F" w14:textId="53B291D7" w:rsidR="006533D5" w:rsidRPr="00DC253A" w:rsidRDefault="006533D5" w:rsidP="006533D5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DC253A">
        <w:rPr>
          <w:rFonts w:asciiTheme="majorBidi" w:hAnsiTheme="majorBidi" w:cstheme="majorBidi"/>
          <w:sz w:val="28"/>
          <w:szCs w:val="28"/>
        </w:rPr>
        <w:t>Navigation</w:t>
      </w:r>
      <w:r w:rsidR="00F1780A" w:rsidRPr="00DC253A">
        <w:rPr>
          <w:rFonts w:asciiTheme="majorBidi" w:hAnsiTheme="majorBidi" w:cstheme="majorBidi"/>
          <w:sz w:val="28"/>
          <w:szCs w:val="28"/>
        </w:rPr>
        <w:t xml:space="preserve"> Steps</w:t>
      </w:r>
      <w:r w:rsidR="00DC253A">
        <w:rPr>
          <w:rFonts w:asciiTheme="majorBidi" w:hAnsiTheme="majorBidi" w:cstheme="majorBidi"/>
          <w:sz w:val="28"/>
          <w:szCs w:val="28"/>
        </w:rPr>
        <w:t>.</w:t>
      </w:r>
    </w:p>
    <w:p w14:paraId="60A8B521" w14:textId="6F675604" w:rsidR="006533D5" w:rsidRPr="00DC253A" w:rsidRDefault="006533D5" w:rsidP="006533D5">
      <w:pPr>
        <w:pStyle w:val="ListParagraph"/>
        <w:numPr>
          <w:ilvl w:val="1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DC253A">
        <w:rPr>
          <w:rFonts w:asciiTheme="majorBidi" w:hAnsiTheme="majorBidi" w:cstheme="majorBidi"/>
          <w:sz w:val="28"/>
          <w:szCs w:val="28"/>
        </w:rPr>
        <w:t>Perception</w:t>
      </w:r>
      <w:r w:rsidR="00DC253A">
        <w:rPr>
          <w:rFonts w:asciiTheme="majorBidi" w:hAnsiTheme="majorBidi" w:cstheme="majorBidi"/>
          <w:sz w:val="28"/>
          <w:szCs w:val="28"/>
        </w:rPr>
        <w:t>.</w:t>
      </w:r>
    </w:p>
    <w:p w14:paraId="4339ACBF" w14:textId="6A5BBBDB" w:rsidR="006533D5" w:rsidRPr="00DC253A" w:rsidRDefault="006533D5" w:rsidP="006533D5">
      <w:pPr>
        <w:pStyle w:val="ListParagraph"/>
        <w:numPr>
          <w:ilvl w:val="1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DC253A">
        <w:rPr>
          <w:rFonts w:asciiTheme="majorBidi" w:hAnsiTheme="majorBidi" w:cstheme="majorBidi"/>
          <w:sz w:val="28"/>
          <w:szCs w:val="28"/>
        </w:rPr>
        <w:t>Localization</w:t>
      </w:r>
      <w:r w:rsidR="00DC253A">
        <w:rPr>
          <w:rFonts w:asciiTheme="majorBidi" w:hAnsiTheme="majorBidi" w:cstheme="majorBidi"/>
          <w:sz w:val="28"/>
          <w:szCs w:val="28"/>
        </w:rPr>
        <w:t>.</w:t>
      </w:r>
    </w:p>
    <w:p w14:paraId="16A4FB99" w14:textId="5C42A9AE" w:rsidR="006533D5" w:rsidRPr="00DC253A" w:rsidRDefault="006533D5" w:rsidP="006533D5">
      <w:pPr>
        <w:pStyle w:val="ListParagraph"/>
        <w:numPr>
          <w:ilvl w:val="1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DC253A">
        <w:rPr>
          <w:rFonts w:asciiTheme="majorBidi" w:hAnsiTheme="majorBidi" w:cstheme="majorBidi"/>
          <w:sz w:val="28"/>
          <w:szCs w:val="28"/>
        </w:rPr>
        <w:t>Cognition</w:t>
      </w:r>
      <w:r w:rsidR="00DC253A">
        <w:rPr>
          <w:rFonts w:asciiTheme="majorBidi" w:hAnsiTheme="majorBidi" w:cstheme="majorBidi"/>
          <w:sz w:val="28"/>
          <w:szCs w:val="28"/>
        </w:rPr>
        <w:t>.</w:t>
      </w:r>
    </w:p>
    <w:p w14:paraId="5254D8C0" w14:textId="04747259" w:rsidR="006533D5" w:rsidRPr="00DC253A" w:rsidRDefault="006533D5" w:rsidP="006533D5">
      <w:pPr>
        <w:pStyle w:val="ListParagraph"/>
        <w:numPr>
          <w:ilvl w:val="1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DC253A">
        <w:rPr>
          <w:rFonts w:asciiTheme="majorBidi" w:hAnsiTheme="majorBidi" w:cstheme="majorBidi"/>
          <w:sz w:val="28"/>
          <w:szCs w:val="28"/>
        </w:rPr>
        <w:t>Motion</w:t>
      </w:r>
      <w:r w:rsidR="00F1780A" w:rsidRPr="00DC253A">
        <w:rPr>
          <w:rFonts w:asciiTheme="majorBidi" w:hAnsiTheme="majorBidi" w:cstheme="majorBidi"/>
          <w:sz w:val="28"/>
          <w:szCs w:val="28"/>
        </w:rPr>
        <w:t xml:space="preserve"> </w:t>
      </w:r>
      <w:r w:rsidRPr="00DC253A">
        <w:rPr>
          <w:rFonts w:asciiTheme="majorBidi" w:hAnsiTheme="majorBidi" w:cstheme="majorBidi"/>
          <w:sz w:val="28"/>
          <w:szCs w:val="28"/>
        </w:rPr>
        <w:t>Control</w:t>
      </w:r>
      <w:r w:rsidR="00DC253A">
        <w:rPr>
          <w:rFonts w:asciiTheme="majorBidi" w:hAnsiTheme="majorBidi" w:cstheme="majorBidi"/>
          <w:sz w:val="28"/>
          <w:szCs w:val="28"/>
        </w:rPr>
        <w:t>.</w:t>
      </w:r>
    </w:p>
    <w:p w14:paraId="1C0C121F" w14:textId="6BAE4D8F" w:rsidR="006533D5" w:rsidRPr="00DC253A" w:rsidRDefault="006533D5" w:rsidP="006533D5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DC253A">
        <w:rPr>
          <w:rFonts w:asciiTheme="majorBidi" w:hAnsiTheme="majorBidi" w:cstheme="majorBidi"/>
          <w:sz w:val="28"/>
          <w:szCs w:val="28"/>
        </w:rPr>
        <w:t>Simultaneous</w:t>
      </w:r>
      <w:r w:rsidR="00F1780A" w:rsidRPr="00DC253A">
        <w:rPr>
          <w:rFonts w:asciiTheme="majorBidi" w:hAnsiTheme="majorBidi" w:cstheme="majorBidi"/>
          <w:sz w:val="28"/>
          <w:szCs w:val="28"/>
        </w:rPr>
        <w:t xml:space="preserve"> </w:t>
      </w:r>
      <w:r w:rsidRPr="00DC253A">
        <w:rPr>
          <w:rFonts w:asciiTheme="majorBidi" w:hAnsiTheme="majorBidi" w:cstheme="majorBidi"/>
          <w:sz w:val="28"/>
          <w:szCs w:val="28"/>
        </w:rPr>
        <w:t>Localization</w:t>
      </w:r>
      <w:r w:rsidR="00F1780A" w:rsidRPr="00DC253A">
        <w:rPr>
          <w:rFonts w:asciiTheme="majorBidi" w:hAnsiTheme="majorBidi" w:cstheme="majorBidi"/>
          <w:sz w:val="28"/>
          <w:szCs w:val="28"/>
        </w:rPr>
        <w:t xml:space="preserve"> </w:t>
      </w:r>
      <w:r w:rsidRPr="00DC253A">
        <w:rPr>
          <w:rFonts w:asciiTheme="majorBidi" w:hAnsiTheme="majorBidi" w:cstheme="majorBidi"/>
          <w:sz w:val="28"/>
          <w:szCs w:val="28"/>
        </w:rPr>
        <w:t>and</w:t>
      </w:r>
      <w:r w:rsidR="00F1780A" w:rsidRPr="00DC253A">
        <w:rPr>
          <w:rFonts w:asciiTheme="majorBidi" w:hAnsiTheme="majorBidi" w:cstheme="majorBidi"/>
          <w:sz w:val="28"/>
          <w:szCs w:val="28"/>
        </w:rPr>
        <w:t xml:space="preserve"> </w:t>
      </w:r>
      <w:r w:rsidRPr="00DC253A">
        <w:rPr>
          <w:rFonts w:asciiTheme="majorBidi" w:hAnsiTheme="majorBidi" w:cstheme="majorBidi"/>
          <w:sz w:val="28"/>
          <w:szCs w:val="28"/>
        </w:rPr>
        <w:t>Mapping</w:t>
      </w:r>
      <w:r w:rsidR="00411760" w:rsidRPr="00DC253A">
        <w:rPr>
          <w:rFonts w:asciiTheme="majorBidi" w:hAnsiTheme="majorBidi" w:cstheme="majorBidi"/>
          <w:sz w:val="28"/>
          <w:szCs w:val="28"/>
        </w:rPr>
        <w:t xml:space="preserve"> (SLAM)</w:t>
      </w:r>
      <w:r w:rsidR="00F1780A" w:rsidRPr="00DC253A">
        <w:rPr>
          <w:rFonts w:asciiTheme="majorBidi" w:hAnsiTheme="majorBidi" w:cstheme="majorBidi"/>
          <w:sz w:val="28"/>
          <w:szCs w:val="28"/>
        </w:rPr>
        <w:t xml:space="preserve"> </w:t>
      </w:r>
      <w:r w:rsidRPr="00DC253A">
        <w:rPr>
          <w:rFonts w:asciiTheme="majorBidi" w:hAnsiTheme="majorBidi" w:cstheme="majorBidi"/>
          <w:sz w:val="28"/>
          <w:szCs w:val="28"/>
        </w:rPr>
        <w:t>Definition</w:t>
      </w:r>
      <w:r w:rsidR="00FC2F8A" w:rsidRPr="00DC253A">
        <w:rPr>
          <w:rFonts w:asciiTheme="majorBidi" w:hAnsiTheme="majorBidi" w:cstheme="majorBidi"/>
          <w:sz w:val="28"/>
          <w:szCs w:val="28"/>
        </w:rPr>
        <w:t>.</w:t>
      </w:r>
    </w:p>
    <w:p w14:paraId="4416E2AA" w14:textId="5E37D49D" w:rsidR="00D56B73" w:rsidRPr="00DC253A" w:rsidRDefault="006533D5" w:rsidP="00FC2F8A">
      <w:pPr>
        <w:pStyle w:val="ListParagraph"/>
        <w:numPr>
          <w:ilvl w:val="0"/>
          <w:numId w:val="4"/>
        </w:numPr>
        <w:jc w:val="left"/>
        <w:rPr>
          <w:rFonts w:asciiTheme="majorBidi" w:hAnsiTheme="majorBidi" w:cstheme="majorBidi"/>
          <w:sz w:val="28"/>
          <w:szCs w:val="28"/>
        </w:rPr>
      </w:pPr>
      <w:r w:rsidRPr="00DC253A">
        <w:rPr>
          <w:rFonts w:asciiTheme="majorBidi" w:hAnsiTheme="majorBidi" w:cstheme="majorBidi"/>
          <w:sz w:val="28"/>
          <w:szCs w:val="28"/>
        </w:rPr>
        <w:t>Localization</w:t>
      </w:r>
      <w:r w:rsidR="00F1780A" w:rsidRPr="00DC253A">
        <w:rPr>
          <w:rFonts w:asciiTheme="majorBidi" w:hAnsiTheme="majorBidi" w:cstheme="majorBidi"/>
          <w:sz w:val="28"/>
          <w:szCs w:val="28"/>
        </w:rPr>
        <w:t xml:space="preserve"> </w:t>
      </w:r>
      <w:r w:rsidRPr="00DC253A">
        <w:rPr>
          <w:rFonts w:asciiTheme="majorBidi" w:hAnsiTheme="majorBidi" w:cstheme="majorBidi"/>
          <w:sz w:val="28"/>
          <w:szCs w:val="28"/>
        </w:rPr>
        <w:t>Techniques</w:t>
      </w:r>
      <w:r w:rsidR="00FC2F8A" w:rsidRPr="00DC253A">
        <w:rPr>
          <w:rFonts w:asciiTheme="majorBidi" w:hAnsiTheme="majorBidi" w:cstheme="majorBidi"/>
          <w:sz w:val="28"/>
          <w:szCs w:val="28"/>
        </w:rPr>
        <w:t>.</w:t>
      </w:r>
    </w:p>
    <w:p w14:paraId="1EE46C12" w14:textId="62C09403" w:rsidR="00DC253A" w:rsidRDefault="00DC253A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10FB1A86" w14:textId="0C353B95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713B7FBE" w14:textId="12A09A35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3648923C" w14:textId="191EDD5E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501F2342" w14:textId="55987916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556A203A" w14:textId="636325BD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6DABA73D" w14:textId="6D3BB85B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271C7C29" w14:textId="0AD4098A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037EA20B" w14:textId="2C1B283C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28E34E08" w14:textId="33354048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1CEFC68D" w14:textId="35A0D222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75AA440E" w14:textId="2001C7E5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7F5E6AF0" w14:textId="643975B7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0B65E97E" w14:textId="5FBB2B7D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2A803467" w14:textId="13670CAB" w:rsidR="00BE3938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p w14:paraId="6AD8E141" w14:textId="77777777" w:rsidR="00BE3938" w:rsidRPr="00BE3938" w:rsidRDefault="00BE3938" w:rsidP="00BE3938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BE3938">
        <w:rPr>
          <w:rFonts w:asciiTheme="majorBidi" w:hAnsiTheme="majorBidi" w:cstheme="majorBidi"/>
          <w:b/>
          <w:bCs/>
          <w:sz w:val="28"/>
          <w:szCs w:val="28"/>
        </w:rPr>
        <w:lastRenderedPageBreak/>
        <w:t>Navigation Steps:</w:t>
      </w:r>
    </w:p>
    <w:p w14:paraId="1D4665D7" w14:textId="1E20DE87" w:rsidR="00BE3938" w:rsidRDefault="00BE3938" w:rsidP="00BE3938">
      <w:pPr>
        <w:pStyle w:val="ListParagraph"/>
        <w:numPr>
          <w:ilvl w:val="1"/>
          <w:numId w:val="5"/>
        </w:numPr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BE3938">
        <w:rPr>
          <w:rFonts w:asciiTheme="majorBidi" w:hAnsiTheme="majorBidi" w:cstheme="majorBidi"/>
          <w:b/>
          <w:bCs/>
          <w:sz w:val="28"/>
          <w:szCs w:val="28"/>
        </w:rPr>
        <w:t>Perception</w:t>
      </w:r>
      <w:r w:rsidR="00A517C0">
        <w:rPr>
          <w:rFonts w:asciiTheme="majorBidi" w:hAnsiTheme="majorBidi" w:cstheme="majorBidi"/>
          <w:b/>
          <w:bCs/>
          <w:sz w:val="28"/>
          <w:szCs w:val="28"/>
        </w:rPr>
        <w:t xml:space="preserve"> (Sensing)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4B8E4CE" w14:textId="6A4DDABC" w:rsidR="00D72D6E" w:rsidRPr="00D72D6E" w:rsidRDefault="00D72D6E" w:rsidP="00D72D6E">
      <w:pPr>
        <w:pStyle w:val="ListParagraph"/>
        <w:ind w:left="1080"/>
        <w:jc w:val="left"/>
        <w:rPr>
          <w:rFonts w:asciiTheme="majorBidi" w:hAnsiTheme="majorBidi" w:cstheme="majorBidi"/>
          <w:sz w:val="28"/>
          <w:szCs w:val="28"/>
        </w:rPr>
      </w:pPr>
      <w:r w:rsidRPr="00D72D6E">
        <w:rPr>
          <w:rFonts w:asciiTheme="majorBidi" w:hAnsiTheme="majorBidi" w:cstheme="majorBidi"/>
          <w:sz w:val="28"/>
          <w:szCs w:val="28"/>
        </w:rPr>
        <w:t>A</w:t>
      </w:r>
      <w:r w:rsidR="00B15109"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model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of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“real</w:t>
      </w:r>
      <w:r>
        <w:rPr>
          <w:rFonts w:asciiTheme="majorBidi" w:hAnsiTheme="majorBidi" w:cstheme="majorBidi"/>
          <w:sz w:val="28"/>
          <w:szCs w:val="28"/>
        </w:rPr>
        <w:t xml:space="preserve">” </w:t>
      </w:r>
      <w:r w:rsidRPr="00D72D6E">
        <w:rPr>
          <w:rFonts w:asciiTheme="majorBidi" w:hAnsiTheme="majorBidi" w:cstheme="majorBidi"/>
          <w:sz w:val="28"/>
          <w:szCs w:val="28"/>
        </w:rPr>
        <w:t>world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captured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72D6E">
        <w:rPr>
          <w:rFonts w:asciiTheme="majorBidi" w:hAnsiTheme="majorBidi" w:cstheme="majorBidi"/>
          <w:sz w:val="28"/>
          <w:szCs w:val="28"/>
        </w:rPr>
        <w:t>memory</w:t>
      </w:r>
      <w:r>
        <w:rPr>
          <w:rFonts w:asciiTheme="majorBidi" w:hAnsiTheme="majorBidi" w:cstheme="majorBidi"/>
          <w:sz w:val="28"/>
          <w:szCs w:val="28"/>
        </w:rPr>
        <w:t xml:space="preserve"> using sensors.</w:t>
      </w:r>
    </w:p>
    <w:p w14:paraId="30BD99E3" w14:textId="2F4F0EA3" w:rsidR="00BE3938" w:rsidRPr="00BE3938" w:rsidRDefault="00BE3938" w:rsidP="00BE3938">
      <w:pPr>
        <w:pStyle w:val="ListParagraph"/>
        <w:numPr>
          <w:ilvl w:val="1"/>
          <w:numId w:val="5"/>
        </w:numPr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BE3938">
        <w:rPr>
          <w:rFonts w:asciiTheme="majorBidi" w:hAnsiTheme="majorBidi" w:cstheme="majorBidi"/>
          <w:b/>
          <w:bCs/>
          <w:sz w:val="28"/>
          <w:szCs w:val="28"/>
        </w:rPr>
        <w:t>Localization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4C55674" w14:textId="06F14EF9" w:rsidR="00BE3938" w:rsidRPr="00BE3938" w:rsidRDefault="00BE3938" w:rsidP="00BE3938">
      <w:pPr>
        <w:pStyle w:val="ListParagraph"/>
        <w:numPr>
          <w:ilvl w:val="1"/>
          <w:numId w:val="5"/>
        </w:numPr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BE3938">
        <w:rPr>
          <w:rFonts w:asciiTheme="majorBidi" w:hAnsiTheme="majorBidi" w:cstheme="majorBidi"/>
          <w:b/>
          <w:bCs/>
          <w:sz w:val="28"/>
          <w:szCs w:val="28"/>
        </w:rPr>
        <w:t>Cognition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1929ACC" w14:textId="726F4C11" w:rsidR="00BE3938" w:rsidRPr="00BE3938" w:rsidRDefault="00BE3938" w:rsidP="00BE3938">
      <w:pPr>
        <w:pStyle w:val="ListParagraph"/>
        <w:numPr>
          <w:ilvl w:val="1"/>
          <w:numId w:val="5"/>
        </w:numPr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BE3938">
        <w:rPr>
          <w:rFonts w:asciiTheme="majorBidi" w:hAnsiTheme="majorBidi" w:cstheme="majorBidi"/>
          <w:b/>
          <w:bCs/>
          <w:sz w:val="28"/>
          <w:szCs w:val="28"/>
        </w:rPr>
        <w:t>Motion Control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00496B4A" w14:textId="781616D3" w:rsidR="00BE3938" w:rsidRPr="00BE3938" w:rsidRDefault="00BE3938" w:rsidP="00BE3938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BE3938">
        <w:rPr>
          <w:rFonts w:asciiTheme="majorBidi" w:hAnsiTheme="majorBidi" w:cstheme="majorBidi"/>
          <w:b/>
          <w:bCs/>
          <w:sz w:val="28"/>
          <w:szCs w:val="28"/>
        </w:rPr>
        <w:t>Simultaneous Localization and Mapping (SLAM) Definition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BA5ADEF" w14:textId="1BD6AA73" w:rsidR="00BE3938" w:rsidRPr="00BE3938" w:rsidRDefault="00BE3938" w:rsidP="00BE3938">
      <w:pPr>
        <w:pStyle w:val="ListParagraph"/>
        <w:numPr>
          <w:ilvl w:val="0"/>
          <w:numId w:val="5"/>
        </w:numPr>
        <w:jc w:val="left"/>
        <w:rPr>
          <w:rFonts w:asciiTheme="majorBidi" w:hAnsiTheme="majorBidi" w:cstheme="majorBidi"/>
          <w:b/>
          <w:bCs/>
          <w:sz w:val="28"/>
          <w:szCs w:val="28"/>
        </w:rPr>
      </w:pPr>
      <w:r w:rsidRPr="00BE3938">
        <w:rPr>
          <w:rFonts w:asciiTheme="majorBidi" w:hAnsiTheme="majorBidi" w:cstheme="majorBidi"/>
          <w:b/>
          <w:bCs/>
          <w:sz w:val="28"/>
          <w:szCs w:val="28"/>
        </w:rPr>
        <w:t>Localization Techniques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735DA6E7" w14:textId="77777777" w:rsidR="00BE3938" w:rsidRPr="00DC253A" w:rsidRDefault="00BE3938" w:rsidP="00DC253A">
      <w:pPr>
        <w:jc w:val="left"/>
        <w:rPr>
          <w:rFonts w:asciiTheme="majorBidi" w:hAnsiTheme="majorBidi" w:cstheme="majorBidi"/>
          <w:b/>
          <w:bCs/>
          <w:sz w:val="28"/>
          <w:szCs w:val="28"/>
        </w:rPr>
      </w:pPr>
    </w:p>
    <w:sectPr w:rsidR="00BE3938" w:rsidRPr="00DC253A" w:rsidSect="008F384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7985"/>
    <w:multiLevelType w:val="hybridMultilevel"/>
    <w:tmpl w:val="4550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526C8"/>
    <w:multiLevelType w:val="hybridMultilevel"/>
    <w:tmpl w:val="C5B2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2DF"/>
    <w:multiLevelType w:val="hybridMultilevel"/>
    <w:tmpl w:val="45509D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CF13E7"/>
    <w:multiLevelType w:val="hybridMultilevel"/>
    <w:tmpl w:val="6EAC1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4429E"/>
    <w:multiLevelType w:val="hybridMultilevel"/>
    <w:tmpl w:val="D982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68"/>
    <w:rsid w:val="00183068"/>
    <w:rsid w:val="00411760"/>
    <w:rsid w:val="0046261B"/>
    <w:rsid w:val="00504564"/>
    <w:rsid w:val="006533D5"/>
    <w:rsid w:val="006D2705"/>
    <w:rsid w:val="00766614"/>
    <w:rsid w:val="008B4A5E"/>
    <w:rsid w:val="008F3847"/>
    <w:rsid w:val="00A517C0"/>
    <w:rsid w:val="00A847D5"/>
    <w:rsid w:val="00A95795"/>
    <w:rsid w:val="00B15109"/>
    <w:rsid w:val="00B6007A"/>
    <w:rsid w:val="00BE3938"/>
    <w:rsid w:val="00D56B73"/>
    <w:rsid w:val="00D72D6E"/>
    <w:rsid w:val="00DC253A"/>
    <w:rsid w:val="00EC1B61"/>
    <w:rsid w:val="00F1780A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4B34"/>
  <w15:chartTrackingRefBased/>
  <w15:docId w15:val="{A3315FD3-A8E9-4173-A9D1-B6151E19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11A73A60AC394BA01133E55FD7456B" ma:contentTypeVersion="9" ma:contentTypeDescription="Create a new document." ma:contentTypeScope="" ma:versionID="0436f2181ead461caf9767a2a5204635">
  <xsd:schema xmlns:xsd="http://www.w3.org/2001/XMLSchema" xmlns:xs="http://www.w3.org/2001/XMLSchema" xmlns:p="http://schemas.microsoft.com/office/2006/metadata/properties" xmlns:ns3="76ad8eb0-7565-433d-b867-a9bec77aceac" targetNamespace="http://schemas.microsoft.com/office/2006/metadata/properties" ma:root="true" ma:fieldsID="e6f9bc86701403113073a5192419b60c" ns3:_="">
    <xsd:import namespace="76ad8eb0-7565-433d-b867-a9bec77ace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d8eb0-7565-433d-b867-a9bec77ace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C55F97-D10D-42CB-AC33-81F5198B3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d8eb0-7565-433d-b867-a9bec77ac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7341AB-416F-4128-BC4D-7F96FD592F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448233-5867-4B10-B92C-8FEEB20A30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Karam</dc:creator>
  <cp:keywords/>
  <dc:description/>
  <cp:lastModifiedBy>Mahmoud Karam</cp:lastModifiedBy>
  <cp:revision>17</cp:revision>
  <dcterms:created xsi:type="dcterms:W3CDTF">2021-07-03T16:53:00Z</dcterms:created>
  <dcterms:modified xsi:type="dcterms:W3CDTF">2021-07-04T17:43:00Z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0x0101009811A73A60AC394BA01133E55FD7456B</vt:lpwstr>
  </property>
</Properties>
</file>