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4AE1" w14:textId="77777777" w:rsidR="00AE2145" w:rsidRDefault="00AE2145">
      <w:pPr>
        <w:pStyle w:val="Corpodetexto"/>
        <w:spacing w:before="10"/>
        <w:rPr>
          <w:rFonts w:ascii="Times New Roman"/>
          <w:sz w:val="16"/>
        </w:rPr>
      </w:pPr>
    </w:p>
    <w:p w14:paraId="73E74DBD" w14:textId="77777777" w:rsidR="00AE2145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9A50129" wp14:editId="4A2A6938">
                <wp:extent cx="5944870" cy="472440"/>
                <wp:effectExtent l="9525" t="0" r="0" b="3809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4724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3590F8" w14:textId="77777777" w:rsidR="00AE2145" w:rsidRDefault="00000000">
                            <w:pPr>
                              <w:spacing w:line="194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Observações</w:t>
                            </w:r>
                          </w:p>
                          <w:p w14:paraId="4D0742B3" w14:textId="77777777" w:rsidR="00AE2145" w:rsidRDefault="00000000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3"/>
                              </w:tabs>
                              <w:spacing w:line="268" w:lineRule="exact"/>
                              <w:ind w:left="263" w:hanging="160"/>
                            </w:pPr>
                            <w:r>
                              <w:t>Processos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A5012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273590F8" w14:textId="77777777" w:rsidR="00AE2145" w:rsidRDefault="00000000">
                      <w:pPr>
                        <w:spacing w:line="194" w:lineRule="exact"/>
                        <w:ind w:left="-5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Observações</w:t>
                      </w:r>
                    </w:p>
                    <w:p w14:paraId="4D0742B3" w14:textId="77777777" w:rsidR="00AE2145" w:rsidRDefault="00000000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263"/>
                        </w:tabs>
                        <w:spacing w:line="268" w:lineRule="exact"/>
                        <w:ind w:left="263" w:hanging="160"/>
                      </w:pPr>
                      <w:r>
                        <w:t>Processos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9E3EC1" w14:textId="77777777" w:rsidR="00AE2145" w:rsidRDefault="00AE2145">
      <w:pPr>
        <w:pStyle w:val="Corpodetexto"/>
        <w:spacing w:before="253"/>
        <w:rPr>
          <w:rFonts w:ascii="Times New Roman"/>
          <w:sz w:val="32"/>
        </w:rPr>
      </w:pPr>
    </w:p>
    <w:p w14:paraId="50DA2597" w14:textId="77777777" w:rsidR="00AE2145" w:rsidRDefault="00000000">
      <w:pPr>
        <w:pStyle w:val="Ttulo1"/>
      </w:pPr>
      <w:r>
        <w:t>1-</w:t>
      </w:r>
      <w:r>
        <w:rPr>
          <w:spacing w:val="-4"/>
        </w:rPr>
        <w:t xml:space="preserve"> </w:t>
      </w:r>
      <w:r>
        <w:rPr>
          <w:spacing w:val="-2"/>
        </w:rPr>
        <w:t>Processos</w:t>
      </w:r>
    </w:p>
    <w:p w14:paraId="5BE0E387" w14:textId="77777777" w:rsidR="00AE2145" w:rsidRDefault="00000000">
      <w:pPr>
        <w:pStyle w:val="Corpodetexto"/>
        <w:spacing w:before="268"/>
        <w:ind w:left="143" w:right="134"/>
        <w:jc w:val="both"/>
      </w:pPr>
      <w:r>
        <w:t xml:space="preserve">Os Programas Java não correm diretamente sobre o sistema operativo, mas antes correm sobre um outro programa denominado de </w:t>
      </w:r>
      <w:r>
        <w:rPr>
          <w:i/>
        </w:rPr>
        <w:t xml:space="preserve">Java Virtual Machine </w:t>
      </w:r>
      <w:r>
        <w:t>(JVM). Aliás, é desta forma que o Java permite</w:t>
      </w:r>
      <w:r>
        <w:rPr>
          <w:spacing w:val="40"/>
        </w:rPr>
        <w:t xml:space="preserve"> </w:t>
      </w:r>
      <w:r>
        <w:t xml:space="preserve">que programas compilados em Java corram em vários sistemas operativos diferentes (Windows, Linux, macOS, . . .) sem necessidade de recompilação ou alteração do código fonte. Tal condiciona o modo de funcionamento do Java, em particular na forma como esta suporta o paradigma de execução multi- programado. Ou seja, por ser difícil de isolar a execução de vários processos em execução numa mesma máquina virtual (a JVM), em Java, optou-se por suportar essencialmente um modelo de execução simultânea de várias tarefas (ou </w:t>
      </w:r>
      <w:r>
        <w:rPr>
          <w:i/>
        </w:rPr>
        <w:t>thread</w:t>
      </w:r>
      <w:r>
        <w:t>) em detrimento de um modelo de execução simultânea de</w:t>
      </w:r>
      <w:r>
        <w:rPr>
          <w:spacing w:val="40"/>
        </w:rPr>
        <w:t xml:space="preserve"> </w:t>
      </w:r>
      <w:r>
        <w:t xml:space="preserve">vários processos. No entanto, a criação de processos externos "à JVM" é possível recorrendo à classe </w:t>
      </w:r>
      <w:r>
        <w:rPr>
          <w:i/>
        </w:rPr>
        <w:t>ProcessBuilder</w:t>
      </w:r>
      <w:r>
        <w:t>. Esta classe permite a execução de um</w:t>
      </w:r>
      <w:r>
        <w:rPr>
          <w:spacing w:val="-1"/>
        </w:rPr>
        <w:t xml:space="preserve"> </w:t>
      </w:r>
      <w:r>
        <w:t xml:space="preserve">processo nativo ao sistema operativo. Exemplo de tais programas poderão ser o </w:t>
      </w:r>
      <w:r>
        <w:rPr>
          <w:i/>
        </w:rPr>
        <w:t>ls</w:t>
      </w:r>
      <w:r>
        <w:t xml:space="preserve">, o </w:t>
      </w:r>
      <w:r>
        <w:rPr>
          <w:i/>
        </w:rPr>
        <w:t>Firefox</w:t>
      </w:r>
      <w:r>
        <w:t xml:space="preserve">, entre outros. Na Listagem 1 pode-se ver uma comcretização de uma classe </w:t>
      </w:r>
      <w:r>
        <w:rPr>
          <w:i/>
        </w:rPr>
        <w:t xml:space="preserve">Shell </w:t>
      </w:r>
      <w:r>
        <w:t xml:space="preserve">que tenta executar, num novo processo, o comando que lhe for fornecido como argumento. Adicionalmente, é utilizado o método </w:t>
      </w:r>
      <w:r>
        <w:rPr>
          <w:i/>
        </w:rPr>
        <w:t>waitFor()</w:t>
      </w:r>
      <w:r>
        <w:t xml:space="preserve">, da classe </w:t>
      </w:r>
      <w:r>
        <w:rPr>
          <w:i/>
        </w:rPr>
        <w:t>Process</w:t>
      </w:r>
      <w:r>
        <w:t>, para forçar a espera pelo fim da execução do programa externo.</w:t>
      </w:r>
    </w:p>
    <w:p w14:paraId="5D858B6E" w14:textId="77777777" w:rsidR="00AE2145" w:rsidRDefault="00000000">
      <w:pPr>
        <w:pStyle w:val="Corpodetexto"/>
        <w:spacing w:before="1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81375C4" wp14:editId="7D99B3AB">
            <wp:simplePos x="0" y="0"/>
            <wp:positionH relativeFrom="page">
              <wp:posOffset>1010390</wp:posOffset>
            </wp:positionH>
            <wp:positionV relativeFrom="paragraph">
              <wp:posOffset>262346</wp:posOffset>
            </wp:positionV>
            <wp:extent cx="5632798" cy="324307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98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EF8C" w14:textId="77777777" w:rsidR="00AE2145" w:rsidRDefault="00AE2145">
      <w:pPr>
        <w:pStyle w:val="Corpodetexto"/>
      </w:pPr>
    </w:p>
    <w:p w14:paraId="0DECBFFB" w14:textId="77777777" w:rsidR="00AE2145" w:rsidRDefault="00AE2145">
      <w:pPr>
        <w:pStyle w:val="Corpodetexto"/>
        <w:spacing w:before="3"/>
      </w:pPr>
    </w:p>
    <w:p w14:paraId="4E8DA5CC" w14:textId="77777777" w:rsidR="00AE2145" w:rsidRDefault="00000000">
      <w:pPr>
        <w:pStyle w:val="Corpodetexto"/>
        <w:ind w:left="143" w:right="138"/>
        <w:jc w:val="both"/>
      </w:pPr>
      <w:r>
        <w:t xml:space="preserve">A execução de processos construídos com a classe </w:t>
      </w:r>
      <w:r>
        <w:rPr>
          <w:i/>
        </w:rPr>
        <w:t xml:space="preserve">ProcessBuilder </w:t>
      </w:r>
      <w:r>
        <w:t xml:space="preserve">dá-se com a chamada ao seu método </w:t>
      </w:r>
      <w:r>
        <w:rPr>
          <w:i/>
        </w:rPr>
        <w:t>start()</w:t>
      </w:r>
      <w:r>
        <w:t>. Note-se que este processo vai executar fora do contexto da JVM e não poderá afetar nem ser afetado pela JVM</w:t>
      </w:r>
    </w:p>
    <w:p w14:paraId="2B1E63FE" w14:textId="77777777" w:rsidR="00AE2145" w:rsidRDefault="00AE2145">
      <w:pPr>
        <w:pStyle w:val="Corpodetexto"/>
        <w:jc w:val="both"/>
        <w:sectPr w:rsidR="00AE2145">
          <w:headerReference w:type="default" r:id="rId8"/>
          <w:footerReference w:type="default" r:id="rId9"/>
          <w:type w:val="continuous"/>
          <w:pgSz w:w="11910" w:h="16840"/>
          <w:pgMar w:top="2300" w:right="992" w:bottom="860" w:left="1275" w:header="718" w:footer="661" w:gutter="0"/>
          <w:pgNumType w:start="1"/>
          <w:cols w:space="720"/>
        </w:sectPr>
      </w:pPr>
    </w:p>
    <w:p w14:paraId="47EEDBCB" w14:textId="77777777" w:rsidR="00AE2145" w:rsidRDefault="00AE2145">
      <w:pPr>
        <w:pStyle w:val="Corpodetexto"/>
        <w:spacing w:before="28"/>
        <w:rPr>
          <w:sz w:val="20"/>
        </w:rPr>
      </w:pPr>
    </w:p>
    <w:p w14:paraId="3172D064" w14:textId="77777777" w:rsidR="00AE2145" w:rsidRDefault="00000000">
      <w:pPr>
        <w:pStyle w:val="Corpodetexto"/>
        <w:ind w:left="212"/>
        <w:rPr>
          <w:sz w:val="20"/>
        </w:rPr>
      </w:pPr>
      <w:r>
        <w:rPr>
          <w:noProof/>
          <w:sz w:val="20"/>
        </w:rPr>
        <w:drawing>
          <wp:inline distT="0" distB="0" distL="0" distR="0" wp14:anchorId="0C8EB4AA" wp14:editId="59B595E1">
            <wp:extent cx="5752169" cy="39982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69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769" w14:textId="77777777" w:rsidR="00AE2145" w:rsidRDefault="00AE2145">
      <w:pPr>
        <w:pStyle w:val="Corpodetexto"/>
        <w:spacing w:before="93"/>
      </w:pPr>
    </w:p>
    <w:p w14:paraId="5A730AC5" w14:textId="77777777" w:rsidR="00AE2145" w:rsidRDefault="00000000">
      <w:pPr>
        <w:ind w:left="143" w:right="136"/>
        <w:jc w:val="both"/>
      </w:pPr>
      <w:r>
        <w:t xml:space="preserve">A comunicação entre a JVM e um processo criado com </w:t>
      </w:r>
      <w:r>
        <w:rPr>
          <w:i/>
        </w:rPr>
        <w:t xml:space="preserve">ProcessBuilder </w:t>
      </w:r>
      <w:r>
        <w:t xml:space="preserve">pode ser conseguida por intermédio de </w:t>
      </w:r>
      <w:r>
        <w:rPr>
          <w:i/>
        </w:rPr>
        <w:t xml:space="preserve">InputStream </w:t>
      </w:r>
      <w:r>
        <w:t xml:space="preserve">e </w:t>
      </w:r>
      <w:r>
        <w:rPr>
          <w:i/>
        </w:rPr>
        <w:t>OutputStream</w:t>
      </w:r>
      <w:r>
        <w:t xml:space="preserve">. Como exemplificado na Listagem 2. Existe documentação online que poderá ser utilizada para melhor perceber as classes </w:t>
      </w:r>
      <w:r>
        <w:rPr>
          <w:i/>
        </w:rPr>
        <w:t>Process</w:t>
      </w:r>
      <w:hyperlink w:anchor="_bookmark0" w:history="1">
        <w:r>
          <w:rPr>
            <w:vertAlign w:val="superscript"/>
          </w:rPr>
          <w:t>1</w:t>
        </w:r>
      </w:hyperlink>
      <w:r>
        <w:t xml:space="preserve"> e </w:t>
      </w:r>
      <w:r>
        <w:rPr>
          <w:i/>
        </w:rPr>
        <w:t>ProcessBuilder</w:t>
      </w:r>
      <w:hyperlink w:anchor="_bookmark1" w:history="1">
        <w:r>
          <w:rPr>
            <w:vertAlign w:val="superscript"/>
          </w:rPr>
          <w:t>2</w:t>
        </w:r>
        <w:r>
          <w:t>.</w:t>
        </w:r>
      </w:hyperlink>
    </w:p>
    <w:p w14:paraId="0A71072E" w14:textId="77777777" w:rsidR="00AE2145" w:rsidRDefault="00000000">
      <w:pPr>
        <w:pStyle w:val="Ttulo1"/>
        <w:spacing w:before="268"/>
        <w:rPr>
          <w:spacing w:val="-2"/>
        </w:rPr>
      </w:pPr>
      <w:r>
        <w:t>4-</w:t>
      </w:r>
      <w:r>
        <w:rPr>
          <w:spacing w:val="-4"/>
        </w:rPr>
        <w:t xml:space="preserve"> </w:t>
      </w:r>
      <w:r>
        <w:rPr>
          <w:spacing w:val="-2"/>
        </w:rPr>
        <w:t>Exercícios</w:t>
      </w:r>
    </w:p>
    <w:p w14:paraId="3333B025" w14:textId="60F95B7F" w:rsidR="00925B73" w:rsidRDefault="00925B73">
      <w:pPr>
        <w:rPr>
          <w:b/>
          <w:bCs/>
          <w:spacing w:val="-2"/>
          <w:sz w:val="32"/>
          <w:szCs w:val="32"/>
        </w:rPr>
      </w:pPr>
      <w:r>
        <w:rPr>
          <w:spacing w:val="-2"/>
        </w:rPr>
        <w:br w:type="page"/>
      </w:r>
    </w:p>
    <w:p w14:paraId="59381218" w14:textId="77777777" w:rsidR="00925B73" w:rsidRDefault="00925B73">
      <w:pPr>
        <w:pStyle w:val="Ttulo1"/>
        <w:spacing w:before="268"/>
      </w:pPr>
    </w:p>
    <w:p w14:paraId="2D2D1A7F" w14:textId="77777777" w:rsidR="00AE2145" w:rsidRDefault="00000000">
      <w:pPr>
        <w:pStyle w:val="PargrafodaLista"/>
        <w:numPr>
          <w:ilvl w:val="0"/>
          <w:numId w:val="1"/>
        </w:numPr>
        <w:tabs>
          <w:tab w:val="left" w:pos="861"/>
          <w:tab w:val="left" w:pos="863"/>
        </w:tabs>
        <w:spacing w:before="268"/>
        <w:jc w:val="both"/>
      </w:pPr>
      <w:r>
        <w:t>Tendo por base o exemplo apresentado na Listagem 1, altere-o para que seja possível passar</w:t>
      </w:r>
      <w:r>
        <w:rPr>
          <w:spacing w:val="40"/>
        </w:rPr>
        <w:t xml:space="preserve"> </w:t>
      </w:r>
      <w:r>
        <w:t xml:space="preserve">um, ou mais, argumentos para o programa externo. O programa principal deverá aguardar pelo término do processo externo. O </w:t>
      </w:r>
      <w:r>
        <w:rPr>
          <w:i/>
        </w:rPr>
        <w:t xml:space="preserve">output </w:t>
      </w:r>
      <w:r>
        <w:t>dos programas deverá ser impresso no ecrã (pelo programa principal).</w:t>
      </w:r>
    </w:p>
    <w:p w14:paraId="5217ECFB" w14:textId="24EDC094" w:rsidR="00925B73" w:rsidRDefault="00925B73" w:rsidP="00925B73">
      <w:pPr>
        <w:pStyle w:val="PargrafodaLista"/>
        <w:tabs>
          <w:tab w:val="left" w:pos="861"/>
          <w:tab w:val="left" w:pos="863"/>
        </w:tabs>
        <w:spacing w:before="268"/>
        <w:ind w:firstLine="0"/>
        <w:jc w:val="left"/>
      </w:pPr>
      <w:r>
        <w:rPr>
          <w:noProof/>
        </w:rPr>
        <w:drawing>
          <wp:inline distT="0" distB="0" distL="0" distR="0" wp14:anchorId="5001B7B8" wp14:editId="74B6E9AA">
            <wp:extent cx="6123305" cy="6114415"/>
            <wp:effectExtent l="0" t="0" r="0" b="635"/>
            <wp:docPr id="35451541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5418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6D6" w14:textId="5058BA1B" w:rsidR="00925B73" w:rsidRDefault="00925B73">
      <w:r>
        <w:br w:type="page"/>
      </w:r>
    </w:p>
    <w:p w14:paraId="76E879E4" w14:textId="77777777" w:rsidR="00925B73" w:rsidRDefault="00925B73" w:rsidP="00925B73">
      <w:pPr>
        <w:pStyle w:val="PargrafodaLista"/>
        <w:tabs>
          <w:tab w:val="left" w:pos="861"/>
          <w:tab w:val="left" w:pos="863"/>
        </w:tabs>
        <w:spacing w:before="268"/>
        <w:ind w:firstLine="0"/>
        <w:jc w:val="left"/>
      </w:pPr>
    </w:p>
    <w:p w14:paraId="365E491D" w14:textId="77777777" w:rsidR="00AE2145" w:rsidRDefault="00000000">
      <w:pPr>
        <w:pStyle w:val="PargrafodaLista"/>
        <w:numPr>
          <w:ilvl w:val="0"/>
          <w:numId w:val="1"/>
        </w:numPr>
        <w:tabs>
          <w:tab w:val="left" w:pos="861"/>
          <w:tab w:val="left" w:pos="863"/>
        </w:tabs>
        <w:spacing w:before="1"/>
        <w:ind w:right="143"/>
        <w:jc w:val="both"/>
      </w:pPr>
      <w:r>
        <w:t>Considerando a sua resposta à pergunta anterior, elabore um programa que execute em paralelo, todos os programas (sem argumentos) contidos num ficheiro de texto.</w:t>
      </w:r>
    </w:p>
    <w:p w14:paraId="41CA74EE" w14:textId="58D8B6B5" w:rsidR="00925B73" w:rsidRDefault="00925B73" w:rsidP="00925B73">
      <w:pPr>
        <w:ind w:left="863"/>
      </w:pPr>
      <w:r>
        <w:rPr>
          <w:noProof/>
        </w:rPr>
        <w:drawing>
          <wp:inline distT="0" distB="0" distL="0" distR="0" wp14:anchorId="0CE61653" wp14:editId="0B308F9F">
            <wp:extent cx="6123305" cy="6069330"/>
            <wp:effectExtent l="0" t="0" r="0" b="7620"/>
            <wp:docPr id="8017320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203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724F" w14:textId="2FBB89F4" w:rsidR="00925B73" w:rsidRDefault="00925B73" w:rsidP="00925B73">
      <w:pPr>
        <w:ind w:left="863"/>
      </w:pPr>
      <w:r>
        <w:rPr>
          <w:noProof/>
        </w:rPr>
        <w:lastRenderedPageBreak/>
        <w:drawing>
          <wp:inline distT="0" distB="0" distL="0" distR="0" wp14:anchorId="48A82B5C" wp14:editId="06F55016">
            <wp:extent cx="6123305" cy="4864735"/>
            <wp:effectExtent l="0" t="0" r="0" b="0"/>
            <wp:docPr id="2648645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45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A889" w14:textId="7DC688ED" w:rsidR="00925B73" w:rsidRDefault="00925B73" w:rsidP="00925B73">
      <w:r>
        <w:br w:type="page"/>
      </w:r>
    </w:p>
    <w:p w14:paraId="5ADB044A" w14:textId="77777777" w:rsidR="00925B73" w:rsidRDefault="00925B73" w:rsidP="00925B73">
      <w:pPr>
        <w:pStyle w:val="PargrafodaLista"/>
        <w:tabs>
          <w:tab w:val="left" w:pos="861"/>
          <w:tab w:val="left" w:pos="863"/>
        </w:tabs>
        <w:spacing w:before="1"/>
        <w:ind w:right="143" w:firstLine="0"/>
        <w:jc w:val="left"/>
      </w:pPr>
    </w:p>
    <w:p w14:paraId="5A27A23E" w14:textId="77777777" w:rsidR="00AE2145" w:rsidRDefault="00000000">
      <w:pPr>
        <w:pStyle w:val="PargrafodaLista"/>
        <w:numPr>
          <w:ilvl w:val="0"/>
          <w:numId w:val="1"/>
        </w:numPr>
        <w:tabs>
          <w:tab w:val="left" w:pos="861"/>
          <w:tab w:val="left" w:pos="863"/>
        </w:tabs>
        <w:ind w:right="139"/>
        <w:jc w:val="both"/>
      </w:pPr>
      <w:r>
        <w:t>Atente à sua resposta à pergunta anterior, altere-a para que execute os programas sequencialmente, em vez de ser em paralelo.</w:t>
      </w:r>
    </w:p>
    <w:p w14:paraId="3D881404" w14:textId="58D70DE2" w:rsidR="00AE2145" w:rsidRDefault="00925B73" w:rsidP="00925B73">
      <w:pPr>
        <w:pStyle w:val="Corpodetexto"/>
        <w:ind w:left="863"/>
        <w:rPr>
          <w:sz w:val="20"/>
        </w:rPr>
      </w:pPr>
      <w:r>
        <w:rPr>
          <w:noProof/>
        </w:rPr>
        <w:drawing>
          <wp:inline distT="0" distB="0" distL="0" distR="0" wp14:anchorId="4D3C78BC" wp14:editId="1FD72982">
            <wp:extent cx="6123305" cy="6146800"/>
            <wp:effectExtent l="0" t="0" r="0" b="6350"/>
            <wp:docPr id="162790405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4057" name="Imagem 1" descr="Uma imagem com texto, captura de ecrã, número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3F8" w14:textId="491FD893" w:rsidR="00925B73" w:rsidRDefault="00925B73" w:rsidP="00925B73">
      <w:pPr>
        <w:pStyle w:val="Corpodetexto"/>
        <w:ind w:left="86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5C454BE" wp14:editId="529AA4A7">
            <wp:extent cx="6123305" cy="2870835"/>
            <wp:effectExtent l="0" t="0" r="0" b="5715"/>
            <wp:docPr id="629855292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55292" name="Imagem 1" descr="Uma imagem com texto, captura de ecrã, Tipo de letra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215" w14:textId="77777777" w:rsidR="00AE2145" w:rsidRDefault="00AE2145">
      <w:pPr>
        <w:pStyle w:val="Corpodetexto"/>
        <w:rPr>
          <w:sz w:val="20"/>
        </w:rPr>
      </w:pPr>
    </w:p>
    <w:p w14:paraId="2246774C" w14:textId="77777777" w:rsidR="00AE2145" w:rsidRDefault="00AE2145">
      <w:pPr>
        <w:pStyle w:val="Corpodetexto"/>
        <w:rPr>
          <w:sz w:val="20"/>
        </w:rPr>
      </w:pPr>
    </w:p>
    <w:p w14:paraId="045B6605" w14:textId="77777777" w:rsidR="00AE2145" w:rsidRDefault="00AE2145">
      <w:pPr>
        <w:pStyle w:val="Corpodetexto"/>
        <w:rPr>
          <w:sz w:val="20"/>
        </w:rPr>
      </w:pPr>
    </w:p>
    <w:p w14:paraId="41658543" w14:textId="77777777" w:rsidR="00AE2145" w:rsidRDefault="00AE2145">
      <w:pPr>
        <w:pStyle w:val="Corpodetexto"/>
        <w:rPr>
          <w:sz w:val="20"/>
        </w:rPr>
      </w:pPr>
    </w:p>
    <w:p w14:paraId="6EB64510" w14:textId="77777777" w:rsidR="00AE2145" w:rsidRDefault="00AE2145">
      <w:pPr>
        <w:pStyle w:val="Corpodetexto"/>
        <w:rPr>
          <w:sz w:val="20"/>
        </w:rPr>
      </w:pPr>
    </w:p>
    <w:p w14:paraId="61845BF7" w14:textId="77777777" w:rsidR="00AE2145" w:rsidRDefault="00AE2145">
      <w:pPr>
        <w:pStyle w:val="Corpodetexto"/>
        <w:rPr>
          <w:sz w:val="20"/>
        </w:rPr>
      </w:pPr>
    </w:p>
    <w:p w14:paraId="2DC8F4F7" w14:textId="77777777" w:rsidR="00AE2145" w:rsidRDefault="00000000">
      <w:pPr>
        <w:pStyle w:val="Corpodetexto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43B474" wp14:editId="0E6E8635">
                <wp:simplePos x="0" y="0"/>
                <wp:positionH relativeFrom="page">
                  <wp:posOffset>900988</wp:posOffset>
                </wp:positionH>
                <wp:positionV relativeFrom="paragraph">
                  <wp:posOffset>310981</wp:posOffset>
                </wp:positionV>
                <wp:extent cx="1829435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3" y="7619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D1FF" id="Graphic 9" o:spid="_x0000_s1026" style="position:absolute;margin-left:70.95pt;margin-top:24.5pt;width:144.0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" path="m1829053,l,,,7619r1829053,l18290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6A603B" w14:textId="77777777" w:rsidR="00AE2145" w:rsidRDefault="00000000">
      <w:pPr>
        <w:spacing w:before="103" w:line="229" w:lineRule="exact"/>
        <w:ind w:left="143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2"/>
          <w:sz w:val="20"/>
        </w:rPr>
        <w:t>https://docs.oracle.com/javase/7/docs/api/java/lang/Process.html</w:t>
      </w:r>
    </w:p>
    <w:p w14:paraId="38FA6943" w14:textId="77777777" w:rsidR="00AE2145" w:rsidRDefault="00000000">
      <w:pPr>
        <w:spacing w:line="229" w:lineRule="exact"/>
        <w:ind w:left="143"/>
        <w:rPr>
          <w:rFonts w:ascii="Times New Roman"/>
          <w:sz w:val="20"/>
        </w:rPr>
      </w:pPr>
      <w:bookmarkStart w:id="1" w:name="_bookmark1"/>
      <w:bookmarkEnd w:id="1"/>
      <w:r>
        <w:rPr>
          <w:rFonts w:ascii="Times New Roman"/>
          <w:sz w:val="20"/>
          <w:vertAlign w:val="superscript"/>
        </w:rPr>
        <w:t>2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2"/>
          <w:sz w:val="20"/>
        </w:rPr>
        <w:t>https://docs.oracle.com/javase/7/docs/api/java/lang/ProcessBuilder.html</w:t>
      </w:r>
    </w:p>
    <w:sectPr w:rsidR="00AE2145">
      <w:pgSz w:w="11910" w:h="16840"/>
      <w:pgMar w:top="230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BD75" w14:textId="77777777" w:rsidR="000B26DC" w:rsidRDefault="000B26DC">
      <w:r>
        <w:separator/>
      </w:r>
    </w:p>
  </w:endnote>
  <w:endnote w:type="continuationSeparator" w:id="0">
    <w:p w14:paraId="71A7651C" w14:textId="77777777" w:rsidR="000B26DC" w:rsidRDefault="000B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90581" w14:textId="77777777" w:rsidR="00AE214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10F1581B" wp14:editId="15CDB963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122067" id="Graphic 3" o:spid="_x0000_s1026" style="position:absolute;margin-left:69.5pt;margin-top:794.85pt;width:470.6pt;height:1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04DB993" wp14:editId="10D4EF22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CBE527" w14:textId="77777777" w:rsidR="00AE2145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DB99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21CBE527" w14:textId="77777777" w:rsidR="00AE2145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53E69DB4" wp14:editId="513CDEA0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BB682" w14:textId="77777777" w:rsidR="00AE2145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69DB4" id="Textbox 5" o:spid="_x0000_s1029" type="#_x0000_t202" style="position:absolute;margin-left:69.95pt;margin-top:798.15pt;width:66.7pt;height:9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208BB682" w14:textId="77777777" w:rsidR="00AE2145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A10B9" w14:textId="77777777" w:rsidR="000B26DC" w:rsidRDefault="000B26DC">
      <w:r>
        <w:separator/>
      </w:r>
    </w:p>
  </w:footnote>
  <w:footnote w:type="continuationSeparator" w:id="0">
    <w:p w14:paraId="5FFC974E" w14:textId="77777777" w:rsidR="000B26DC" w:rsidRDefault="000B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6F8C" w14:textId="77777777" w:rsidR="00AE214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BA8C356" wp14:editId="345A70A4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0223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022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AE2145" w14:paraId="4A03C015" w14:textId="77777777">
                            <w:trPr>
                              <w:trHeight w:val="457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7C5188A1" w14:textId="77777777" w:rsidR="00AE2145" w:rsidRDefault="00AE214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5EF37F19" w14:textId="77777777" w:rsidR="00AE2145" w:rsidRDefault="00000000">
                                <w:pPr>
                                  <w:pStyle w:val="TableParagraph"/>
                                  <w:spacing w:before="2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3E5FD09A" w14:textId="77777777" w:rsidR="00AE2145" w:rsidRDefault="00000000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n.º2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7CD27AB5" w14:textId="77777777" w:rsidR="00AE2145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31BA7EFF" w14:textId="77777777" w:rsidR="00AE2145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AA6BF3F" w14:textId="77777777" w:rsidR="00AE2145" w:rsidRDefault="00000000">
                                <w:pPr>
                                  <w:pStyle w:val="TableParagraph"/>
                                  <w:spacing w:before="32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</w:tc>
                          </w:tr>
                          <w:tr w:rsidR="00AE2145" w14:paraId="161A6F25" w14:textId="77777777">
                            <w:trPr>
                              <w:trHeight w:val="635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ECCA90" w14:textId="77777777" w:rsidR="00AE2145" w:rsidRDefault="00AE214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73239D1F" w14:textId="77777777" w:rsidR="00AE2145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384FB1E9" w14:textId="77777777" w:rsidR="00AE2145" w:rsidRDefault="00000000">
                                <w:pPr>
                                  <w:pStyle w:val="TableParagraph"/>
                                  <w:spacing w:before="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Engenharia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&amp;</w:t>
                                </w:r>
                              </w:p>
                              <w:p w14:paraId="64691707" w14:textId="77777777" w:rsidR="00AE2145" w:rsidRDefault="00000000">
                                <w:pPr>
                                  <w:pStyle w:val="TableParagraph"/>
                                  <w:spacing w:before="2" w:line="199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Segurança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Redes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Computadores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2EA54A26" w14:textId="77777777" w:rsidR="00AE2145" w:rsidRDefault="00AE214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AE2145" w14:paraId="4F7BDCE3" w14:textId="77777777">
                            <w:trPr>
                              <w:trHeight w:val="43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F26A208" w14:textId="77777777" w:rsidR="00AE2145" w:rsidRDefault="00AE214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5822BA3D" w14:textId="77777777" w:rsidR="00AE2145" w:rsidRDefault="00000000">
                                <w:pPr>
                                  <w:pStyle w:val="TableParagraph"/>
                                  <w:spacing w:before="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474F8BE1" w14:textId="77777777" w:rsidR="00AE2145" w:rsidRDefault="00000000">
                                <w:pPr>
                                  <w:pStyle w:val="TableParagraph"/>
                                  <w:spacing w:before="2" w:line="211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1B608C9" w14:textId="77777777" w:rsidR="00AE2145" w:rsidRDefault="00AE214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DD5D072" w14:textId="77777777" w:rsidR="00AE2145" w:rsidRDefault="00AE2145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8C35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AE2145" w14:paraId="4A03C015" w14:textId="77777777">
                      <w:trPr>
                        <w:trHeight w:val="457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7C5188A1" w14:textId="77777777" w:rsidR="00AE2145" w:rsidRDefault="00AE214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5EF37F19" w14:textId="77777777" w:rsidR="00AE2145" w:rsidRDefault="00000000">
                          <w:pPr>
                            <w:pStyle w:val="TableParagraph"/>
                            <w:spacing w:before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3E5FD09A" w14:textId="77777777" w:rsidR="00AE2145" w:rsidRDefault="00000000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n.º2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7CD27AB5" w14:textId="77777777" w:rsidR="00AE2145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31BA7EFF" w14:textId="77777777" w:rsidR="00AE2145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AA6BF3F" w14:textId="77777777" w:rsidR="00AE2145" w:rsidRDefault="00000000">
                          <w:pPr>
                            <w:pStyle w:val="TableParagraph"/>
                            <w:spacing w:before="32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</w:tc>
                    </w:tr>
                    <w:tr w:rsidR="00AE2145" w14:paraId="161A6F25" w14:textId="77777777">
                      <w:trPr>
                        <w:trHeight w:val="635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0CECCA90" w14:textId="77777777" w:rsidR="00AE2145" w:rsidRDefault="00AE214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73239D1F" w14:textId="77777777" w:rsidR="00AE2145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384FB1E9" w14:textId="77777777" w:rsidR="00AE2145" w:rsidRDefault="00000000">
                          <w:pPr>
                            <w:pStyle w:val="TableParagraph"/>
                            <w:spacing w:before="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Engenharia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&amp;</w:t>
                          </w:r>
                        </w:p>
                        <w:p w14:paraId="64691707" w14:textId="77777777" w:rsidR="00AE2145" w:rsidRDefault="00000000">
                          <w:pPr>
                            <w:pStyle w:val="TableParagraph"/>
                            <w:spacing w:before="2" w:line="199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Segurança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Redes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Computadores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2EA54A26" w14:textId="77777777" w:rsidR="00AE2145" w:rsidRDefault="00AE214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AE2145" w14:paraId="4F7BDCE3" w14:textId="77777777">
                      <w:trPr>
                        <w:trHeight w:val="43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0F26A208" w14:textId="77777777" w:rsidR="00AE2145" w:rsidRDefault="00AE214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5822BA3D" w14:textId="77777777" w:rsidR="00AE2145" w:rsidRDefault="00000000">
                          <w:pPr>
                            <w:pStyle w:val="TableParagraph"/>
                            <w:spacing w:before="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474F8BE1" w14:textId="77777777" w:rsidR="00AE2145" w:rsidRDefault="00000000">
                          <w:pPr>
                            <w:pStyle w:val="TableParagraph"/>
                            <w:spacing w:before="2" w:line="211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1B608C9" w14:textId="77777777" w:rsidR="00AE2145" w:rsidRDefault="00AE214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5DD5D072" w14:textId="77777777" w:rsidR="00AE2145" w:rsidRDefault="00AE214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4864" behindDoc="1" locked="0" layoutInCell="1" allowOverlap="1" wp14:anchorId="0CA0187A" wp14:editId="74D7AC13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D0CD3"/>
    <w:multiLevelType w:val="hybridMultilevel"/>
    <w:tmpl w:val="6DC4727C"/>
    <w:lvl w:ilvl="0" w:tplc="765887F8">
      <w:numFmt w:val="bullet"/>
      <w:lvlText w:val="•"/>
      <w:lvlJc w:val="left"/>
      <w:pPr>
        <w:ind w:left="264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A6FED8D4">
      <w:numFmt w:val="bullet"/>
      <w:lvlText w:val="•"/>
      <w:lvlJc w:val="left"/>
      <w:pPr>
        <w:ind w:left="1169" w:hanging="161"/>
      </w:pPr>
      <w:rPr>
        <w:rFonts w:hint="default"/>
        <w:lang w:val="pt-PT" w:eastAsia="en-US" w:bidi="ar-SA"/>
      </w:rPr>
    </w:lvl>
    <w:lvl w:ilvl="2" w:tplc="CD9EC85C">
      <w:numFmt w:val="bullet"/>
      <w:lvlText w:val="•"/>
      <w:lvlJc w:val="left"/>
      <w:pPr>
        <w:ind w:left="2078" w:hanging="161"/>
      </w:pPr>
      <w:rPr>
        <w:rFonts w:hint="default"/>
        <w:lang w:val="pt-PT" w:eastAsia="en-US" w:bidi="ar-SA"/>
      </w:rPr>
    </w:lvl>
    <w:lvl w:ilvl="3" w:tplc="EB34D2FC">
      <w:numFmt w:val="bullet"/>
      <w:lvlText w:val="•"/>
      <w:lvlJc w:val="left"/>
      <w:pPr>
        <w:ind w:left="2987" w:hanging="161"/>
      </w:pPr>
      <w:rPr>
        <w:rFonts w:hint="default"/>
        <w:lang w:val="pt-PT" w:eastAsia="en-US" w:bidi="ar-SA"/>
      </w:rPr>
    </w:lvl>
    <w:lvl w:ilvl="4" w:tplc="8520C31E">
      <w:numFmt w:val="bullet"/>
      <w:lvlText w:val="•"/>
      <w:lvlJc w:val="left"/>
      <w:pPr>
        <w:ind w:left="3896" w:hanging="161"/>
      </w:pPr>
      <w:rPr>
        <w:rFonts w:hint="default"/>
        <w:lang w:val="pt-PT" w:eastAsia="en-US" w:bidi="ar-SA"/>
      </w:rPr>
    </w:lvl>
    <w:lvl w:ilvl="5" w:tplc="ED406382">
      <w:numFmt w:val="bullet"/>
      <w:lvlText w:val="•"/>
      <w:lvlJc w:val="left"/>
      <w:pPr>
        <w:ind w:left="4805" w:hanging="161"/>
      </w:pPr>
      <w:rPr>
        <w:rFonts w:hint="default"/>
        <w:lang w:val="pt-PT" w:eastAsia="en-US" w:bidi="ar-SA"/>
      </w:rPr>
    </w:lvl>
    <w:lvl w:ilvl="6" w:tplc="FD4CECBA">
      <w:numFmt w:val="bullet"/>
      <w:lvlText w:val="•"/>
      <w:lvlJc w:val="left"/>
      <w:pPr>
        <w:ind w:left="5715" w:hanging="161"/>
      </w:pPr>
      <w:rPr>
        <w:rFonts w:hint="default"/>
        <w:lang w:val="pt-PT" w:eastAsia="en-US" w:bidi="ar-SA"/>
      </w:rPr>
    </w:lvl>
    <w:lvl w:ilvl="7" w:tplc="35A08322">
      <w:numFmt w:val="bullet"/>
      <w:lvlText w:val="•"/>
      <w:lvlJc w:val="left"/>
      <w:pPr>
        <w:ind w:left="6624" w:hanging="161"/>
      </w:pPr>
      <w:rPr>
        <w:rFonts w:hint="default"/>
        <w:lang w:val="pt-PT" w:eastAsia="en-US" w:bidi="ar-SA"/>
      </w:rPr>
    </w:lvl>
    <w:lvl w:ilvl="8" w:tplc="4B320D90">
      <w:numFmt w:val="bullet"/>
      <w:lvlText w:val="•"/>
      <w:lvlJc w:val="left"/>
      <w:pPr>
        <w:ind w:left="7533" w:hanging="161"/>
      </w:pPr>
      <w:rPr>
        <w:rFonts w:hint="default"/>
        <w:lang w:val="pt-PT" w:eastAsia="en-US" w:bidi="ar-SA"/>
      </w:rPr>
    </w:lvl>
  </w:abstractNum>
  <w:abstractNum w:abstractNumId="1" w15:restartNumberingAfterBreak="0">
    <w:nsid w:val="476E058D"/>
    <w:multiLevelType w:val="hybridMultilevel"/>
    <w:tmpl w:val="2FBCA7B4"/>
    <w:lvl w:ilvl="0" w:tplc="40AA3D0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D4CE4C0">
      <w:numFmt w:val="bullet"/>
      <w:lvlText w:val="•"/>
      <w:lvlJc w:val="left"/>
      <w:pPr>
        <w:ind w:left="1737" w:hanging="360"/>
      </w:pPr>
      <w:rPr>
        <w:rFonts w:hint="default"/>
        <w:lang w:val="pt-PT" w:eastAsia="en-US" w:bidi="ar-SA"/>
      </w:rPr>
    </w:lvl>
    <w:lvl w:ilvl="2" w:tplc="54744F5E">
      <w:numFmt w:val="bullet"/>
      <w:lvlText w:val="•"/>
      <w:lvlJc w:val="left"/>
      <w:pPr>
        <w:ind w:left="2615" w:hanging="360"/>
      </w:pPr>
      <w:rPr>
        <w:rFonts w:hint="default"/>
        <w:lang w:val="pt-PT" w:eastAsia="en-US" w:bidi="ar-SA"/>
      </w:rPr>
    </w:lvl>
    <w:lvl w:ilvl="3" w:tplc="570CFB62">
      <w:numFmt w:val="bullet"/>
      <w:lvlText w:val="•"/>
      <w:lvlJc w:val="left"/>
      <w:pPr>
        <w:ind w:left="3493" w:hanging="360"/>
      </w:pPr>
      <w:rPr>
        <w:rFonts w:hint="default"/>
        <w:lang w:val="pt-PT" w:eastAsia="en-US" w:bidi="ar-SA"/>
      </w:rPr>
    </w:lvl>
    <w:lvl w:ilvl="4" w:tplc="A5AAD57E">
      <w:numFmt w:val="bullet"/>
      <w:lvlText w:val="•"/>
      <w:lvlJc w:val="left"/>
      <w:pPr>
        <w:ind w:left="4371" w:hanging="360"/>
      </w:pPr>
      <w:rPr>
        <w:rFonts w:hint="default"/>
        <w:lang w:val="pt-PT" w:eastAsia="en-US" w:bidi="ar-SA"/>
      </w:rPr>
    </w:lvl>
    <w:lvl w:ilvl="5" w:tplc="E8EE7A00">
      <w:numFmt w:val="bullet"/>
      <w:lvlText w:val="•"/>
      <w:lvlJc w:val="left"/>
      <w:pPr>
        <w:ind w:left="5249" w:hanging="360"/>
      </w:pPr>
      <w:rPr>
        <w:rFonts w:hint="default"/>
        <w:lang w:val="pt-PT" w:eastAsia="en-US" w:bidi="ar-SA"/>
      </w:rPr>
    </w:lvl>
    <w:lvl w:ilvl="6" w:tplc="F7B8D690"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 w:tplc="0B8AEDCA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  <w:lvl w:ilvl="8" w:tplc="F5EE3608">
      <w:numFmt w:val="bullet"/>
      <w:lvlText w:val="•"/>
      <w:lvlJc w:val="left"/>
      <w:pPr>
        <w:ind w:left="7883" w:hanging="360"/>
      </w:pPr>
      <w:rPr>
        <w:rFonts w:hint="default"/>
        <w:lang w:val="pt-PT" w:eastAsia="en-US" w:bidi="ar-SA"/>
      </w:rPr>
    </w:lvl>
  </w:abstractNum>
  <w:num w:numId="1" w16cid:durableId="487327425">
    <w:abstractNumId w:val="1"/>
  </w:num>
  <w:num w:numId="2" w16cid:durableId="158013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145"/>
    <w:rsid w:val="000B26DC"/>
    <w:rsid w:val="00705D4C"/>
    <w:rsid w:val="00925B73"/>
    <w:rsid w:val="00A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ADCF"/>
  <w15:docId w15:val="{E8E45045-4BE2-4E9F-9B45-E0FB46E1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43"/>
      <w:jc w:val="both"/>
      <w:outlineLvl w:val="0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63" w:right="13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414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Hugo Leite Martins</cp:lastModifiedBy>
  <cp:revision>2</cp:revision>
  <dcterms:created xsi:type="dcterms:W3CDTF">2025-01-30T19:21:00Z</dcterms:created>
  <dcterms:modified xsi:type="dcterms:W3CDTF">2025-01-30T22:35:00Z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