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AB" w:rsidRPr="005A7379" w:rsidRDefault="003760AB" w:rsidP="005A7379">
      <w:pPr>
        <w:spacing w:after="0" w:line="240" w:lineRule="auto"/>
        <w:jc w:val="center"/>
        <w:rPr>
          <w:b/>
        </w:rPr>
      </w:pPr>
      <w:r w:rsidRPr="005A7379">
        <w:rPr>
          <w:b/>
        </w:rPr>
        <w:t xml:space="preserve">ANEXO </w:t>
      </w:r>
      <w:r w:rsidR="008132F4">
        <w:rPr>
          <w:b/>
        </w:rPr>
        <w:t>BFH</w:t>
      </w:r>
      <w:r w:rsidR="00CC08D5">
        <w:rPr>
          <w:b/>
        </w:rPr>
        <w:t xml:space="preserve"> 1</w:t>
      </w:r>
    </w:p>
    <w:p w:rsidR="003760AB" w:rsidRDefault="003760AB" w:rsidP="005A7379">
      <w:pPr>
        <w:spacing w:after="0" w:line="240" w:lineRule="auto"/>
        <w:jc w:val="center"/>
        <w:rPr>
          <w:b/>
        </w:rPr>
      </w:pPr>
      <w:r w:rsidRPr="005A7379">
        <w:rPr>
          <w:b/>
        </w:rPr>
        <w:t xml:space="preserve">CARTA SOLICITUD DE DESEMBOLSO DE </w:t>
      </w:r>
      <w:r w:rsidR="008132F4">
        <w:rPr>
          <w:b/>
        </w:rPr>
        <w:t>BFH</w:t>
      </w:r>
    </w:p>
    <w:p w:rsidR="005A7379" w:rsidRPr="005A7379" w:rsidRDefault="005A7379" w:rsidP="005A7379">
      <w:pPr>
        <w:spacing w:after="0" w:line="240" w:lineRule="auto"/>
        <w:jc w:val="center"/>
        <w:rPr>
          <w:b/>
        </w:rPr>
      </w:pPr>
    </w:p>
    <w:p w:rsidR="003760AB" w:rsidRDefault="005A7379" w:rsidP="005A7379">
      <w:pPr>
        <w:tabs>
          <w:tab w:val="right" w:pos="10206"/>
        </w:tabs>
      </w:pPr>
      <w:r>
        <w:tab/>
        <w:t>#FEC.LUGAR#</w:t>
      </w:r>
      <w:r w:rsidR="003760AB">
        <w:t xml:space="preserve">, </w:t>
      </w:r>
      <w:r>
        <w:t>#FEC.DIA#</w:t>
      </w:r>
      <w:r w:rsidR="003760AB">
        <w:t xml:space="preserve"> de </w:t>
      </w:r>
      <w:r>
        <w:t>#FEC.MES#</w:t>
      </w:r>
      <w:r w:rsidR="003760AB">
        <w:t xml:space="preserve"> del </w:t>
      </w:r>
      <w:r>
        <w:t>#FEC.ANNO#</w:t>
      </w:r>
    </w:p>
    <w:p w:rsidR="003760AB" w:rsidRDefault="003760AB" w:rsidP="00783099">
      <w:pPr>
        <w:spacing w:after="0" w:line="240" w:lineRule="auto"/>
        <w:jc w:val="both"/>
      </w:pPr>
      <w:r>
        <w:t>Señores</w:t>
      </w:r>
    </w:p>
    <w:p w:rsidR="003760AB" w:rsidRPr="005A7379" w:rsidRDefault="003760AB" w:rsidP="00783099">
      <w:pPr>
        <w:spacing w:after="0" w:line="240" w:lineRule="auto"/>
        <w:jc w:val="both"/>
        <w:rPr>
          <w:b/>
        </w:rPr>
      </w:pPr>
      <w:r w:rsidRPr="005A7379">
        <w:rPr>
          <w:b/>
        </w:rPr>
        <w:t>Fondo MIVIVIENDA S.A. (FMV)</w:t>
      </w:r>
    </w:p>
    <w:p w:rsidR="003760AB" w:rsidRDefault="003760AB" w:rsidP="00783099">
      <w:pPr>
        <w:spacing w:after="0" w:line="240" w:lineRule="auto"/>
        <w:jc w:val="both"/>
      </w:pPr>
      <w:r>
        <w:t>Av. Paseo de la Republica N°3121</w:t>
      </w:r>
    </w:p>
    <w:p w:rsidR="003760AB" w:rsidRDefault="003760AB" w:rsidP="00783099">
      <w:pPr>
        <w:spacing w:after="0" w:line="240" w:lineRule="auto"/>
        <w:jc w:val="both"/>
        <w:rPr>
          <w:u w:val="single"/>
        </w:rPr>
      </w:pPr>
      <w:r w:rsidRPr="005A7379">
        <w:rPr>
          <w:u w:val="single"/>
        </w:rPr>
        <w:t>San Isidro.-</w:t>
      </w:r>
    </w:p>
    <w:p w:rsidR="005A7379" w:rsidRDefault="005A7379" w:rsidP="00783099">
      <w:pPr>
        <w:spacing w:after="0" w:line="240" w:lineRule="auto"/>
        <w:jc w:val="both"/>
      </w:pPr>
    </w:p>
    <w:p w:rsidR="003760AB" w:rsidRDefault="003760AB" w:rsidP="00783099">
      <w:pPr>
        <w:jc w:val="both"/>
      </w:pPr>
      <w:r>
        <w:t xml:space="preserve">Nos dirigimos a ustedes en el marco del Reglamento del Bono </w:t>
      </w:r>
      <w:r w:rsidR="008132F4">
        <w:t>Familiar Habitacional</w:t>
      </w:r>
      <w:r w:rsidR="000A792D">
        <w:t xml:space="preserve"> (B</w:t>
      </w:r>
      <w:r w:rsidR="008132F4">
        <w:t>FH</w:t>
      </w:r>
      <w:r w:rsidR="000A792D">
        <w:t>)</w:t>
      </w:r>
      <w:r>
        <w:t xml:space="preserve"> aprobado internamente por el FMV y publicado en su portal institucional, a fin de solicitarles nos transfieran los recursos de </w:t>
      </w:r>
      <w:r w:rsidR="008132F4">
        <w:t>BFH</w:t>
      </w:r>
      <w:r>
        <w:t xml:space="preserve"> por el importe de S/</w:t>
      </w:r>
      <w:r w:rsidR="00783099">
        <w:t>. #BONO.MONTO</w:t>
      </w:r>
      <w:proofErr w:type="gramStart"/>
      <w:r w:rsidR="00783099">
        <w:t>#  (</w:t>
      </w:r>
      <w:proofErr w:type="gramEnd"/>
      <w:r w:rsidR="00783099">
        <w:t xml:space="preserve">#BONO.LETRAS#), </w:t>
      </w:r>
      <w:r>
        <w:t xml:space="preserve"> que serán destinados como </w:t>
      </w:r>
      <w:r w:rsidRPr="000A792D">
        <w:rPr>
          <w:i/>
        </w:rPr>
        <w:t xml:space="preserve">(definir según modalidad de aplicación del </w:t>
      </w:r>
      <w:r w:rsidR="008132F4">
        <w:rPr>
          <w:i/>
        </w:rPr>
        <w:t>BFH</w:t>
      </w:r>
      <w:r w:rsidRPr="000A792D">
        <w:rPr>
          <w:i/>
        </w:rPr>
        <w:t xml:space="preserve"> establecida en el artículo 5° del Reglamento)</w:t>
      </w:r>
      <w:r>
        <w:t>.</w:t>
      </w:r>
    </w:p>
    <w:p w:rsidR="003760AB" w:rsidRDefault="003760AB" w:rsidP="00783099">
      <w:pPr>
        <w:jc w:val="both"/>
      </w:pPr>
      <w:r>
        <w:t>El presente documento tiene</w:t>
      </w:r>
      <w:r w:rsidR="000A792D">
        <w:t xml:space="preserve"> carácter de Declaración Jurada;</w:t>
      </w:r>
      <w:r>
        <w:t xml:space="preserve"> por lo que damos fe que la documentación y/o información del subprestatario es veraz y cumple con </w:t>
      </w:r>
      <w:r w:rsidR="000A792D">
        <w:t>los requisitos establecidos en el</w:t>
      </w:r>
      <w:r>
        <w:t xml:space="preserve"> citado Reglamento</w:t>
      </w:r>
      <w:r w:rsidR="007E3AAF">
        <w:t>,</w:t>
      </w:r>
      <w:r>
        <w:t xml:space="preserve"> asumiendo la responsabilidad por los recursos del B</w:t>
      </w:r>
      <w:r w:rsidR="008132F4">
        <w:t>FH</w:t>
      </w:r>
      <w:r>
        <w:t xml:space="preserve"> desembolsados.</w:t>
      </w:r>
    </w:p>
    <w:p w:rsidR="003760AB" w:rsidRDefault="003760AB" w:rsidP="00783099">
      <w:pPr>
        <w:jc w:val="both"/>
      </w:pPr>
    </w:p>
    <w:p w:rsidR="00927E32" w:rsidRDefault="00927E32" w:rsidP="00783099">
      <w:pPr>
        <w:jc w:val="both"/>
      </w:pPr>
    </w:p>
    <w:p w:rsidR="003760AB" w:rsidRDefault="005A7379" w:rsidP="00783099">
      <w:pPr>
        <w:spacing w:after="0" w:line="240" w:lineRule="auto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AF67" wp14:editId="5E12CCE5">
                <wp:simplePos x="0" y="0"/>
                <wp:positionH relativeFrom="column">
                  <wp:posOffset>0</wp:posOffset>
                </wp:positionH>
                <wp:positionV relativeFrom="paragraph">
                  <wp:posOffset>7836</wp:posOffset>
                </wp:positionV>
                <wp:extent cx="2044460" cy="0"/>
                <wp:effectExtent l="0" t="0" r="1333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6103F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pt" to="16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" strokecolor="black [3040]"/>
            </w:pict>
          </mc:Fallback>
        </mc:AlternateContent>
      </w:r>
      <w:r w:rsidR="003760AB">
        <w:t>Nombre de la institución Financiera</w:t>
      </w:r>
      <w:r w:rsidR="003A78F2">
        <w:t xml:space="preserve"> Intermediaria (IFI)</w:t>
      </w:r>
    </w:p>
    <w:p w:rsidR="003760AB" w:rsidRDefault="003760AB" w:rsidP="00783099">
      <w:pPr>
        <w:spacing w:after="0" w:line="240" w:lineRule="auto"/>
        <w:jc w:val="both"/>
      </w:pPr>
      <w:r>
        <w:t xml:space="preserve">Firma y Sello de los Representantes de la IFI </w:t>
      </w:r>
    </w:p>
    <w:p w:rsidR="003760AB" w:rsidRDefault="003760AB" w:rsidP="003760AB"/>
    <w:p w:rsidR="0042670C" w:rsidRDefault="0042670C" w:rsidP="003760AB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42670C" w:rsidRPr="0042670C" w:rsidRDefault="0042670C" w:rsidP="0042670C"/>
    <w:p w:rsidR="002D7E01" w:rsidRPr="0042670C" w:rsidRDefault="002D7E01" w:rsidP="0042670C">
      <w:pPr>
        <w:jc w:val="center"/>
      </w:pPr>
    </w:p>
    <w:sectPr w:rsidR="002D7E01" w:rsidRPr="0042670C" w:rsidSect="00BD78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5EB" w:rsidRDefault="00D165EB" w:rsidP="002D7E01">
      <w:pPr>
        <w:spacing w:after="0" w:line="240" w:lineRule="auto"/>
      </w:pPr>
      <w:r>
        <w:separator/>
      </w:r>
    </w:p>
  </w:endnote>
  <w:endnote w:type="continuationSeparator" w:id="0">
    <w:p w:rsidR="00D165EB" w:rsidRDefault="00D165EB" w:rsidP="002D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70C" w:rsidRDefault="004267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379" w:rsidRDefault="005A7379" w:rsidP="0087095F">
    <w:pPr>
      <w:pStyle w:val="Piedepgina"/>
      <w:pBdr>
        <w:top w:val="single" w:sz="4" w:space="1" w:color="auto"/>
      </w:pBdr>
      <w:jc w:val="center"/>
    </w:pPr>
    <w:r>
      <w:t xml:space="preserve">BONO </w:t>
    </w:r>
    <w:r w:rsidR="0042670C">
      <w:t xml:space="preserve">FAMILIAR </w:t>
    </w:r>
    <w:r w:rsidR="0042670C">
      <w:t>HABITACIONAL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70C" w:rsidRDefault="004267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5EB" w:rsidRDefault="00D165EB" w:rsidP="002D7E01">
      <w:pPr>
        <w:spacing w:after="0" w:line="240" w:lineRule="auto"/>
      </w:pPr>
      <w:r>
        <w:separator/>
      </w:r>
    </w:p>
  </w:footnote>
  <w:footnote w:type="continuationSeparator" w:id="0">
    <w:p w:rsidR="00D165EB" w:rsidRDefault="00D165EB" w:rsidP="002D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70C" w:rsidRDefault="004267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70C" w:rsidRDefault="0042670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70C" w:rsidRDefault="004267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01"/>
    <w:rsid w:val="00015C63"/>
    <w:rsid w:val="000A792D"/>
    <w:rsid w:val="00117F35"/>
    <w:rsid w:val="001956E5"/>
    <w:rsid w:val="002D7E01"/>
    <w:rsid w:val="003760AB"/>
    <w:rsid w:val="0038784B"/>
    <w:rsid w:val="003A78F2"/>
    <w:rsid w:val="0042670C"/>
    <w:rsid w:val="005A7379"/>
    <w:rsid w:val="00783099"/>
    <w:rsid w:val="007E3AAF"/>
    <w:rsid w:val="008132F4"/>
    <w:rsid w:val="0087095F"/>
    <w:rsid w:val="00927E32"/>
    <w:rsid w:val="009353A9"/>
    <w:rsid w:val="00BD78C7"/>
    <w:rsid w:val="00CC08D5"/>
    <w:rsid w:val="00D1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AF533"/>
  <w15:docId w15:val="{8185B3CB-53EB-4F93-BA4A-86C91764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E01"/>
  </w:style>
  <w:style w:type="paragraph" w:styleId="Piedepgina">
    <w:name w:val="footer"/>
    <w:basedOn w:val="Normal"/>
    <w:link w:val="PiedepginaCar"/>
    <w:uiPriority w:val="99"/>
    <w:unhideWhenUsed/>
    <w:rsid w:val="002D7E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Silvia Patricia Marquez Avendaño</cp:lastModifiedBy>
  <cp:revision>15</cp:revision>
  <dcterms:created xsi:type="dcterms:W3CDTF">2017-12-05T23:09:00Z</dcterms:created>
  <dcterms:modified xsi:type="dcterms:W3CDTF">2019-10-23T15:47:00Z</dcterms:modified>
</cp:coreProperties>
</file>