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137" w:rsidRDefault="00FE083F" w:rsidP="00D107CD">
      <w:pPr>
        <w:spacing w:after="0"/>
        <w:rPr>
          <w:sz w:val="24"/>
        </w:rPr>
      </w:pPr>
      <w:r w:rsidRPr="00191D2F">
        <w:rPr>
          <w:noProof/>
          <w:sz w:val="20"/>
          <w:lang w:eastAsia="es-PE"/>
        </w:rPr>
        <w:drawing>
          <wp:anchor distT="0" distB="0" distL="114300" distR="114300" simplePos="0" relativeHeight="251651072" behindDoc="0" locked="0" layoutInCell="1" allowOverlap="1" wp14:anchorId="5FFF91E1" wp14:editId="6A8C6098">
            <wp:simplePos x="0" y="0"/>
            <wp:positionH relativeFrom="column">
              <wp:posOffset>5715</wp:posOffset>
            </wp:positionH>
            <wp:positionV relativeFrom="paragraph">
              <wp:posOffset>5715</wp:posOffset>
            </wp:positionV>
            <wp:extent cx="1412240" cy="712470"/>
            <wp:effectExtent l="0" t="0" r="0" b="0"/>
            <wp:wrapSquare wrapText="bothSides"/>
            <wp:docPr id="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776" w:rsidRPr="00191D2F">
        <w:rPr>
          <w:sz w:val="24"/>
        </w:rPr>
        <w:tab/>
      </w:r>
      <w:r w:rsidR="00CC5776" w:rsidRPr="00191D2F">
        <w:rPr>
          <w:sz w:val="24"/>
        </w:rPr>
        <w:tab/>
      </w:r>
      <w:r w:rsidR="00CC5776" w:rsidRPr="00191D2F">
        <w:rPr>
          <w:sz w:val="24"/>
        </w:rPr>
        <w:tab/>
      </w:r>
      <w:r w:rsidR="00CC5776" w:rsidRPr="00191D2F">
        <w:rPr>
          <w:sz w:val="24"/>
        </w:rPr>
        <w:tab/>
      </w:r>
      <w:r w:rsidR="00D107CD" w:rsidRPr="00191D2F">
        <w:rPr>
          <w:sz w:val="24"/>
        </w:rPr>
        <w:tab/>
      </w:r>
    </w:p>
    <w:p w:rsidR="00431137" w:rsidRDefault="00431137" w:rsidP="00D107CD">
      <w:pPr>
        <w:spacing w:after="0"/>
        <w:rPr>
          <w:sz w:val="24"/>
        </w:rPr>
      </w:pPr>
    </w:p>
    <w:p w:rsidR="00CC5776" w:rsidRPr="00431137" w:rsidRDefault="00CC5776" w:rsidP="00431137">
      <w:pPr>
        <w:spacing w:after="0"/>
        <w:jc w:val="right"/>
        <w:rPr>
          <w:sz w:val="24"/>
          <w:u w:val="thick"/>
        </w:rPr>
      </w:pPr>
      <w:r w:rsidRPr="00431137">
        <w:rPr>
          <w:sz w:val="24"/>
          <w:u w:val="thick"/>
        </w:rPr>
        <w:t>Cód.</w:t>
      </w:r>
      <w:r w:rsidR="00514081" w:rsidRPr="00431137">
        <w:rPr>
          <w:sz w:val="24"/>
          <w:u w:val="thick"/>
        </w:rPr>
        <w:t xml:space="preserve"> de Registro SBS N° VI2077400144</w:t>
      </w:r>
    </w:p>
    <w:p w:rsidR="00137340" w:rsidRPr="00191D2F" w:rsidRDefault="00137340" w:rsidP="00C157F4">
      <w:pPr>
        <w:rPr>
          <w:sz w:val="24"/>
        </w:rPr>
      </w:pPr>
    </w:p>
    <w:p w:rsidR="001A2FF6" w:rsidRDefault="001A2FF6" w:rsidP="00514081">
      <w:pPr>
        <w:spacing w:after="0"/>
        <w:rPr>
          <w:sz w:val="24"/>
        </w:rPr>
        <w:sectPr w:rsidR="001A2FF6" w:rsidSect="00062C3E"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14081" w:rsidRPr="001A2FF6" w:rsidRDefault="00D921E8" w:rsidP="00514081">
      <w:pPr>
        <w:spacing w:after="0"/>
      </w:pPr>
      <w:r w:rsidRPr="001A2FF6">
        <w:lastRenderedPageBreak/>
        <w:t>SOLES</w:t>
      </w:r>
    </w:p>
    <w:p w:rsidR="00514081" w:rsidRPr="001A2FF6" w:rsidRDefault="00D921E8" w:rsidP="00514081">
      <w:pPr>
        <w:spacing w:after="0"/>
      </w:pPr>
      <w:proofErr w:type="gramStart"/>
      <w:r w:rsidRPr="001A2FF6">
        <w:t>Póliza Nº</w:t>
      </w:r>
      <w:proofErr w:type="gramEnd"/>
      <w:r w:rsidR="00514081" w:rsidRPr="001A2FF6">
        <w:t>. 235901 (</w:t>
      </w:r>
      <w:r w:rsidRPr="001A2FF6">
        <w:t>C</w:t>
      </w:r>
      <w:r w:rsidR="00514081" w:rsidRPr="001A2FF6">
        <w:t xml:space="preserve">réditos a 30 </w:t>
      </w:r>
      <w:r w:rsidRPr="001A2FF6">
        <w:t>días</w:t>
      </w:r>
      <w:r w:rsidR="00514081" w:rsidRPr="001A2FF6">
        <w:t>)</w:t>
      </w:r>
      <w:r w:rsidRPr="001A2FF6">
        <w:t xml:space="preserve"> </w:t>
      </w:r>
      <w:r w:rsidR="00514081" w:rsidRPr="001A2FF6">
        <w:t>-</w:t>
      </w:r>
      <w:r w:rsidRPr="001A2FF6">
        <w:t xml:space="preserve"> Plan I</w:t>
      </w:r>
    </w:p>
    <w:p w:rsidR="00D921E8" w:rsidRPr="001A2FF6" w:rsidRDefault="00D921E8" w:rsidP="00D921E8">
      <w:pPr>
        <w:spacing w:after="0"/>
      </w:pPr>
      <w:proofErr w:type="gramStart"/>
      <w:r w:rsidRPr="001A2FF6">
        <w:t>Póliza Nº</w:t>
      </w:r>
      <w:proofErr w:type="gramEnd"/>
      <w:r w:rsidR="001A2FF6" w:rsidRPr="001A2FF6">
        <w:t>. 25</w:t>
      </w:r>
      <w:r w:rsidRPr="001A2FF6">
        <w:t>2892 (Créditos a más de 30 días) - Plan I</w:t>
      </w:r>
    </w:p>
    <w:p w:rsidR="00D921E8" w:rsidRPr="001A2FF6" w:rsidRDefault="00D921E8" w:rsidP="00D921E8">
      <w:pPr>
        <w:spacing w:after="0"/>
      </w:pPr>
      <w:proofErr w:type="gramStart"/>
      <w:r w:rsidRPr="001A2FF6">
        <w:t>Póliza Nº</w:t>
      </w:r>
      <w:proofErr w:type="gramEnd"/>
      <w:r w:rsidR="001A2FF6" w:rsidRPr="001A2FF6">
        <w:t>. 77015128</w:t>
      </w:r>
      <w:r w:rsidRPr="001A2FF6">
        <w:t xml:space="preserve"> (Créditos a 30 días) - Plan II</w:t>
      </w:r>
    </w:p>
    <w:p w:rsidR="00D921E8" w:rsidRPr="001A2FF6" w:rsidRDefault="00D921E8" w:rsidP="00D921E8">
      <w:pPr>
        <w:spacing w:after="0"/>
      </w:pPr>
      <w:proofErr w:type="gramStart"/>
      <w:r w:rsidRPr="001A2FF6">
        <w:t>Póliza Nº</w:t>
      </w:r>
      <w:proofErr w:type="gramEnd"/>
      <w:r w:rsidR="001A2FF6" w:rsidRPr="001A2FF6">
        <w:t>. 77015631</w:t>
      </w:r>
      <w:r w:rsidRPr="001A2FF6">
        <w:t xml:space="preserve"> (Créditos a más de 30 días) - Plan II</w:t>
      </w:r>
    </w:p>
    <w:p w:rsidR="00D921E8" w:rsidRPr="001A2FF6" w:rsidRDefault="00D921E8" w:rsidP="00D921E8">
      <w:pPr>
        <w:spacing w:after="0"/>
      </w:pPr>
      <w:r w:rsidRPr="001A2FF6">
        <w:lastRenderedPageBreak/>
        <w:t>DOLARES</w:t>
      </w:r>
    </w:p>
    <w:p w:rsidR="00D921E8" w:rsidRPr="001A2FF6" w:rsidRDefault="00D921E8" w:rsidP="00D921E8">
      <w:pPr>
        <w:spacing w:after="0"/>
      </w:pPr>
      <w:proofErr w:type="gramStart"/>
      <w:r w:rsidRPr="001A2FF6">
        <w:t>Póliza Nº</w:t>
      </w:r>
      <w:proofErr w:type="gramEnd"/>
      <w:r w:rsidRPr="001A2FF6">
        <w:t>. 235899 (Créditos a 30 días) - Plan I</w:t>
      </w:r>
    </w:p>
    <w:p w:rsidR="00D921E8" w:rsidRPr="001A2FF6" w:rsidRDefault="00D921E8" w:rsidP="00D921E8">
      <w:pPr>
        <w:spacing w:after="0"/>
      </w:pPr>
      <w:proofErr w:type="gramStart"/>
      <w:r w:rsidRPr="001A2FF6">
        <w:t>Pól</w:t>
      </w:r>
      <w:r w:rsidR="001A2FF6" w:rsidRPr="001A2FF6">
        <w:t>iza Nº</w:t>
      </w:r>
      <w:proofErr w:type="gramEnd"/>
      <w:r w:rsidR="001A2FF6" w:rsidRPr="001A2FF6">
        <w:t>. 252920</w:t>
      </w:r>
      <w:r w:rsidRPr="001A2FF6">
        <w:t xml:space="preserve"> (Créditos a más de 30 días) - Plan I</w:t>
      </w:r>
    </w:p>
    <w:p w:rsidR="00D921E8" w:rsidRPr="001A2FF6" w:rsidRDefault="00D921E8" w:rsidP="00D921E8">
      <w:pPr>
        <w:spacing w:after="0"/>
      </w:pPr>
      <w:proofErr w:type="gramStart"/>
      <w:r w:rsidRPr="001A2FF6">
        <w:t>Póliza Nº</w:t>
      </w:r>
      <w:proofErr w:type="gramEnd"/>
      <w:r w:rsidR="001A2FF6" w:rsidRPr="001A2FF6">
        <w:t>. 7701518</w:t>
      </w:r>
      <w:r w:rsidRPr="001A2FF6">
        <w:t>8 (Créditos a 30 días) - Plan II</w:t>
      </w:r>
    </w:p>
    <w:p w:rsidR="001A2FF6" w:rsidRPr="001A2FF6" w:rsidRDefault="00D921E8" w:rsidP="001A2FF6">
      <w:pPr>
        <w:spacing w:after="0"/>
        <w:sectPr w:rsidR="001A2FF6" w:rsidRPr="001A2FF6" w:rsidSect="001A2FF6">
          <w:type w:val="continuous"/>
          <w:pgSz w:w="11906" w:h="16838"/>
          <w:pgMar w:top="720" w:right="720" w:bottom="720" w:left="720" w:header="708" w:footer="708" w:gutter="0"/>
          <w:cols w:num="2" w:space="2"/>
          <w:docGrid w:linePitch="360"/>
        </w:sectPr>
      </w:pPr>
      <w:proofErr w:type="gramStart"/>
      <w:r w:rsidRPr="001A2FF6">
        <w:t>Póliza Nº</w:t>
      </w:r>
      <w:proofErr w:type="gramEnd"/>
      <w:r w:rsidR="001A2FF6" w:rsidRPr="001A2FF6">
        <w:t>. 77015632</w:t>
      </w:r>
      <w:r w:rsidRPr="001A2FF6">
        <w:t xml:space="preserve"> (Créditos a más de 30 días) - Plan II</w:t>
      </w:r>
    </w:p>
    <w:p w:rsidR="00EA688C" w:rsidRDefault="00EA688C" w:rsidP="00514081">
      <w:pPr>
        <w:spacing w:after="0"/>
        <w:rPr>
          <w:sz w:val="24"/>
        </w:rPr>
      </w:pPr>
      <w:r>
        <w:rPr>
          <w:noProof/>
          <w:sz w:val="20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628ABA" wp14:editId="2D70BD71">
                <wp:simplePos x="0" y="0"/>
                <wp:positionH relativeFrom="column">
                  <wp:posOffset>0</wp:posOffset>
                </wp:positionH>
                <wp:positionV relativeFrom="paragraph">
                  <wp:posOffset>117313</wp:posOffset>
                </wp:positionV>
                <wp:extent cx="6480810" cy="0"/>
                <wp:effectExtent l="0" t="0" r="34290" b="19050"/>
                <wp:wrapNone/>
                <wp:docPr id="14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03EE8A" id="Conector recto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9.25pt" to="510.3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l4RKAIAAEwEAAAOAAAAZHJzL2Uyb0RvYy54bWysVE2P2yAQvVfqf0Dcs7ZTb+pYcVaVnfSy&#10;7Uba7Q8ggGNUDAjYOFHV/96BxFa2vVRVc8B8zDzezHtk9XDqJTpy64RWFc7uUoy4opoJdajwt5ft&#10;rMDIeaIYkVrxCp+5ww/r9+9Wgyn5XHdaMm4RgChXDqbCnfemTBJHO94Td6cNV3DYatsTD0t7SJgl&#10;A6D3Mpmn6SIZtGXGasqdg93mcojXEb9tOfVPbeu4R7LCwM3H0cZxH8ZkvSLlwRLTCXqlQf6BRU+E&#10;gksnqIZ4gl6t+AOqF9Rqp1t/R3Wf6LYVlMcaoJos/a2a544YHmuB5jgztcn9P1j69bizSDDQLsdI&#10;kR40qkEp6rVFNnzQIjRpMK6E2FrtbCiTntSzedT0u0NK1x1RBx7JvpwNAGQhI3mTEhbOwFX74Ytm&#10;EENevY4dO7W2D5DQC3SKwpwnYfjJIwqbi7xIiwz0o+NZQsox0VjnP3PdozCpsBQq9IyU5PjofCBC&#10;yjEkbCu9FVJG3aVCA7BdpvcATeQBHEy9jclOS8FCYEhx9rCvpUVHElwUf7FCOLkN64UHL0vRV7iY&#10;gkjZccI2isUbPRHyMgdWUgVwqBF4XmcXz/xYpstNsSnyWT5fbGZ52jSzT9s6ny222cf75kNT1032&#10;M/DM8rITjHEVqI7+zfK/88f1JV2cNzl46k/yFj02EsiO30g6ihx0vThkr9l5Z0fxwbIx+Pq8wpu4&#10;XcP89k9g/QsAAP//AwBQSwMEFAAGAAgAAAAhAEe/3bfcAAAABwEAAA8AAABkcnMvZG93bnJldi54&#10;bWxMj0FrwkAQhe+F/odlCr3V3VoqMWYjUpBSWsFoDz2O2TEJZmdDdtX033elBz2+94b3vsnmg23F&#10;iXrfONbwPFIgiEtnGq40fG+XTwkIH5ANto5Jwy95mOf3dxmmxp25oNMmVCKWsE9RQx1Cl0rpy5os&#10;+pHriGO2d73FEGVfSdPjOZbbVo6VmkiLDceFGjt6q6k8bI5Ww8vnaluEdcLLYj/9eneLn+RDOa0f&#10;H4bFDESgIVyP4YIf0SGPTDt3ZONFqyE+EqKbvIK4pGqsJiB2/47MM3nLn/8BAAD//wMAUEsBAi0A&#10;FAAGAAgAAAAhALaDOJL+AAAA4QEAABMAAAAAAAAAAAAAAAAAAAAAAFtDb250ZW50X1R5cGVzXS54&#10;bWxQSwECLQAUAAYACAAAACEAOP0h/9YAAACUAQAACwAAAAAAAAAAAAAAAAAvAQAAX3JlbHMvLnJl&#10;bHNQSwECLQAUAAYACAAAACEA8K5eESgCAABMBAAADgAAAAAAAAAAAAAAAAAuAgAAZHJzL2Uyb0Rv&#10;Yy54bWxQSwECLQAUAAYACAAAACEAR7/dt9wAAAAHAQAADwAAAAAAAAAAAAAAAACCBAAAZHJzL2Rv&#10;d25yZXYueG1sUEsFBgAAAAAEAAQA8wAAAIsFAAAAAA==&#10;" strokeweight="1.5pt">
                <v:stroke joinstyle="miter"/>
              </v:line>
            </w:pict>
          </mc:Fallback>
        </mc:AlternateContent>
      </w:r>
    </w:p>
    <w:p w:rsidR="00C157F4" w:rsidRPr="00514081" w:rsidRDefault="00C157F4" w:rsidP="00514081">
      <w:pPr>
        <w:spacing w:after="0"/>
        <w:rPr>
          <w:sz w:val="28"/>
        </w:rPr>
      </w:pPr>
      <w:r w:rsidRPr="00514081">
        <w:rPr>
          <w:sz w:val="28"/>
        </w:rPr>
        <w:t xml:space="preserve">PÓLIZA </w:t>
      </w:r>
      <w:r w:rsidR="00514081" w:rsidRPr="00514081">
        <w:rPr>
          <w:sz w:val="28"/>
        </w:rPr>
        <w:t>DE SEGURO DE DESGRAVAMEN INDIVIDUAL – PRIMA MENSUALCONDICIONES PARTICULARES</w:t>
      </w:r>
    </w:p>
    <w:p w:rsidR="00C157F4" w:rsidRPr="006E5CE2" w:rsidRDefault="00FE083F" w:rsidP="00D96289">
      <w:pPr>
        <w:pStyle w:val="Prrafodelista"/>
        <w:numPr>
          <w:ilvl w:val="0"/>
          <w:numId w:val="2"/>
        </w:numPr>
      </w:pPr>
      <w:r>
        <w:rPr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20508C" wp14:editId="47BEE30D">
                <wp:simplePos x="0" y="0"/>
                <wp:positionH relativeFrom="column">
                  <wp:posOffset>89697</wp:posOffset>
                </wp:positionH>
                <wp:positionV relativeFrom="paragraph">
                  <wp:posOffset>180975</wp:posOffset>
                </wp:positionV>
                <wp:extent cx="6480810" cy="0"/>
                <wp:effectExtent l="0" t="0" r="34290" b="19050"/>
                <wp:wrapNone/>
                <wp:docPr id="12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E587E" id="Conector rec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7.05pt,14.25pt" to="51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HBkKQIAAEwEAAAOAAAAZHJzL2Uyb0RvYy54bWysVE2P2yAQvVfqf0Dcs7ZTb+pYcVaVnfSy&#10;7Uba7Q8ggGNUDAjYOFHV/96BxFa2vVRVc8B8zDzezHtk9XDqJTpy64RWFc7uUoy4opoJdajwt5ft&#10;rMDIeaIYkVrxCp+5ww/r9+9Wgyn5XHdaMm4RgChXDqbCnfemTBJHO94Td6cNV3DYatsTD0t7SJgl&#10;A6D3Mpmn6SIZtGXGasqdg93mcojXEb9tOfVPbeu4R7LCwM3H0cZxH8ZkvSLlwRLTCXqlQf6BRU+E&#10;gksnqIZ4gl6t+AOqF9Rqp1t/R3Wf6LYVlMcaoJos/a2a544YHmuB5jgztcn9P1j69bizSDDQbo6R&#10;Ij1oVINS1GuLbPigRWjSYFwJsbXa2VAmPaln86jpd4eUrjuiDjySfTkbAMhCRvImJSycgav2wxfN&#10;IIa8eh07dmptHyChF+gUhTlPwvCTRxQ2F3mRFhnoR8ezhJRjorHOf+a6R2FSYSlU6BkpyfHR+UCE&#10;lGNI2FZ6K6SMukuFBmC7TO8BmsgDOJh6G5OdloKFwJDi7GFfS4uOJLgo/mKFcHIb1gsPXpair3Ax&#10;BZGy44RtFIs3eiLkZQ6spArgUCPwvM4unvmxTJebYlPks3y+2MzytGlmn7Z1Pltss4/3zYemrpvs&#10;Z+CZ5WUnGOMqUB39m+V/54/rS7o4b3Lw1J/kLXpsJJAdv5F0FDnoenHIXrPzzo7ig2Vj8PV5hTdx&#10;u4b57Z/A+hcAAAD//wMAUEsDBBQABgAIAAAAIQBMCl9b3wAAAAkBAAAPAAAAZHJzL2Rvd25yZXYu&#10;eG1sTI/NTsMwEITvSLyDtUjcqN0faAhxqgqpQogikbYHjm68TSLi3Sh22/D2uOIAx9kZzX6TLQbX&#10;ihP2vmHSMB4pEEgl24YqDbvt6i4B4YMha1om1PCNHhb59VVmUstnKvC0CZWIJeRTo6EOoUul9GWN&#10;zvgRd0jRO3DvTIiyr6TtzTmWu1ZOlHqQzjQUP9Smw+cay6/N0WmYvr1vi/CR0Ko4PK5fePmZvCrW&#10;+vZmWD6BCDiEvzBc8CM65JFpz0eyXrRRz8YxqWGS3IO4+Go6m4PY/15knsn/C/IfAAAA//8DAFBL&#10;AQItABQABgAIAAAAIQC2gziS/gAAAOEBAAATAAAAAAAAAAAAAAAAAAAAAABbQ29udGVudF9UeXBl&#10;c10ueG1sUEsBAi0AFAAGAAgAAAAhADj9If/WAAAAlAEAAAsAAAAAAAAAAAAAAAAALwEAAF9yZWxz&#10;Ly5yZWxzUEsBAi0AFAAGAAgAAAAhAK9EcGQpAgAATAQAAA4AAAAAAAAAAAAAAAAALgIAAGRycy9l&#10;Mm9Eb2MueG1sUEsBAi0AFAAGAAgAAAAhAEwKX1vfAAAACQEAAA8AAAAAAAAAAAAAAAAAgwQAAGRy&#10;cy9kb3ducmV2LnhtbFBLBQYAAAAABAAEAPMAAACPBQAAAAA=&#10;" strokeweight="1.5pt">
                <v:stroke joinstyle="miter"/>
              </v:line>
            </w:pict>
          </mc:Fallback>
        </mc:AlternateContent>
      </w:r>
      <w:r w:rsidR="007D7C3C" w:rsidRPr="006E5CE2">
        <w:t xml:space="preserve">DATOS DEL </w:t>
      </w:r>
      <w:r w:rsidR="00C157F4" w:rsidRPr="006E5CE2">
        <w:t>CONTRATANTE</w:t>
      </w:r>
      <w:r w:rsidR="007D7C3C" w:rsidRPr="006E5CE2">
        <w:t xml:space="preserve"> </w:t>
      </w:r>
      <w:r w:rsidR="00C157F4" w:rsidRPr="006E5CE2">
        <w:t>/</w:t>
      </w:r>
      <w:r w:rsidR="007D7C3C" w:rsidRPr="006E5CE2">
        <w:t xml:space="preserve"> </w:t>
      </w:r>
      <w:r w:rsidR="00C157F4" w:rsidRPr="006E5CE2">
        <w:t>ASEGURADO</w:t>
      </w:r>
      <w:r w:rsidR="007D7C3C" w:rsidRPr="006E5CE2">
        <w:t xml:space="preserve"> (</w:t>
      </w:r>
      <w:r w:rsidR="007D7C3C" w:rsidRPr="006E5CE2">
        <w:rPr>
          <w:rFonts w:ascii="Courier New" w:hAnsi="Courier New" w:cs="Courier New"/>
          <w:color w:val="000080"/>
          <w:szCs w:val="20"/>
          <w:highlight w:val="white"/>
          <w:lang w:val="en-US" w:eastAsia="es-PE"/>
        </w:rPr>
        <w:t>*</w:t>
      </w:r>
      <w:r w:rsidR="007D7C3C" w:rsidRPr="006E5CE2">
        <w:rPr>
          <w:rFonts w:ascii="Courier New" w:hAnsi="Courier New" w:cs="Courier New"/>
          <w:color w:val="000080"/>
          <w:szCs w:val="20"/>
          <w:lang w:val="en-US" w:eastAsia="es-PE"/>
        </w:rPr>
        <w:t>)</w:t>
      </w:r>
    </w:p>
    <w:tbl>
      <w:tblPr>
        <w:tblW w:w="0" w:type="auto"/>
        <w:tblInd w:w="708" w:type="dxa"/>
        <w:tblLook w:val="04A0" w:firstRow="1" w:lastRow="0" w:firstColumn="1" w:lastColumn="0" w:noHBand="0" w:noVBand="1"/>
      </w:tblPr>
      <w:tblGrid>
        <w:gridCol w:w="1435"/>
        <w:gridCol w:w="188"/>
        <w:gridCol w:w="3257"/>
        <w:gridCol w:w="851"/>
        <w:gridCol w:w="438"/>
        <w:gridCol w:w="1583"/>
        <w:gridCol w:w="572"/>
        <w:gridCol w:w="853"/>
        <w:gridCol w:w="366"/>
        <w:gridCol w:w="127"/>
        <w:gridCol w:w="88"/>
      </w:tblGrid>
      <w:tr w:rsidR="00141314" w:rsidRPr="00191D2F" w:rsidTr="00027062">
        <w:trPr>
          <w:gridAfter w:val="4"/>
          <w:wAfter w:w="1441" w:type="dxa"/>
        </w:trPr>
        <w:tc>
          <w:tcPr>
            <w:tcW w:w="8533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141314" w:rsidRPr="00191D2F" w:rsidRDefault="00FE083F" w:rsidP="006E1F36">
            <w:pPr>
              <w:spacing w:after="0" w:line="240" w:lineRule="auto"/>
              <w:rPr>
                <w:sz w:val="16"/>
              </w:rPr>
            </w:pPr>
            <w:r w:rsidRPr="00A960BF">
              <w:rPr>
                <w:sz w:val="20"/>
              </w:rPr>
              <w:t>#JAQZ468.</w:t>
            </w:r>
            <w:r>
              <w:rPr>
                <w:sz w:val="20"/>
              </w:rPr>
              <w:t>TITULAR</w:t>
            </w:r>
            <w:r w:rsidRPr="00A960BF">
              <w:rPr>
                <w:sz w:val="20"/>
              </w:rPr>
              <w:t>#</w:t>
            </w:r>
          </w:p>
        </w:tc>
      </w:tr>
      <w:tr w:rsidR="00D96289" w:rsidRPr="00191D2F" w:rsidTr="00027062">
        <w:trPr>
          <w:gridAfter w:val="4"/>
          <w:wAfter w:w="1441" w:type="dxa"/>
        </w:trPr>
        <w:tc>
          <w:tcPr>
            <w:tcW w:w="164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96289" w:rsidRPr="00191D2F" w:rsidRDefault="00D96289" w:rsidP="006E1F36">
            <w:pPr>
              <w:spacing w:after="0" w:line="240" w:lineRule="auto"/>
              <w:rPr>
                <w:sz w:val="16"/>
              </w:rPr>
            </w:pPr>
            <w:r w:rsidRPr="00191D2F">
              <w:rPr>
                <w:sz w:val="12"/>
              </w:rPr>
              <w:t xml:space="preserve">NOMBRES Y APELLIDOS </w:t>
            </w:r>
          </w:p>
        </w:tc>
        <w:tc>
          <w:tcPr>
            <w:tcW w:w="6893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D96289" w:rsidRPr="00191D2F" w:rsidRDefault="00D96289" w:rsidP="006E1F36">
            <w:pPr>
              <w:spacing w:after="0" w:line="240" w:lineRule="auto"/>
              <w:rPr>
                <w:sz w:val="12"/>
              </w:rPr>
            </w:pPr>
          </w:p>
        </w:tc>
      </w:tr>
      <w:tr w:rsidR="003C19A0" w:rsidRPr="00191D2F" w:rsidTr="00027062">
        <w:trPr>
          <w:gridAfter w:val="1"/>
          <w:wAfter w:w="88" w:type="dxa"/>
        </w:trPr>
        <w:tc>
          <w:tcPr>
            <w:tcW w:w="14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9A0" w:rsidRPr="00191D2F" w:rsidRDefault="003C19A0" w:rsidP="006E1F36">
            <w:pPr>
              <w:spacing w:after="0" w:line="240" w:lineRule="auto"/>
              <w:rPr>
                <w:sz w:val="16"/>
              </w:rPr>
            </w:pPr>
            <w:r>
              <w:rPr>
                <w:sz w:val="20"/>
              </w:rPr>
              <w:t>DNI | CE | RUC</w:t>
            </w:r>
          </w:p>
        </w:tc>
        <w:tc>
          <w:tcPr>
            <w:tcW w:w="8435" w:type="dxa"/>
            <w:gridSpan w:val="9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C19A0" w:rsidRPr="00191D2F" w:rsidRDefault="00FE083F" w:rsidP="006E1F36">
            <w:pPr>
              <w:spacing w:after="0" w:line="240" w:lineRule="auto"/>
              <w:rPr>
                <w:sz w:val="20"/>
              </w:rPr>
            </w:pPr>
            <w:r w:rsidRPr="00FE083F">
              <w:rPr>
                <w:b/>
                <w:sz w:val="20"/>
              </w:rPr>
              <w:t>#JAQZ468.TIPODOC#</w:t>
            </w:r>
            <w:r>
              <w:rPr>
                <w:sz w:val="20"/>
              </w:rPr>
              <w:t xml:space="preserve">    -      </w:t>
            </w:r>
            <w:r w:rsidRPr="00191D2F">
              <w:rPr>
                <w:sz w:val="20"/>
              </w:rPr>
              <w:t>#</w:t>
            </w:r>
            <w:r>
              <w:rPr>
                <w:sz w:val="20"/>
              </w:rPr>
              <w:t>JAQZ468.DOCUMENTO</w:t>
            </w:r>
            <w:r w:rsidRPr="00191D2F">
              <w:rPr>
                <w:sz w:val="20"/>
              </w:rPr>
              <w:t>#</w:t>
            </w:r>
          </w:p>
        </w:tc>
      </w:tr>
      <w:tr w:rsidR="006E1F36" w:rsidRPr="00191D2F" w:rsidTr="00027062">
        <w:trPr>
          <w:gridAfter w:val="1"/>
          <w:wAfter w:w="88" w:type="dxa"/>
        </w:trPr>
        <w:tc>
          <w:tcPr>
            <w:tcW w:w="1451" w:type="dxa"/>
            <w:tcBorders>
              <w:top w:val="single" w:sz="4" w:space="0" w:color="auto"/>
            </w:tcBorders>
            <w:shd w:val="clear" w:color="auto" w:fill="auto"/>
          </w:tcPr>
          <w:p w:rsidR="00D96289" w:rsidRPr="00191D2F" w:rsidRDefault="00D96289" w:rsidP="002726D8">
            <w:pPr>
              <w:spacing w:after="0" w:line="240" w:lineRule="auto"/>
              <w:rPr>
                <w:sz w:val="12"/>
              </w:rPr>
            </w:pPr>
            <w:r w:rsidRPr="00191D2F">
              <w:rPr>
                <w:sz w:val="12"/>
              </w:rPr>
              <w:t>TIPO DE DOC</w:t>
            </w:r>
            <w:r w:rsidR="00141314">
              <w:rPr>
                <w:sz w:val="12"/>
              </w:rPr>
              <w:t xml:space="preserve">UMENTO </w:t>
            </w:r>
            <w:r w:rsidR="002726D8">
              <w:rPr>
                <w:sz w:val="12"/>
              </w:rPr>
              <w:t xml:space="preserve"> N  </w:t>
            </w:r>
          </w:p>
        </w:tc>
        <w:tc>
          <w:tcPr>
            <w:tcW w:w="358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96289" w:rsidRPr="00191D2F" w:rsidRDefault="00D96289" w:rsidP="006E1F36">
            <w:pPr>
              <w:spacing w:after="0" w:line="240" w:lineRule="auto"/>
              <w:rPr>
                <w:sz w:val="12"/>
              </w:rPr>
            </w:pPr>
          </w:p>
        </w:tc>
        <w:tc>
          <w:tcPr>
            <w:tcW w:w="132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96289" w:rsidRPr="00191D2F" w:rsidRDefault="00D96289" w:rsidP="006E1F36">
            <w:pPr>
              <w:spacing w:after="0" w:line="240" w:lineRule="auto"/>
              <w:rPr>
                <w:sz w:val="16"/>
              </w:rPr>
            </w:pPr>
          </w:p>
        </w:tc>
        <w:tc>
          <w:tcPr>
            <w:tcW w:w="3527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D96289" w:rsidRPr="00191D2F" w:rsidRDefault="00D96289" w:rsidP="006E1F36">
            <w:pPr>
              <w:spacing w:after="0" w:line="240" w:lineRule="auto"/>
              <w:rPr>
                <w:sz w:val="12"/>
              </w:rPr>
            </w:pPr>
          </w:p>
        </w:tc>
      </w:tr>
      <w:tr w:rsidR="0065287B" w:rsidRPr="008A06A0" w:rsidTr="00027062">
        <w:trPr>
          <w:gridAfter w:val="3"/>
          <w:wAfter w:w="587" w:type="dxa"/>
        </w:trPr>
        <w:tc>
          <w:tcPr>
            <w:tcW w:w="5921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287B" w:rsidRPr="00191D2F" w:rsidRDefault="00FE083F" w:rsidP="006E1F36">
            <w:pPr>
              <w:spacing w:after="0" w:line="240" w:lineRule="auto"/>
              <w:rPr>
                <w:sz w:val="16"/>
              </w:rPr>
            </w:pPr>
            <w:r w:rsidRPr="00191D2F">
              <w:rPr>
                <w:sz w:val="20"/>
              </w:rPr>
              <w:t>#</w:t>
            </w:r>
            <w:r>
              <w:rPr>
                <w:sz w:val="20"/>
              </w:rPr>
              <w:t>JAQZ468.SNGC13DIR</w:t>
            </w:r>
            <w:r w:rsidRPr="00191D2F">
              <w:rPr>
                <w:sz w:val="20"/>
              </w:rPr>
              <w:t>#</w:t>
            </w:r>
          </w:p>
        </w:tc>
        <w:tc>
          <w:tcPr>
            <w:tcW w:w="3466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5287B" w:rsidRPr="00191D2F" w:rsidRDefault="00FE083F" w:rsidP="006E1F36">
            <w:pPr>
              <w:spacing w:after="0" w:line="240" w:lineRule="auto"/>
              <w:rPr>
                <w:sz w:val="16"/>
              </w:rPr>
            </w:pPr>
            <w:r w:rsidRPr="00191D2F">
              <w:rPr>
                <w:sz w:val="20"/>
              </w:rPr>
              <w:t>#</w:t>
            </w:r>
            <w:r>
              <w:rPr>
                <w:sz w:val="20"/>
              </w:rPr>
              <w:t>JAQZ468.DISTRITO</w:t>
            </w:r>
            <w:r w:rsidRPr="00191D2F">
              <w:rPr>
                <w:sz w:val="20"/>
              </w:rPr>
              <w:t>#</w:t>
            </w:r>
          </w:p>
        </w:tc>
      </w:tr>
      <w:tr w:rsidR="00D96289" w:rsidRPr="00191D2F" w:rsidTr="00027062">
        <w:trPr>
          <w:gridAfter w:val="2"/>
          <w:wAfter w:w="215" w:type="dxa"/>
          <w:trHeight w:val="70"/>
        </w:trPr>
        <w:tc>
          <w:tcPr>
            <w:tcW w:w="5921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D96289" w:rsidRPr="00191D2F" w:rsidRDefault="00D96289" w:rsidP="006E1F36">
            <w:pPr>
              <w:spacing w:after="0" w:line="240" w:lineRule="auto"/>
              <w:rPr>
                <w:sz w:val="12"/>
              </w:rPr>
            </w:pPr>
            <w:r w:rsidRPr="00191D2F">
              <w:rPr>
                <w:sz w:val="12"/>
              </w:rPr>
              <w:t>DIRECCIÓN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96289" w:rsidRPr="00191D2F" w:rsidRDefault="00352A67" w:rsidP="006E1F36">
            <w:pPr>
              <w:spacing w:after="0" w:line="240" w:lineRule="auto"/>
              <w:rPr>
                <w:sz w:val="12"/>
              </w:rPr>
            </w:pPr>
            <w:r>
              <w:rPr>
                <w:sz w:val="12"/>
              </w:rPr>
              <w:t>DISTRITO</w:t>
            </w:r>
          </w:p>
        </w:tc>
        <w:tc>
          <w:tcPr>
            <w:tcW w:w="179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D96289" w:rsidRPr="00191D2F" w:rsidRDefault="00D96289" w:rsidP="006E1F36">
            <w:pPr>
              <w:spacing w:after="0" w:line="240" w:lineRule="auto"/>
              <w:rPr>
                <w:sz w:val="16"/>
              </w:rPr>
            </w:pPr>
          </w:p>
        </w:tc>
      </w:tr>
      <w:tr w:rsidR="006E1F36" w:rsidRPr="00191D2F" w:rsidTr="00027062">
        <w:tc>
          <w:tcPr>
            <w:tcW w:w="5921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6DB" w:rsidRPr="00191D2F" w:rsidRDefault="00FE083F" w:rsidP="006E1F36">
            <w:pPr>
              <w:spacing w:after="0" w:line="240" w:lineRule="auto"/>
              <w:rPr>
                <w:sz w:val="16"/>
              </w:rPr>
            </w:pPr>
            <w:r w:rsidRPr="00191D2F">
              <w:rPr>
                <w:sz w:val="20"/>
              </w:rPr>
              <w:t>#</w:t>
            </w:r>
            <w:r>
              <w:rPr>
                <w:sz w:val="20"/>
              </w:rPr>
              <w:t>JAQZ468.DEPARTAMENTO</w:t>
            </w:r>
            <w:r w:rsidRPr="00191D2F">
              <w:rPr>
                <w:sz w:val="20"/>
              </w:rPr>
              <w:t>#</w:t>
            </w:r>
          </w:p>
        </w:tc>
        <w:tc>
          <w:tcPr>
            <w:tcW w:w="20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26DB" w:rsidRPr="00191D2F" w:rsidRDefault="00FE083F" w:rsidP="006E1F36">
            <w:pPr>
              <w:spacing w:after="0" w:line="240" w:lineRule="auto"/>
              <w:rPr>
                <w:sz w:val="16"/>
              </w:rPr>
            </w:pPr>
            <w:r>
              <w:rPr>
                <w:sz w:val="20"/>
              </w:rPr>
              <w:t>#JAQZ468.VMAIL</w:t>
            </w:r>
            <w:r w:rsidRPr="00191D2F">
              <w:rPr>
                <w:sz w:val="20"/>
              </w:rPr>
              <w:t>#</w:t>
            </w:r>
          </w:p>
        </w:tc>
        <w:tc>
          <w:tcPr>
            <w:tcW w:w="2013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A26DB" w:rsidRPr="00191D2F" w:rsidRDefault="00FE083F" w:rsidP="006E1F36">
            <w:pPr>
              <w:spacing w:after="0" w:line="240" w:lineRule="auto"/>
              <w:rPr>
                <w:sz w:val="16"/>
              </w:rPr>
            </w:pPr>
            <w:r>
              <w:rPr>
                <w:sz w:val="20"/>
              </w:rPr>
              <w:t>#JAQZ468.NUMTEL</w:t>
            </w:r>
            <w:r w:rsidRPr="00191D2F">
              <w:rPr>
                <w:sz w:val="20"/>
              </w:rPr>
              <w:t>#</w:t>
            </w:r>
          </w:p>
        </w:tc>
      </w:tr>
      <w:tr w:rsidR="000A26DB" w:rsidRPr="00191D2F" w:rsidTr="00027062">
        <w:trPr>
          <w:trHeight w:val="70"/>
        </w:trPr>
        <w:tc>
          <w:tcPr>
            <w:tcW w:w="5921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0A26DB" w:rsidRPr="00191D2F" w:rsidRDefault="00352A67" w:rsidP="006E1F36">
            <w:pPr>
              <w:spacing w:after="0" w:line="240" w:lineRule="auto"/>
              <w:rPr>
                <w:sz w:val="12"/>
              </w:rPr>
            </w:pPr>
            <w:r>
              <w:rPr>
                <w:sz w:val="12"/>
              </w:rPr>
              <w:t>PROVINCIA</w:t>
            </w:r>
            <w:r w:rsidRPr="00191D2F">
              <w:rPr>
                <w:sz w:val="12"/>
              </w:rPr>
              <w:t xml:space="preserve"> /</w:t>
            </w:r>
            <w:r>
              <w:rPr>
                <w:sz w:val="12"/>
              </w:rPr>
              <w:t xml:space="preserve"> DEPARTAMENTO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A26DB" w:rsidRPr="00191D2F" w:rsidRDefault="00027062" w:rsidP="006E1F36">
            <w:pPr>
              <w:spacing w:after="0" w:line="240" w:lineRule="auto"/>
              <w:rPr>
                <w:sz w:val="12"/>
              </w:rPr>
            </w:pPr>
            <w:r>
              <w:rPr>
                <w:sz w:val="12"/>
              </w:rPr>
              <w:t>CORREO ELECTRONICO</w:t>
            </w:r>
          </w:p>
        </w:tc>
        <w:tc>
          <w:tcPr>
            <w:tcW w:w="2013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0A26DB" w:rsidRPr="00191D2F" w:rsidRDefault="002726D8" w:rsidP="006E1F36">
            <w:pPr>
              <w:spacing w:after="0" w:line="240" w:lineRule="auto"/>
              <w:rPr>
                <w:sz w:val="12"/>
              </w:rPr>
            </w:pPr>
            <w:r>
              <w:rPr>
                <w:sz w:val="12"/>
              </w:rPr>
              <w:t>TELEFONO</w:t>
            </w:r>
          </w:p>
        </w:tc>
      </w:tr>
    </w:tbl>
    <w:p w:rsidR="00DA799A" w:rsidRPr="00191D2F" w:rsidRDefault="00DA799A" w:rsidP="00D55216">
      <w:pPr>
        <w:rPr>
          <w:sz w:val="20"/>
        </w:rPr>
      </w:pPr>
    </w:p>
    <w:p w:rsidR="00DA799A" w:rsidRPr="00191D2F" w:rsidRDefault="00FE083F" w:rsidP="00DA799A">
      <w:pPr>
        <w:pStyle w:val="Prrafodelista"/>
        <w:numPr>
          <w:ilvl w:val="0"/>
          <w:numId w:val="1"/>
        </w:numPr>
        <w:ind w:left="142" w:firstLine="0"/>
        <w:rPr>
          <w:vanish/>
          <w:sz w:val="20"/>
        </w:rPr>
      </w:pPr>
      <w:r>
        <w:rPr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A5C046" wp14:editId="14CE3578">
                <wp:simplePos x="0" y="0"/>
                <wp:positionH relativeFrom="column">
                  <wp:posOffset>41275</wp:posOffset>
                </wp:positionH>
                <wp:positionV relativeFrom="paragraph">
                  <wp:posOffset>181610</wp:posOffset>
                </wp:positionV>
                <wp:extent cx="6480810" cy="0"/>
                <wp:effectExtent l="12700" t="16510" r="12065" b="12065"/>
                <wp:wrapNone/>
                <wp:docPr id="11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78E7E" id="Conector recto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.25pt,14.3pt" to="513.5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l+zKAIAAEwEAAAOAAAAZHJzL2Uyb0RvYy54bWysVE2P2yAQvVfqf0Dcs7ZTb+pYcVaVnfSy&#10;7Uba7Q8ggGNUDAjYOFHV/96BxFa2vVRVc8B8zDzezHtk9XDqJTpy64RWFc7uUoy4opoJdajwt5ft&#10;rMDIeaIYkVrxCp+5ww/r9+9Wgyn5XHdaMm4RgChXDqbCnfemTBJHO94Td6cNV3DYatsTD0t7SJgl&#10;A6D3Mpmn6SIZtGXGasqdg93mcojXEb9tOfVPbeu4R7LCwM3H0cZxH8ZkvSLlwRLTCXqlQf6BRU+E&#10;gksnqIZ4gl6t+AOqF9Rqp1t/R3Wf6LYVlMcaoJos/a2a544YHmuB5jgztcn9P1j69bizSDDQLsNI&#10;kR40qkEp6rVFNnzQIjRpMK6E2FrtbCiTntSzedT0u0NK1x1RBx7JvpwNAGQhI3mTEhbOwFX74Ytm&#10;EENevY4dO7W2D5DQC3SKwpwnYfjJIwqbi7xIiwz0o+NZQsox0VjnP3PdozCpsBQq9IyU5PjofCBC&#10;yjEkbCu9FVJG3aVCA7BdpvcATeQBHEy9jclOS8FCYEhx9rCvpUVHElwUf7FCOLkN64UHL0vRV7iY&#10;gkjZccI2isUbPRHyMgdWUgVwqBF4XmcXz/xYpstNsSnyWT5fbGZ52jSzT9s6ny222cf75kNT1032&#10;M/DM8rITjHEVqI7+zfK/88f1JV2cNzl46k/yFj02EsiO30g6ihx0vThkr9l5Z0fxwbIx+Pq8wpu4&#10;XcP89k9g/QsAAP//AwBQSwMEFAAGAAgAAAAhAPUR3d/eAAAACAEAAA8AAABkcnMvZG93bnJldi54&#10;bWxMj0FLw0AQhe+C/2EZwZvdbcQYYzalCEVEC6b14HGanSbB7GzIbtv4793iQY9v3uO9b4rFZHtx&#10;pNF3jjXMZwoEce1Mx42Gj+3qJgPhA7LB3jFp+CYPi/LyosDcuBNXdNyERsQS9jlqaEMYcil93ZJF&#10;P3MDcfT2brQYohwbaUY8xXLby0SpVFrsOC60ONBTS/XX5mA13L6ut1V4z3hV7R/ent3yM3tRTuvr&#10;q2n5CCLQFP7CcMaP6FBGpp07sPGi15DexaCGJEtBnG2V3M9B7H4vsizk/wfKHwAAAP//AwBQSwEC&#10;LQAUAAYACAAAACEAtoM4kv4AAADhAQAAEwAAAAAAAAAAAAAAAAAAAAAAW0NvbnRlbnRfVHlwZXNd&#10;LnhtbFBLAQItABQABgAIAAAAIQA4/SH/1gAAAJQBAAALAAAAAAAAAAAAAAAAAC8BAABfcmVscy8u&#10;cmVsc1BLAQItABQABgAIAAAAIQCgsl+zKAIAAEwEAAAOAAAAAAAAAAAAAAAAAC4CAABkcnMvZTJv&#10;RG9jLnhtbFBLAQItABQABgAIAAAAIQD1Ed3f3gAAAAgBAAAPAAAAAAAAAAAAAAAAAIIEAABkcnMv&#10;ZG93bnJldi54bWxQSwUGAAAAAAQABADzAAAAjQUAAAAA&#10;" strokeweight="1.5pt">
                <v:stroke joinstyle="miter"/>
              </v:line>
            </w:pict>
          </mc:Fallback>
        </mc:AlternateContent>
      </w:r>
    </w:p>
    <w:p w:rsidR="00907269" w:rsidRDefault="00D55216" w:rsidP="00907269">
      <w:pPr>
        <w:pStyle w:val="Prrafodelista"/>
        <w:numPr>
          <w:ilvl w:val="0"/>
          <w:numId w:val="1"/>
        </w:numPr>
        <w:spacing w:after="0"/>
        <w:ind w:left="142" w:firstLine="0"/>
        <w:rPr>
          <w:sz w:val="20"/>
        </w:rPr>
      </w:pPr>
      <w:r w:rsidRPr="006E5CE2">
        <w:t>EDAD MINIMA Y MAXIMA DE INGRESO:</w:t>
      </w:r>
      <w:r>
        <w:rPr>
          <w:sz w:val="20"/>
        </w:rPr>
        <w:t xml:space="preserve"> Desde los 18 años hasta los 75 años, 11 meses y 29 </w:t>
      </w:r>
      <w:r w:rsidR="00DA7E8E">
        <w:rPr>
          <w:sz w:val="20"/>
        </w:rPr>
        <w:t>días</w:t>
      </w:r>
      <w:r>
        <w:rPr>
          <w:sz w:val="20"/>
        </w:rPr>
        <w:t>.</w:t>
      </w:r>
    </w:p>
    <w:p w:rsidR="008D235A" w:rsidRDefault="00251F91" w:rsidP="008D235A">
      <w:pPr>
        <w:pStyle w:val="Prrafodelista"/>
        <w:spacing w:after="0"/>
        <w:ind w:left="142"/>
        <w:rPr>
          <w:sz w:val="20"/>
        </w:rPr>
      </w:pPr>
      <w:r w:rsidRPr="00251F91">
        <w:rPr>
          <w:noProof/>
          <w:sz w:val="18"/>
          <w:lang w:eastAsia="es-P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E5EFC5" wp14:editId="212C34BB">
                <wp:simplePos x="0" y="0"/>
                <wp:positionH relativeFrom="column">
                  <wp:posOffset>6489065</wp:posOffset>
                </wp:positionH>
                <wp:positionV relativeFrom="paragraph">
                  <wp:posOffset>89222</wp:posOffset>
                </wp:positionV>
                <wp:extent cx="572770" cy="340995"/>
                <wp:effectExtent l="0" t="0" r="0" b="1905"/>
                <wp:wrapThrough wrapText="bothSides">
                  <wp:wrapPolygon edited="0">
                    <wp:start x="0" y="0"/>
                    <wp:lineTo x="0" y="20514"/>
                    <wp:lineTo x="20834" y="20514"/>
                    <wp:lineTo x="20834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F91" w:rsidRPr="00251F91" w:rsidRDefault="00251F91">
                            <w:pPr>
                              <w:rPr>
                                <w:sz w:val="28"/>
                              </w:rPr>
                            </w:pPr>
                            <w:r w:rsidRPr="00251F91">
                              <w:rPr>
                                <w:sz w:val="28"/>
                              </w:rPr>
                              <w:t>3/14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4FB5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10.95pt;margin-top:7.05pt;width:45.1pt;height:26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vAkJQIAACMEAAAOAAAAZHJzL2Uyb0RvYy54bWysU9uO0zAQfUfiHyy/06Slpduo6WrpUoS0&#10;XKSFD5jYTmPheILtNilfz9jpdgu8IfJgzWRmjs+cGa9vh9awo3Jeoy35dJJzpqxAqe2+5N++7l7d&#10;cOYDWAkGrSr5SXl+u3n5Yt13hZphg0YqxwjE+qLvSt6E0BVZ5kWjWvAT7JSlYI2uhUCu22fSQU/o&#10;rclmef4m69HJzqFQ3tPf+zHINwm/rpUIn+vaq8BMyYlbSKdLZxXPbLOGYu+ga7Q404B/YNGCtnTp&#10;BeoeArCD039BtVo49FiHicA2w7rWQqUeqJtp/kc3jw10KvVC4vjuIpP/f7Di0/GLY1qWfDZdcmah&#10;pSFtDyAdMqlYUENANosy9Z0vKPuxo/wwvMWBxp1a9t0Diu+eWdw2YPfqzjnsGwWSaE5jZXZVOuL4&#10;CFL1H1HSbXAImICG2rVRQ1KFETqN63QZEfFggn4ulrPlkiKCQq/n+Wq1SDdA8VTcOR/eK2xZNEru&#10;aAMSOBwffIhkoHhKiXd5NFrutDHJcftqaxw7Am3LLn1n9N/SjGV9yVeL2SIhW4z1aZFaHWibjW5L&#10;fpPHL5ZDEcV4Z2WyA2gz2sTE2LM6UZBRmjBUAyVGySqUJ9LJ4bi19MrIaND95KynjS25/3EApzgz&#10;HyxpvZrO53HFkzMnochx15HqOgJWEFTJA2ejuQ3pWUS+Fu9oJrVOej0zOXOlTUwynl9NXPVrP2U9&#10;v+3NLwAAAP//AwBQSwMEFAAGAAgAAAAhAM7famreAAAACwEAAA8AAABkcnMvZG93bnJldi54bWxM&#10;j81ugzAQhO+V+g7WRuqlaoxRCgnFRG2lVr3m5wEWcAAFrxF2Ann7bk7tbUb7aXYm3862F1cz+s6R&#10;BrWMQBiqXN1Ro+F4+HpZg/ABqcbekdFwMx62xeNDjlntJtqZ6z40gkPIZ6ihDWHIpPRVayz6pRsM&#10;8e3kRouB7djIesSJw20v4yhKpMWO+EOLg/lsTXXeX6yG08/0/LqZyu9wTHer5AO7tHQ3rZ8W8/sb&#10;iGDm8AfDvT5Xh4I7le5CtRc9+yhWG2ZZrRSIO6FUzKrUkKRrkEUu/28ofgEAAP//AwBQSwECLQAU&#10;AAYACAAAACEAtoM4kv4AAADhAQAAEwAAAAAAAAAAAAAAAAAAAAAAW0NvbnRlbnRfVHlwZXNdLnht&#10;bFBLAQItABQABgAIAAAAIQA4/SH/1gAAAJQBAAALAAAAAAAAAAAAAAAAAC8BAABfcmVscy8ucmVs&#10;c1BLAQItABQABgAIAAAAIQBIwvAkJQIAACMEAAAOAAAAAAAAAAAAAAAAAC4CAABkcnMvZTJvRG9j&#10;LnhtbFBLAQItABQABgAIAAAAIQDO32pq3gAAAAsBAAAPAAAAAAAAAAAAAAAAAH8EAABkcnMvZG93&#10;bnJldi54bWxQSwUGAAAAAAQABADzAAAAigUAAAAA&#10;" stroked="f">
                <v:textbox>
                  <w:txbxContent>
                    <w:p w:rsidR="00251F91" w:rsidRPr="00251F91" w:rsidRDefault="00251F91">
                      <w:pPr>
                        <w:rPr>
                          <w:sz w:val="28"/>
                        </w:rPr>
                      </w:pPr>
                      <w:r w:rsidRPr="00251F91">
                        <w:rPr>
                          <w:sz w:val="28"/>
                        </w:rPr>
                        <w:t>3/14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DA7E8E" w:rsidRDefault="00FE083F" w:rsidP="00907269">
      <w:pPr>
        <w:pStyle w:val="Prrafodelista"/>
        <w:numPr>
          <w:ilvl w:val="0"/>
          <w:numId w:val="1"/>
        </w:numPr>
        <w:spacing w:after="0"/>
        <w:ind w:left="142" w:firstLine="0"/>
        <w:rPr>
          <w:sz w:val="20"/>
        </w:rPr>
      </w:pPr>
      <w:r>
        <w:rPr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FAD72" wp14:editId="00DDBB25">
                <wp:simplePos x="0" y="0"/>
                <wp:positionH relativeFrom="column">
                  <wp:posOffset>36830</wp:posOffset>
                </wp:positionH>
                <wp:positionV relativeFrom="paragraph">
                  <wp:posOffset>187960</wp:posOffset>
                </wp:positionV>
                <wp:extent cx="6480810" cy="0"/>
                <wp:effectExtent l="17780" t="17780" r="16510" b="10795"/>
                <wp:wrapNone/>
                <wp:docPr id="10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C1F77" id="Conector recto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.9pt,14.8pt" to="513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pVIJwIAAEwEAAAOAAAAZHJzL2Uyb0RvYy54bWysVMuO2jAU3VfqP1jZM0lohoaIMKoS6Gba&#10;QZrpBxjbIVb9ku0hoKr/3mtDIqbdVFVZOH7ce3zuPcesHk5SoCOzjmtVJ/ldliCmiKZcHerk28t2&#10;VibIeawoFlqxOjkzlzys379bDaZic91rQZlFAKJcNZg66b03VZo60jOJ3Z02TMFhp63EHpb2kFKL&#10;B0CXIp1n2SIdtKXGasKcg932cpisI37XMeKfus4xj0SdADcfRxvHfRjT9QpXB4tNz8mVBv4HFhJz&#10;BZdOUC32GL1a/geU5MRqpzt/R7RMdddxwmINUE2e/VbNc48Ni7VAc5yZ2uT+Hyz5etxZxCloB+1R&#10;WIJGDShFvLbIhg9ahCYNxlUQ26idDWWSk3o2j5p8d0jppsfqwCLZl7MBgDxkpG9SwsIZuGo/fNEU&#10;YvCr17Fjp87KAAm9QKcozHkShp08IrC5KMqsDATJeJbiakw01vnPTEsUJnUiuAo9wxU+PjofiOBq&#10;DAnbSm+5EFF3odAAbJfZPUBjcQAHE29jstOC0xAYUpw97Bth0REHF8VfrBBObsMk9+BlwWWdlFMQ&#10;rnqG6UbReKPHXFzmwEqoAA41As/r7OKZH8tsuSk3ZTEr5ovNrMjadvZp2xSzxTb/eN9+aJumzX8G&#10;nnlR9ZxSpgLV0b958Xf+uL6ki/MmB0/9Sd+ix0YC2fEbSUeRg64Xh+w1Pe/sKD5YNgZfn1d4E7dr&#10;mN/+Cax/AQAA//8DAFBLAwQUAAYACAAAACEA5SSr5d4AAAAIAQAADwAAAGRycy9kb3ducmV2Lnht&#10;bEyPQUvDQBCF74L/YRnBm901akhjNqUIRUQLpvXgcZqdJsHsbMhu2/jv3eJBj/Pe471visVke3Gk&#10;0XeONdzOFAji2pmOGw0f29VNBsIHZIO9Y9LwTR4W5eVFgblxJ67ouAmNiCXsc9TQhjDkUvq6JYt+&#10;5gbi6O3daDHEc2ykGfEUy20vE6VSabHjuNDiQE8t1V+bg9Vw97reVuE941W1n789u+Vn9qKc1tdX&#10;0/IRRKAp/IXhjB/RoYxMO3dg40Wv4SGCBw3JPAVxtlWS3oPY/SqyLOT/B8ofAAAA//8DAFBLAQIt&#10;ABQABgAIAAAAIQC2gziS/gAAAOEBAAATAAAAAAAAAAAAAAAAAAAAAABbQ29udGVudF9UeXBlc10u&#10;eG1sUEsBAi0AFAAGAAgAAAAhADj9If/WAAAAlAEAAAsAAAAAAAAAAAAAAAAALwEAAF9yZWxzLy5y&#10;ZWxzUEsBAi0AFAAGAAgAAAAhAJrilUgnAgAATAQAAA4AAAAAAAAAAAAAAAAALgIAAGRycy9lMm9E&#10;b2MueG1sUEsBAi0AFAAGAAgAAAAhAOUkq+XeAAAACAEAAA8AAAAAAAAAAAAAAAAAgQQAAGRycy9k&#10;b3ducmV2LnhtbFBLBQYAAAAABAAEAPMAAACMBQAAAAA=&#10;" strokeweight="1.5pt">
                <v:stroke joinstyle="miter"/>
              </v:line>
            </w:pict>
          </mc:Fallback>
        </mc:AlternateContent>
      </w:r>
      <w:r w:rsidR="00DA7E8E" w:rsidRPr="006E5CE2">
        <w:t xml:space="preserve">EDAD MAXIMA DE PERMANENCIA: </w:t>
      </w:r>
      <w:r w:rsidR="00DA7E8E">
        <w:rPr>
          <w:sz w:val="20"/>
        </w:rPr>
        <w:t xml:space="preserve">Hasta los 75 años, 11 meses y 29 </w:t>
      </w:r>
      <w:r w:rsidR="008D235A">
        <w:rPr>
          <w:sz w:val="20"/>
        </w:rPr>
        <w:t>días</w:t>
      </w:r>
      <w:r w:rsidR="00DA7E8E">
        <w:rPr>
          <w:sz w:val="20"/>
        </w:rPr>
        <w:t>.</w:t>
      </w:r>
    </w:p>
    <w:p w:rsidR="008D235A" w:rsidRDefault="008D235A" w:rsidP="008D235A">
      <w:pPr>
        <w:pStyle w:val="Prrafodelista"/>
        <w:spacing w:after="0"/>
        <w:ind w:left="142"/>
        <w:rPr>
          <w:sz w:val="20"/>
        </w:rPr>
      </w:pPr>
    </w:p>
    <w:p w:rsidR="00DA7E8E" w:rsidRPr="00191D2F" w:rsidRDefault="00FE083F" w:rsidP="00907269">
      <w:pPr>
        <w:pStyle w:val="Prrafodelista"/>
        <w:numPr>
          <w:ilvl w:val="0"/>
          <w:numId w:val="1"/>
        </w:numPr>
        <w:spacing w:after="0"/>
        <w:ind w:left="142" w:firstLine="0"/>
        <w:rPr>
          <w:sz w:val="20"/>
        </w:rPr>
      </w:pPr>
      <w:r>
        <w:rPr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612DEB" wp14:editId="0C2B620C">
                <wp:simplePos x="0" y="0"/>
                <wp:positionH relativeFrom="column">
                  <wp:posOffset>-15875</wp:posOffset>
                </wp:positionH>
                <wp:positionV relativeFrom="paragraph">
                  <wp:posOffset>170180</wp:posOffset>
                </wp:positionV>
                <wp:extent cx="6480810" cy="0"/>
                <wp:effectExtent l="12700" t="17780" r="12065" b="10795"/>
                <wp:wrapNone/>
                <wp:docPr id="9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FE7168" id="Conector recto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1.25pt,13.4pt" to="509.0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FE/KAIAAEsEAAAOAAAAZHJzL2Uyb0RvYy54bWysVE2P2yAQvVfqf0Dcs7ZTb+pYcVaVnfSy&#10;7Uba7Q8ggGNUDAjYOFHV/96BxFa2vVRVc8B8zDzezHtk9XDqJTpy64RWFc7uUoy4opoJdajwt5ft&#10;rMDIeaIYkVrxCp+5ww/r9+9Wgyn5XHdaMm4RgChXDqbCnfemTBJHO94Td6cNV3DYatsTD0t7SJgl&#10;A6D3Mpmn6SIZtGXGasqdg93mcojXEb9tOfVPbeu4R7LCwM3H0cZxH8ZkvSLlwRLTCXqlQf6BRU+E&#10;gksnqIZ4gl6t+AOqF9Rqp1t/R3Wf6LYVlMcaoJos/a2a544YHmuB5jgztcn9P1j69bizSLAKLzFS&#10;pAeJahCKem2RDR+0CD0ajCshtFY7G6qkJ/VsHjX97pDSdUfUgUeuL2cDAFnISN6khIUzcNN++KIZ&#10;xJBXr2PDTq3tAyS0Ap2iLudJF37yiMLmIi/SIgP56HiWkHJMNNb5z1z3KEwqLIUKLSMlOT46H4iQ&#10;cgwJ20pvhZRRdqnQAGyX6T1AE3kAA1NvY7LTUrAQGFKcPexradGRBBPFX6wQTm7DeuHBylL0FS6m&#10;IFJ2nLCNYvFGT4S8zIGVVAEcagSe19nFMj+W6XJTbIp8ls8Xm1meNs3s07bOZ4tt9vG++dDUdZP9&#10;DDyzvOwEY1wFqqN9s/zv7HF9SBfjTQae+pO8RY+NBLLjN5KOIgddLw7Za3be2VF8cGwMvr6u8CRu&#10;1zC//Q9Y/wIAAP//AwBQSwMEFAAGAAgAAAAhADMVg4DeAAAACQEAAA8AAABkcnMvZG93bnJldi54&#10;bWxMj0FLw0AQhe+C/2EZwVu7m4glxmxKEYqICk3rweM2O02C2ZmQ3bbx37vFgx7nvceb7xXLyfXi&#10;hKPvmDQkcwUCqWbbUaPhY7eeZSB8MGRNz4QavtHDsry+Kkxu+UwVnrahEbGEfG40tCEMuZS+btEZ&#10;P+cBKXoHHp0J8RwbaUdzjuWul6lSC+lMR/FDawZ8arH+2h6dhrvX910VNhmtq8PD2zOvPrMXxVrf&#10;3kyrRxABp/AXhgt+RIcyMu35SNaLXsMsvY9JDekiLrj4KskSEPtfRZaF/L+g/AEAAP//AwBQSwEC&#10;LQAUAAYACAAAACEAtoM4kv4AAADhAQAAEwAAAAAAAAAAAAAAAAAAAAAAW0NvbnRlbnRfVHlwZXNd&#10;LnhtbFBLAQItABQABgAIAAAAIQA4/SH/1gAAAJQBAAALAAAAAAAAAAAAAAAAAC8BAABfcmVscy8u&#10;cmVsc1BLAQItABQABgAIAAAAIQA7iFE/KAIAAEsEAAAOAAAAAAAAAAAAAAAAAC4CAABkcnMvZTJv&#10;RG9jLnhtbFBLAQItABQABgAIAAAAIQAzFYOA3gAAAAkBAAAPAAAAAAAAAAAAAAAAAIIEAABkcnMv&#10;ZG93bnJldi54bWxQSwUGAAAAAAQABADzAAAAjQUAAAAA&#10;" strokeweight="1.5pt">
                <v:stroke joinstyle="miter"/>
              </v:line>
            </w:pict>
          </mc:Fallback>
        </mc:AlternateContent>
      </w:r>
      <w:r w:rsidR="00DA7E8E" w:rsidRPr="006E5CE2">
        <w:t xml:space="preserve">DATOS DEL BENEFICIARIO </w:t>
      </w:r>
    </w:p>
    <w:p w:rsidR="00907269" w:rsidRPr="00191D2F" w:rsidRDefault="00907269" w:rsidP="00DA7E8E">
      <w:pPr>
        <w:pStyle w:val="Prrafodelista"/>
        <w:spacing w:after="0"/>
        <w:ind w:left="0"/>
        <w:rPr>
          <w:sz w:val="20"/>
        </w:rPr>
      </w:pPr>
    </w:p>
    <w:tbl>
      <w:tblPr>
        <w:tblW w:w="1041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5"/>
        <w:gridCol w:w="457"/>
        <w:gridCol w:w="1059"/>
        <w:gridCol w:w="1134"/>
        <w:gridCol w:w="1134"/>
        <w:gridCol w:w="567"/>
        <w:gridCol w:w="567"/>
        <w:gridCol w:w="992"/>
        <w:gridCol w:w="993"/>
        <w:gridCol w:w="992"/>
      </w:tblGrid>
      <w:tr w:rsidR="008D235A" w:rsidRPr="008D235A" w:rsidTr="00922625">
        <w:trPr>
          <w:trHeight w:val="300"/>
        </w:trPr>
        <w:tc>
          <w:tcPr>
            <w:tcW w:w="74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CAJA MUNICIPAL DE AHORRO Y CREDITO DE AREQUIPA S.A.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20100209641</w:t>
            </w:r>
          </w:p>
        </w:tc>
      </w:tr>
      <w:tr w:rsidR="008D235A" w:rsidRPr="008D235A" w:rsidTr="00922625">
        <w:trPr>
          <w:trHeight w:val="300"/>
        </w:trPr>
        <w:tc>
          <w:tcPr>
            <w:tcW w:w="74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  <w:t>DENOMINACION O RAZON SOCIAL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  <w:t>RUC</w:t>
            </w:r>
          </w:p>
        </w:tc>
      </w:tr>
      <w:tr w:rsidR="008D235A" w:rsidRPr="008D235A" w:rsidTr="00922625">
        <w:trPr>
          <w:trHeight w:val="300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(54) 380670</w:t>
            </w:r>
          </w:p>
        </w:tc>
        <w:tc>
          <w:tcPr>
            <w:tcW w:w="33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CALLE LAMERCED NO. 106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  <w:t>AREQUIPA - AREQUIPA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AREQUIPA</w:t>
            </w:r>
          </w:p>
        </w:tc>
      </w:tr>
      <w:tr w:rsidR="008D235A" w:rsidRPr="008D235A" w:rsidTr="00922625">
        <w:trPr>
          <w:trHeight w:val="315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  <w:t>TELEFONO</w:t>
            </w:r>
          </w:p>
        </w:tc>
        <w:tc>
          <w:tcPr>
            <w:tcW w:w="332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  <w:t>DIRECCION DEL CONTRATANTE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  <w:t>DISTRITO - PROVINCIA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  <w:t>DEPARTAMENTO</w:t>
            </w:r>
          </w:p>
        </w:tc>
      </w:tr>
      <w:tr w:rsidR="008D235A" w:rsidRPr="008D235A" w:rsidTr="00922625">
        <w:trPr>
          <w:trHeight w:val="315"/>
        </w:trPr>
        <w:tc>
          <w:tcPr>
            <w:tcW w:w="1041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DATOS DEL BENEFICIARIO ADICIONAL (de haberlo)</w:t>
            </w:r>
          </w:p>
        </w:tc>
      </w:tr>
      <w:tr w:rsidR="008D235A" w:rsidRPr="008D235A" w:rsidTr="00922625">
        <w:trPr>
          <w:trHeight w:val="48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  <w:t>Nombres y Apellidos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35A" w:rsidRPr="008D235A" w:rsidRDefault="008D235A" w:rsidP="008D23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  <w:t>Tipo - Nº Documento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  <w:t>Nacionalidad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  <w:t>Fecha de Nacimiento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35A" w:rsidRPr="008D235A" w:rsidRDefault="008D235A" w:rsidP="008D23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  <w:t>Sexo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  <w:t>Teléfono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  <w:t>Parentesco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18"/>
                <w:szCs w:val="18"/>
                <w:lang w:eastAsia="es-PE"/>
              </w:rPr>
              <w:t>% Asignado</w:t>
            </w:r>
          </w:p>
        </w:tc>
      </w:tr>
      <w:tr w:rsidR="008D235A" w:rsidRPr="008D235A" w:rsidTr="00922625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35A" w:rsidRPr="008D235A" w:rsidRDefault="008D235A" w:rsidP="008D23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35A" w:rsidRPr="008D235A" w:rsidRDefault="008D235A" w:rsidP="008D23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8D235A" w:rsidRPr="008D235A" w:rsidTr="00922625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35A" w:rsidRPr="008D235A" w:rsidRDefault="008D235A" w:rsidP="008D23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35A" w:rsidRPr="008D235A" w:rsidRDefault="008D235A" w:rsidP="008D23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8D235A" w:rsidRPr="008D235A" w:rsidTr="00922625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35A" w:rsidRPr="008D235A" w:rsidRDefault="008D235A" w:rsidP="008D23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35A" w:rsidRPr="008D235A" w:rsidRDefault="008D235A" w:rsidP="008D23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  <w:tr w:rsidR="008D235A" w:rsidRPr="008D235A" w:rsidTr="00922625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35A" w:rsidRPr="008D235A" w:rsidRDefault="008D235A" w:rsidP="008D23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35A" w:rsidRPr="008D235A" w:rsidRDefault="008D235A" w:rsidP="008D235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235A" w:rsidRPr="008D235A" w:rsidRDefault="008D235A" w:rsidP="008D235A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</w:pPr>
            <w:r w:rsidRPr="008D235A">
              <w:rPr>
                <w:rFonts w:eastAsia="Times New Roman" w:cs="Calibri"/>
                <w:color w:val="000000"/>
                <w:sz w:val="20"/>
                <w:szCs w:val="20"/>
                <w:lang w:eastAsia="es-PE"/>
              </w:rPr>
              <w:t> </w:t>
            </w:r>
          </w:p>
        </w:tc>
      </w:tr>
    </w:tbl>
    <w:p w:rsidR="00B978E6" w:rsidRDefault="00B978E6" w:rsidP="00B978E6">
      <w:pPr>
        <w:pStyle w:val="Prrafodelista"/>
        <w:spacing w:after="0"/>
        <w:ind w:left="142"/>
      </w:pPr>
    </w:p>
    <w:p w:rsidR="003C0B69" w:rsidRPr="00E731B5" w:rsidRDefault="00FE083F" w:rsidP="003C0B69">
      <w:pPr>
        <w:pStyle w:val="Prrafodelista"/>
        <w:numPr>
          <w:ilvl w:val="0"/>
          <w:numId w:val="1"/>
        </w:numPr>
        <w:spacing w:after="0"/>
        <w:ind w:left="142" w:firstLine="0"/>
      </w:pPr>
      <w:r>
        <w:rPr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6D5A0" wp14:editId="516E199D">
                <wp:simplePos x="0" y="0"/>
                <wp:positionH relativeFrom="column">
                  <wp:posOffset>48260</wp:posOffset>
                </wp:positionH>
                <wp:positionV relativeFrom="paragraph">
                  <wp:posOffset>154940</wp:posOffset>
                </wp:positionV>
                <wp:extent cx="6480810" cy="0"/>
                <wp:effectExtent l="10160" t="10160" r="14605" b="18415"/>
                <wp:wrapNone/>
                <wp:docPr id="8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24742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.8pt,12.2pt" to="514.1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JvEJwIAAEsEAAAOAAAAZHJzL2Uyb0RvYy54bWysVMuO2jAU3VfqP1jZM0lohkJEGFUJdDPt&#10;IM30A4ztJFb9ku0hoKr/3mtDIqbdVFVZOH7ce3zuPcesH05SoCOzjmtVJfldliCmiKZcdVXy7WU3&#10;WybIeawoFlqxKjkzlzxs3r9bD6Zkc91rQZlFAKJcOZgq6b03ZZo60jOJ3Z02TMFhq63EHpa2S6nF&#10;A6BLkc6zbJEO2lJjNWHOwW5zOUw2Eb9tGfFPbeuYR6JKgJuPo43jIYzpZo3LzmLTc3Klgf+BhcRc&#10;waUTVIM9Rq+W/wElObHa6dbfES1T3bacsFgDVJNnv1Xz3GPDYi3QHGemNrn/B0u+HvcWcVolIJTC&#10;EiSqQSjitUU2fNAi9GgwroTQWu1tqJKc1LN51OS7Q0rXPVYdi1xfzgYA8pCRvkkJC2fgpsPwRVOI&#10;wa9ex4adWisDJLQCnaIu50kXdvKIwOaiWGbLHOQj41mKyzHRWOc/My1RmFSJ4Cq0DJf4+Oh8IILL&#10;MSRsK73jQkTZhUIDsF1l9wCNRQcGJt7GZKcFpyEwpDjbHWph0REHE8VfrBBObsMk92BlwSX0cgrC&#10;Zc8w3Soab/SYi8scWAkVwKFG4HmdXSzzY5WttsvtspgV88V2VmRNM/u0q4vZYpd/vG8+NHXd5D8D&#10;z7woe04pU4HqaN+8+Dt7XB/SxXiTgaf+pG/RYyOB7PiNpKPIQdeLQw6anvd2FB8cG4Ovrys8ids1&#10;zG//Aza/AAAA//8DAFBLAwQUAAYACAAAACEAM9YvtN4AAAAIAQAADwAAAGRycy9kb3ducmV2Lnht&#10;bEyPQUvDQBCF74L/YRnBm901lprGbEoRiogWTOuhx212mgSzMyG7beO/d4sHPb55j/e+yRej68QJ&#10;B98yabifKBBIFduWag2f29VdCsIHQ9Z0TKjhGz0siuur3GSWz1TiaRNqEUvIZ0ZDE0KfSemrBp3x&#10;E+6RonfgwZkQ5VBLO5hzLHedTJSaSWdaiguN6fG5weprc3QaHt7W2zJ8pLQqD/P3F17u0lfFWt/e&#10;jMsnEAHH8BeGC35EhyIy7flI1otOw+MsBjUk0ymIi62SNAGx/73IIpf/Hyh+AAAA//8DAFBLAQIt&#10;ABQABgAIAAAAIQC2gziS/gAAAOEBAAATAAAAAAAAAAAAAAAAAAAAAABbQ29udGVudF9UeXBlc10u&#10;eG1sUEsBAi0AFAAGAAgAAAAhADj9If/WAAAAlAEAAAsAAAAAAAAAAAAAAAAALwEAAF9yZWxzLy5y&#10;ZWxzUEsBAi0AFAAGAAgAAAAhAAHYm8QnAgAASwQAAA4AAAAAAAAAAAAAAAAALgIAAGRycy9lMm9E&#10;b2MueG1sUEsBAi0AFAAGAAgAAAAhADPWL7TeAAAACAEAAA8AAAAAAAAAAAAAAAAAgQQAAGRycy9k&#10;b3ducmV2LnhtbFBLBQYAAAAABAAEAPMAAACMBQAAAAA=&#10;" strokeweight="1.5pt">
                <v:stroke joinstyle="miter"/>
              </v:line>
            </w:pict>
          </mc:Fallback>
        </mc:AlternateContent>
      </w:r>
      <w:r w:rsidR="00DA67AE" w:rsidRPr="00E731B5">
        <w:t>COBERTURAS</w:t>
      </w:r>
    </w:p>
    <w:p w:rsidR="003C0B69" w:rsidRDefault="003C0B69" w:rsidP="003C0B69">
      <w:pPr>
        <w:pStyle w:val="Prrafodelista"/>
        <w:numPr>
          <w:ilvl w:val="0"/>
          <w:numId w:val="6"/>
        </w:numPr>
        <w:spacing w:after="0"/>
        <w:rPr>
          <w:sz w:val="20"/>
        </w:rPr>
        <w:sectPr w:rsidR="003C0B69" w:rsidSect="001A2FF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C0B69" w:rsidRPr="003C0B69" w:rsidRDefault="003C0B69" w:rsidP="003C0B69">
      <w:pPr>
        <w:pStyle w:val="Prrafodelista"/>
        <w:numPr>
          <w:ilvl w:val="0"/>
          <w:numId w:val="6"/>
        </w:numPr>
        <w:spacing w:after="0"/>
        <w:rPr>
          <w:sz w:val="20"/>
        </w:rPr>
      </w:pPr>
      <w:r w:rsidRPr="003C0B69">
        <w:rPr>
          <w:sz w:val="20"/>
        </w:rPr>
        <w:lastRenderedPageBreak/>
        <w:t>Muerte Natural / Muerte Accidental.</w:t>
      </w:r>
    </w:p>
    <w:p w:rsidR="003C0B69" w:rsidRPr="003C0B69" w:rsidRDefault="003C0B69" w:rsidP="003C0B69">
      <w:pPr>
        <w:pStyle w:val="Prrafodelista"/>
        <w:numPr>
          <w:ilvl w:val="0"/>
          <w:numId w:val="6"/>
        </w:numPr>
        <w:spacing w:after="0"/>
        <w:rPr>
          <w:sz w:val="20"/>
        </w:rPr>
      </w:pPr>
      <w:r w:rsidRPr="003C0B69">
        <w:rPr>
          <w:sz w:val="20"/>
        </w:rPr>
        <w:t>Invalidez Total y Permanente por enfermedad.</w:t>
      </w:r>
    </w:p>
    <w:p w:rsidR="003C0B69" w:rsidRPr="003C0B69" w:rsidRDefault="003C0B69" w:rsidP="003C0B69">
      <w:pPr>
        <w:pStyle w:val="Prrafodelista"/>
        <w:spacing w:after="0"/>
        <w:ind w:left="862"/>
        <w:rPr>
          <w:sz w:val="20"/>
        </w:rPr>
      </w:pPr>
    </w:p>
    <w:p w:rsidR="003C0B69" w:rsidRPr="003C0B69" w:rsidRDefault="003C0B69" w:rsidP="003C0B69">
      <w:pPr>
        <w:pStyle w:val="Prrafodelista"/>
        <w:numPr>
          <w:ilvl w:val="0"/>
          <w:numId w:val="6"/>
        </w:numPr>
        <w:spacing w:after="0"/>
        <w:rPr>
          <w:sz w:val="20"/>
        </w:rPr>
      </w:pPr>
      <w:r w:rsidRPr="003C0B69">
        <w:rPr>
          <w:sz w:val="20"/>
        </w:rPr>
        <w:lastRenderedPageBreak/>
        <w:t>Invalidez Total y permanente por accidente.</w:t>
      </w:r>
    </w:p>
    <w:p w:rsidR="003C0B69" w:rsidRPr="003C0B69" w:rsidRDefault="003C0B69" w:rsidP="003C0B69">
      <w:pPr>
        <w:pStyle w:val="Prrafodelista"/>
        <w:numPr>
          <w:ilvl w:val="0"/>
          <w:numId w:val="6"/>
        </w:numPr>
        <w:spacing w:after="0"/>
        <w:rPr>
          <w:sz w:val="20"/>
        </w:rPr>
      </w:pPr>
      <w:r w:rsidRPr="003C0B69">
        <w:rPr>
          <w:sz w:val="20"/>
        </w:rPr>
        <w:t>COBERTURA ADICIONAL:</w:t>
      </w:r>
    </w:p>
    <w:p w:rsidR="003C0B69" w:rsidRDefault="003C0B69" w:rsidP="003C0B69">
      <w:pPr>
        <w:pStyle w:val="Prrafodelista"/>
        <w:numPr>
          <w:ilvl w:val="0"/>
          <w:numId w:val="6"/>
        </w:numPr>
        <w:spacing w:after="0"/>
        <w:rPr>
          <w:sz w:val="20"/>
        </w:rPr>
      </w:pPr>
      <w:r w:rsidRPr="003C0B69">
        <w:rPr>
          <w:sz w:val="20"/>
        </w:rPr>
        <w:t>Desamparo súbito familiar.</w:t>
      </w:r>
    </w:p>
    <w:p w:rsidR="003C0B69" w:rsidRDefault="003C0B69" w:rsidP="003C0B69">
      <w:pPr>
        <w:pStyle w:val="Prrafodelista"/>
        <w:spacing w:after="0"/>
        <w:ind w:left="142"/>
        <w:rPr>
          <w:sz w:val="20"/>
        </w:rPr>
        <w:sectPr w:rsidR="003C0B69" w:rsidSect="003C0B6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907269" w:rsidRPr="00E731B5" w:rsidRDefault="00FE083F" w:rsidP="00B55494">
      <w:pPr>
        <w:pStyle w:val="Prrafodelista"/>
        <w:numPr>
          <w:ilvl w:val="0"/>
          <w:numId w:val="1"/>
        </w:numPr>
        <w:spacing w:after="0"/>
        <w:ind w:left="142" w:firstLine="0"/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B8DD7" wp14:editId="61CD3091">
                <wp:simplePos x="0" y="0"/>
                <wp:positionH relativeFrom="column">
                  <wp:posOffset>65405</wp:posOffset>
                </wp:positionH>
                <wp:positionV relativeFrom="paragraph">
                  <wp:posOffset>163195</wp:posOffset>
                </wp:positionV>
                <wp:extent cx="6480810" cy="0"/>
                <wp:effectExtent l="17780" t="10160" r="16510" b="18415"/>
                <wp:wrapNone/>
                <wp:docPr id="7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EA4DB" id="Conector recto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5.15pt,12.85pt" to="515.4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un5KAIAAEsEAAAOAAAAZHJzL2Uyb0RvYy54bWysVE2P2yAQvVfqf0Dcs7ZTb9ax4qwqO+ll&#10;20ba7Q8ggG1UDAjYOFHV/96BJFa2vVRVc8B8zDzezHtk9XgcJDpw64RWFc7uUoy4opoJ1VX428t2&#10;VmDkPFGMSK14hU/c4cf1+3er0ZR8rnstGbcIQJQrR1Ph3ntTJomjPR+Iu9OGKzhstR2Ih6XtEmbJ&#10;COiDTOZpukhGbZmxmnLnYLc5H+J1xG9bTv3XtnXcI1lh4ObjaOO4D2OyXpGys8T0gl5okH9gMRCh&#10;4NIJqiGeoFcr/oAaBLXa6dbfUT0kum0F5bEGqCZLf6vmuSeGx1qgOc5MbXL/D5Z+OewsEqzCDxgp&#10;MoBENQhFvbbIhg9ahB6NxpUQWqudDVXSo3o2T5p+d0jpuieq45Hry8kAQBYykjcpYeEM3LQfP2sG&#10;MeTV69iwY2uHAAmtQMeoy2nShR89orC5yIu0yEA+ej1LSHlNNNb5T1wPKEwqLIUKLSMlOTw5H4iQ&#10;8hoStpXeCimj7FKhEdgu03uAJrIDA1NvY7LTUrAQGFKc7fa1tOhAgoniL1YIJ7dhg/BgZSmGChdT&#10;ECl7TthGsXijJ0Ke58BKqgAONQLPy+xsmR/LdLkpNkU+y+eLzSxPm2b2cVvns8U2e7hvPjR13WQ/&#10;A88sL3vBGFeB6tW+Wf539rg8pLPxJgNP/UneosdGAtnrN5KOIgddzw7Za3ba2av44NgYfHld4Unc&#10;rmF++x+w/gUAAP//AwBQSwMEFAAGAAgAAAAhAL2ZdOLeAAAACQEAAA8AAABkcnMvZG93bnJldi54&#10;bWxMj0FLw0AQhe+C/2EZwZvdtUFN02xKEYqIFkzrocdtdpoEs7Mhu23jv3eKBz2+eY8338sXo+vE&#10;CYfQetJwP1EgkCpvW6o1fG5XdymIEA1Z03lCDd8YYFFcX+Ums/5MJZ42sRZcQiEzGpoY+0zKUDXo&#10;TJj4Hom9gx+ciSyHWtrBnLncdXKq1KN0piX+0JgenxusvjZHpyF5W2/L+JHSqjzM3l/8cpe+Kq/1&#10;7c24nIOIOMa/MFzwGR0KZtr7I9kgOtYq4aSG6cMTiIuvEjUDsf+9yCKX/xcUPwAAAP//AwBQSwEC&#10;LQAUAAYACAAAACEAtoM4kv4AAADhAQAAEwAAAAAAAAAAAAAAAAAAAAAAW0NvbnRlbnRfVHlwZXNd&#10;LnhtbFBLAQItABQABgAIAAAAIQA4/SH/1gAAAJQBAAALAAAAAAAAAAAAAAAAAC8BAABfcmVscy8u&#10;cmVsc1BLAQItABQABgAIAAAAIQCw+un5KAIAAEsEAAAOAAAAAAAAAAAAAAAAAC4CAABkcnMvZTJv&#10;RG9jLnhtbFBLAQItABQABgAIAAAAIQC9mXTi3gAAAAkBAAAPAAAAAAAAAAAAAAAAAIIEAABkcnMv&#10;ZG93bnJldi54bWxQSwUGAAAAAAQABADzAAAAjQUAAAAA&#10;" strokeweight="1.5pt">
                <v:stroke joinstyle="miter"/>
              </v:line>
            </w:pict>
          </mc:Fallback>
        </mc:AlternateContent>
      </w:r>
      <w:r w:rsidR="00CD6B4E" w:rsidRPr="00E731B5">
        <w:t>SUMA ASEGURADA DE LAS COBERTURAS PRINCIPALES</w:t>
      </w:r>
    </w:p>
    <w:p w:rsidR="00062A42" w:rsidRDefault="00062A42" w:rsidP="00E731B5">
      <w:pPr>
        <w:pStyle w:val="Prrafodelista"/>
        <w:spacing w:after="0"/>
        <w:rPr>
          <w:sz w:val="18"/>
        </w:rPr>
        <w:sectPr w:rsidR="00062A42" w:rsidSect="001A2FF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D6B4E" w:rsidRPr="00E731B5" w:rsidRDefault="00CD6B4E" w:rsidP="00922625">
      <w:pPr>
        <w:pStyle w:val="Prrafodelista"/>
        <w:numPr>
          <w:ilvl w:val="0"/>
          <w:numId w:val="8"/>
        </w:numPr>
        <w:spacing w:after="0"/>
        <w:ind w:left="851" w:hanging="284"/>
        <w:jc w:val="both"/>
        <w:rPr>
          <w:sz w:val="18"/>
        </w:rPr>
      </w:pPr>
      <w:r w:rsidRPr="00E731B5">
        <w:rPr>
          <w:sz w:val="18"/>
        </w:rPr>
        <w:lastRenderedPageBreak/>
        <w:t xml:space="preserve">Plan I   </w:t>
      </w:r>
    </w:p>
    <w:p w:rsidR="00CD6B4E" w:rsidRDefault="00CD6B4E" w:rsidP="00B978E6">
      <w:pPr>
        <w:pStyle w:val="Prrafodelista"/>
        <w:spacing w:after="0"/>
        <w:ind w:left="426"/>
        <w:jc w:val="both"/>
        <w:rPr>
          <w:sz w:val="18"/>
        </w:rPr>
      </w:pPr>
      <w:r>
        <w:rPr>
          <w:sz w:val="18"/>
        </w:rPr>
        <w:t xml:space="preserve">Saldo del capital del </w:t>
      </w:r>
      <w:r w:rsidR="004177E9">
        <w:rPr>
          <w:sz w:val="18"/>
        </w:rPr>
        <w:t>crédito</w:t>
      </w:r>
    </w:p>
    <w:p w:rsidR="00CD6B4E" w:rsidRDefault="00CD6B4E" w:rsidP="00922625">
      <w:pPr>
        <w:pStyle w:val="Prrafodelista"/>
        <w:spacing w:after="0"/>
        <w:ind w:left="284"/>
        <w:jc w:val="both"/>
        <w:rPr>
          <w:sz w:val="18"/>
        </w:rPr>
      </w:pPr>
      <w:r>
        <w:rPr>
          <w:sz w:val="18"/>
        </w:rPr>
        <w:t xml:space="preserve">Hasta los 70 años 11 meses y 29 </w:t>
      </w:r>
      <w:r w:rsidR="004177E9">
        <w:rPr>
          <w:sz w:val="18"/>
        </w:rPr>
        <w:t>días</w:t>
      </w:r>
      <w:r>
        <w:rPr>
          <w:sz w:val="18"/>
        </w:rPr>
        <w:t xml:space="preserve"> la suma asegurada es </w:t>
      </w:r>
      <w:r w:rsidR="006102EA">
        <w:rPr>
          <w:sz w:val="18"/>
        </w:rPr>
        <w:t xml:space="preserve">de:  S/.  1,650,000 </w:t>
      </w:r>
      <w:r w:rsidR="004177E9">
        <w:rPr>
          <w:sz w:val="18"/>
        </w:rPr>
        <w:t>o US</w:t>
      </w:r>
      <w:r w:rsidR="006102EA">
        <w:rPr>
          <w:sz w:val="18"/>
        </w:rPr>
        <w:t>$ 500,00 al momento del siniestro</w:t>
      </w:r>
      <w:r w:rsidR="00092732">
        <w:rPr>
          <w:sz w:val="18"/>
        </w:rPr>
        <w:t xml:space="preserve">. Si el </w:t>
      </w:r>
      <w:r w:rsidR="004177E9">
        <w:rPr>
          <w:sz w:val="18"/>
        </w:rPr>
        <w:t>asegurado tiene</w:t>
      </w:r>
      <w:r w:rsidR="00092732">
        <w:rPr>
          <w:sz w:val="18"/>
        </w:rPr>
        <w:t xml:space="preserve"> dos o </w:t>
      </w:r>
      <w:r w:rsidR="004177E9">
        <w:rPr>
          <w:sz w:val="18"/>
        </w:rPr>
        <w:t>más</w:t>
      </w:r>
      <w:r w:rsidR="00092732">
        <w:rPr>
          <w:sz w:val="18"/>
        </w:rPr>
        <w:t xml:space="preserve"> líneas de </w:t>
      </w:r>
      <w:r w:rsidR="004177E9">
        <w:rPr>
          <w:sz w:val="18"/>
        </w:rPr>
        <w:t>crédito</w:t>
      </w:r>
      <w:r w:rsidR="00461A34">
        <w:rPr>
          <w:sz w:val="18"/>
        </w:rPr>
        <w:t xml:space="preserve"> aseguradas bajo la presente </w:t>
      </w:r>
      <w:r w:rsidR="004177E9">
        <w:rPr>
          <w:sz w:val="18"/>
        </w:rPr>
        <w:lastRenderedPageBreak/>
        <w:t>póliza</w:t>
      </w:r>
      <w:r w:rsidR="00461A34">
        <w:rPr>
          <w:sz w:val="18"/>
        </w:rPr>
        <w:t xml:space="preserve"> La Positiva Vida en caso de siniestro solo indemnizara </w:t>
      </w:r>
      <w:r w:rsidR="00062A42">
        <w:rPr>
          <w:sz w:val="18"/>
        </w:rPr>
        <w:t>hasta S</w:t>
      </w:r>
      <w:r w:rsidR="00461A34">
        <w:rPr>
          <w:sz w:val="18"/>
        </w:rPr>
        <w:t xml:space="preserve">/.  1,650,000 </w:t>
      </w:r>
      <w:r w:rsidR="00062A42">
        <w:rPr>
          <w:sz w:val="18"/>
        </w:rPr>
        <w:t>o US</w:t>
      </w:r>
      <w:r w:rsidR="00461A34">
        <w:rPr>
          <w:sz w:val="18"/>
        </w:rPr>
        <w:t xml:space="preserve">$ 500,00 por todas las líneas de </w:t>
      </w:r>
      <w:r w:rsidR="00062A42">
        <w:rPr>
          <w:sz w:val="18"/>
        </w:rPr>
        <w:t>crédito</w:t>
      </w:r>
      <w:r w:rsidR="00461A34">
        <w:rPr>
          <w:sz w:val="18"/>
        </w:rPr>
        <w:t>.</w:t>
      </w:r>
    </w:p>
    <w:p w:rsidR="00F56538" w:rsidRDefault="00461A34" w:rsidP="00922625">
      <w:pPr>
        <w:pStyle w:val="Prrafodelista"/>
        <w:spacing w:after="0"/>
        <w:ind w:left="284"/>
        <w:jc w:val="both"/>
        <w:rPr>
          <w:sz w:val="18"/>
        </w:rPr>
      </w:pPr>
      <w:r>
        <w:rPr>
          <w:sz w:val="18"/>
        </w:rPr>
        <w:t xml:space="preserve">A partir de los 71 años </w:t>
      </w:r>
      <w:r w:rsidR="00062A42">
        <w:rPr>
          <w:sz w:val="18"/>
        </w:rPr>
        <w:t>hasta los</w:t>
      </w:r>
      <w:r>
        <w:rPr>
          <w:sz w:val="18"/>
        </w:rPr>
        <w:t xml:space="preserve"> 75 años 11 meses y 29 </w:t>
      </w:r>
      <w:r w:rsidR="00062A42">
        <w:rPr>
          <w:sz w:val="18"/>
        </w:rPr>
        <w:t>días</w:t>
      </w:r>
      <w:r>
        <w:rPr>
          <w:sz w:val="18"/>
        </w:rPr>
        <w:t xml:space="preserve"> la suma asegurada es de: S/.  82,500 </w:t>
      </w:r>
      <w:r w:rsidR="00062A42">
        <w:rPr>
          <w:sz w:val="18"/>
        </w:rPr>
        <w:t>o US</w:t>
      </w:r>
      <w:r>
        <w:rPr>
          <w:sz w:val="18"/>
        </w:rPr>
        <w:t xml:space="preserve">$ </w:t>
      </w:r>
      <w:r w:rsidR="00062A42">
        <w:rPr>
          <w:sz w:val="18"/>
        </w:rPr>
        <w:t>25,000 al</w:t>
      </w:r>
      <w:r w:rsidR="0044425A">
        <w:rPr>
          <w:sz w:val="18"/>
        </w:rPr>
        <w:t xml:space="preserve"> momento del siniestro. Si el asegurado tiene dos o </w:t>
      </w:r>
      <w:r w:rsidR="00062A42">
        <w:rPr>
          <w:sz w:val="18"/>
        </w:rPr>
        <w:t>más</w:t>
      </w:r>
      <w:r w:rsidR="0044425A">
        <w:rPr>
          <w:sz w:val="18"/>
        </w:rPr>
        <w:t xml:space="preserve"> líneas de </w:t>
      </w:r>
      <w:r w:rsidR="00F56538">
        <w:rPr>
          <w:sz w:val="18"/>
        </w:rPr>
        <w:t xml:space="preserve">créditos </w:t>
      </w:r>
      <w:r w:rsidR="00F56538">
        <w:rPr>
          <w:sz w:val="18"/>
        </w:rPr>
        <w:lastRenderedPageBreak/>
        <w:t xml:space="preserve">aseguradas bajo la presente </w:t>
      </w:r>
      <w:r w:rsidR="00062A42">
        <w:rPr>
          <w:sz w:val="18"/>
        </w:rPr>
        <w:t>póliza, La</w:t>
      </w:r>
      <w:r w:rsidR="00F56538">
        <w:rPr>
          <w:sz w:val="18"/>
        </w:rPr>
        <w:t xml:space="preserve"> Positiva Vida en caso de siniestro solo indemnizara hasta los S/. 82500 por todas </w:t>
      </w:r>
      <w:r w:rsidR="00062A42">
        <w:rPr>
          <w:sz w:val="18"/>
        </w:rPr>
        <w:t>las líneas</w:t>
      </w:r>
      <w:r w:rsidR="00F56538">
        <w:rPr>
          <w:sz w:val="18"/>
        </w:rPr>
        <w:t xml:space="preserve"> de </w:t>
      </w:r>
      <w:r w:rsidR="00062A42">
        <w:rPr>
          <w:sz w:val="18"/>
        </w:rPr>
        <w:t>crédito</w:t>
      </w:r>
      <w:r w:rsidR="00F56538">
        <w:rPr>
          <w:sz w:val="18"/>
        </w:rPr>
        <w:t>.</w:t>
      </w:r>
    </w:p>
    <w:p w:rsidR="0055218D" w:rsidRPr="00E731B5" w:rsidRDefault="00F56538" w:rsidP="00B55494">
      <w:pPr>
        <w:pStyle w:val="Prrafodelista"/>
        <w:numPr>
          <w:ilvl w:val="0"/>
          <w:numId w:val="8"/>
        </w:numPr>
        <w:spacing w:after="0"/>
        <w:jc w:val="both"/>
        <w:rPr>
          <w:sz w:val="18"/>
        </w:rPr>
      </w:pPr>
      <w:r w:rsidRPr="00E731B5">
        <w:rPr>
          <w:sz w:val="18"/>
        </w:rPr>
        <w:t>Plan II</w:t>
      </w:r>
    </w:p>
    <w:p w:rsidR="0055218D" w:rsidRDefault="0055218D" w:rsidP="00062A42">
      <w:pPr>
        <w:pStyle w:val="Prrafodelista"/>
        <w:spacing w:after="0"/>
        <w:jc w:val="both"/>
        <w:rPr>
          <w:sz w:val="18"/>
        </w:rPr>
      </w:pPr>
      <w:r>
        <w:rPr>
          <w:sz w:val="18"/>
        </w:rPr>
        <w:t xml:space="preserve">Saldo inicial del </w:t>
      </w:r>
      <w:r w:rsidR="00062A42">
        <w:rPr>
          <w:sz w:val="18"/>
        </w:rPr>
        <w:t>crédito</w:t>
      </w:r>
      <w:r>
        <w:rPr>
          <w:sz w:val="18"/>
        </w:rPr>
        <w:t>.</w:t>
      </w:r>
    </w:p>
    <w:p w:rsidR="0055218D" w:rsidRDefault="0055218D" w:rsidP="00062A42">
      <w:pPr>
        <w:pStyle w:val="Prrafodelista"/>
        <w:spacing w:after="0"/>
        <w:jc w:val="both"/>
        <w:rPr>
          <w:sz w:val="18"/>
        </w:rPr>
      </w:pPr>
      <w:r>
        <w:rPr>
          <w:sz w:val="18"/>
        </w:rPr>
        <w:t xml:space="preserve">Hasta los 70años 11 meses y 29 </w:t>
      </w:r>
      <w:r w:rsidR="00062A42">
        <w:rPr>
          <w:sz w:val="18"/>
        </w:rPr>
        <w:t>días la</w:t>
      </w:r>
      <w:r>
        <w:rPr>
          <w:sz w:val="18"/>
        </w:rPr>
        <w:t xml:space="preserve"> suma asegurada es hasta:  S/.  1,650,000 </w:t>
      </w:r>
      <w:r w:rsidR="00062A42">
        <w:rPr>
          <w:sz w:val="18"/>
        </w:rPr>
        <w:t>o US</w:t>
      </w:r>
      <w:r>
        <w:rPr>
          <w:sz w:val="18"/>
        </w:rPr>
        <w:t>$ 500,00 por asegurado.</w:t>
      </w:r>
    </w:p>
    <w:p w:rsidR="0055218D" w:rsidRDefault="0055218D" w:rsidP="00062A42">
      <w:pPr>
        <w:pStyle w:val="Prrafodelista"/>
        <w:spacing w:after="0"/>
        <w:jc w:val="both"/>
        <w:rPr>
          <w:sz w:val="18"/>
        </w:rPr>
      </w:pPr>
      <w:r>
        <w:rPr>
          <w:sz w:val="18"/>
        </w:rPr>
        <w:lastRenderedPageBreak/>
        <w:t xml:space="preserve">A partir de los 71 años </w:t>
      </w:r>
      <w:r w:rsidR="00062A42">
        <w:rPr>
          <w:sz w:val="18"/>
        </w:rPr>
        <w:t>hasta los</w:t>
      </w:r>
      <w:r>
        <w:rPr>
          <w:sz w:val="18"/>
        </w:rPr>
        <w:t xml:space="preserve"> 75 años 11 meses y 29 </w:t>
      </w:r>
      <w:r w:rsidR="00062A42">
        <w:rPr>
          <w:sz w:val="18"/>
        </w:rPr>
        <w:t>días</w:t>
      </w:r>
      <w:r>
        <w:rPr>
          <w:sz w:val="18"/>
        </w:rPr>
        <w:t xml:space="preserve"> la suma asegurada es de: S/.  82,500 </w:t>
      </w:r>
      <w:r w:rsidR="00062A42">
        <w:rPr>
          <w:sz w:val="18"/>
        </w:rPr>
        <w:t>o US</w:t>
      </w:r>
      <w:r>
        <w:rPr>
          <w:sz w:val="18"/>
        </w:rPr>
        <w:t xml:space="preserve">$ 25,000 por asegurado. Si el asegurado tiene dos o </w:t>
      </w:r>
      <w:r w:rsidR="00062A42">
        <w:rPr>
          <w:sz w:val="18"/>
        </w:rPr>
        <w:t>más</w:t>
      </w:r>
      <w:r>
        <w:rPr>
          <w:sz w:val="18"/>
        </w:rPr>
        <w:t xml:space="preserve"> líneas de </w:t>
      </w:r>
      <w:r w:rsidR="00062A42">
        <w:rPr>
          <w:sz w:val="18"/>
        </w:rPr>
        <w:t>crédito</w:t>
      </w:r>
      <w:r>
        <w:rPr>
          <w:sz w:val="18"/>
        </w:rPr>
        <w:t xml:space="preserve"> aseguradas bajo</w:t>
      </w:r>
      <w:r w:rsidR="004177E9">
        <w:rPr>
          <w:sz w:val="18"/>
        </w:rPr>
        <w:t xml:space="preserve"> la presente </w:t>
      </w:r>
      <w:r w:rsidR="00062A42">
        <w:rPr>
          <w:sz w:val="18"/>
        </w:rPr>
        <w:t>póliza</w:t>
      </w:r>
      <w:r w:rsidR="004177E9">
        <w:rPr>
          <w:sz w:val="18"/>
        </w:rPr>
        <w:t xml:space="preserve">, la positiva vida en caso de siniestro solo indemnizara hasta S/. 82,500 </w:t>
      </w:r>
      <w:r w:rsidR="00062A42">
        <w:rPr>
          <w:sz w:val="18"/>
        </w:rPr>
        <w:t>o US</w:t>
      </w:r>
      <w:r w:rsidR="004177E9">
        <w:rPr>
          <w:sz w:val="18"/>
        </w:rPr>
        <w:t xml:space="preserve">$ 500,00 por todas las líneas de </w:t>
      </w:r>
      <w:r w:rsidR="00062A42">
        <w:rPr>
          <w:sz w:val="18"/>
        </w:rPr>
        <w:t>crédito</w:t>
      </w:r>
      <w:r w:rsidR="004177E9">
        <w:rPr>
          <w:sz w:val="18"/>
        </w:rPr>
        <w:t>.</w:t>
      </w:r>
    </w:p>
    <w:p w:rsidR="004177E9" w:rsidRDefault="004177E9" w:rsidP="00062A42">
      <w:pPr>
        <w:pStyle w:val="Prrafodelista"/>
        <w:spacing w:after="0"/>
        <w:jc w:val="both"/>
        <w:rPr>
          <w:sz w:val="18"/>
        </w:rPr>
      </w:pPr>
      <w:r>
        <w:rPr>
          <w:sz w:val="18"/>
        </w:rPr>
        <w:t>SUMA ASEGURADA DE LA COBERTURA ADICIONAL:</w:t>
      </w:r>
    </w:p>
    <w:p w:rsidR="004177E9" w:rsidRDefault="004177E9" w:rsidP="00062A42">
      <w:pPr>
        <w:pStyle w:val="Prrafodelista"/>
        <w:spacing w:after="0"/>
        <w:jc w:val="both"/>
        <w:rPr>
          <w:sz w:val="18"/>
        </w:rPr>
        <w:sectPr w:rsidR="004177E9" w:rsidSect="00251F91">
          <w:type w:val="continuous"/>
          <w:pgSz w:w="11906" w:h="16838"/>
          <w:pgMar w:top="720" w:right="720" w:bottom="1418" w:left="720" w:header="708" w:footer="708" w:gutter="0"/>
          <w:cols w:num="2" w:space="286"/>
          <w:docGrid w:linePitch="360"/>
        </w:sectPr>
      </w:pPr>
      <w:r>
        <w:rPr>
          <w:sz w:val="18"/>
        </w:rPr>
        <w:t>Desamparo súbito familiar pagara el importe de US$  10,000.</w:t>
      </w:r>
    </w:p>
    <w:p w:rsidR="00D44E2E" w:rsidRDefault="00D44E2E" w:rsidP="00DA67AE">
      <w:pPr>
        <w:pStyle w:val="Prrafodelista"/>
        <w:ind w:left="0"/>
        <w:jc w:val="both"/>
        <w:rPr>
          <w:sz w:val="18"/>
        </w:rPr>
        <w:sectPr w:rsidR="00D44E2E" w:rsidSect="00D44E2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823BBD" w:rsidRPr="00E731B5" w:rsidRDefault="00FE083F" w:rsidP="00B55494">
      <w:pPr>
        <w:pStyle w:val="Prrafodelista"/>
        <w:numPr>
          <w:ilvl w:val="0"/>
          <w:numId w:val="1"/>
        </w:numPr>
        <w:jc w:val="both"/>
        <w:rPr>
          <w:sz w:val="18"/>
        </w:rPr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158115</wp:posOffset>
                </wp:positionV>
                <wp:extent cx="6480810" cy="0"/>
                <wp:effectExtent l="9525" t="16510" r="15240" b="12065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B5146" id="Conector recto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2.75pt,12.45pt" to="523.0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MCKAIAAEsEAAAOAAAAZHJzL2Uyb0RvYy54bWysVMuO2yAU3VfqPyD2Gdupx3WsOKPKTrqZ&#10;diLN9AMIYBsVAwImTlT133shD2XaTVU1C8zj3sO59xyyfDiMEu25dUKrGmd3KUZcUc2E6mv87WUz&#10;KzFynihGpFa8xkfu8MPq/bvlZCo+14OWjFsEIMpVk6nx4L2pksTRgY/E3WnDFRx22o7Ew9L2CbNk&#10;AvRRJvM0LZJJW2asptw52G1Ph3gV8buOU//UdY57JGsM3HwcbRx3YUxWS1L1lphB0DMN8g8sRiIU&#10;XHqFaokn6NWKP6BGQa12uvN3VI+J7jpBeawBqsnS36p5HojhsRZojjPXNrn/B0u/7rcWCVbjAiNF&#10;RpCoAaGo1xbZ8EFF6NFkXAWhjdraUCU9qGfzqOl3h5RuBqJ6Hrm+HA0AZCEjeZMSFs7ATbvpi2YQ&#10;Q169jg07dHYMkNAKdIi6HK+68INHFDaLvEzLDOSjl7OEVJdEY53/zPWIwqTGUqjQMlKR/aPzgQip&#10;LiFhW+mNkDLKLhWagO0ivQdoInswMPU2JjstBQuBIcXZftdIi/YkmCj+YoVwchs2Cg9WlmKscXkN&#10;ItXACVsrFm/0RMjTHFhJFcChRuB5np0s82ORLtblusxn+bxYz/K0bWefNk0+KzbZx/v2Q9s0bfYz&#10;8MzyahCMcRWoXuyb5X9nj/NDOhnvauBrf5K36LGRQPbyjaSjyEHXk0N2mh239iI+ODYGn19XeBK3&#10;a5jf/gesfgEAAP//AwBQSwMEFAAGAAgAAAAhAFNYWVzfAAAACQEAAA8AAABkcnMvZG93bnJldi54&#10;bWxMj0FLw0AQhe+C/2EZwZvdbW1LGrMpRSgiVTCtB4/b7DQJZmdDdtvGf++UHvQ0zLzHm+9ly8G1&#10;4oR9aDxpGI8UCKTS24YqDZ+79UMCIkRD1rSeUMMPBljmtzeZSa0/U4GnbawEh1BIjYY6xi6VMpQ1&#10;OhNGvkNi7eB7ZyKvfSVtb84c7lo5UWounWmIP9Smw+cay+/t0Wl43LzviviR0Lo4LN5e/OoreVVe&#10;6/u7YfUEIuIQ/8xwwWd0yJlp749kg2g1TGYzdvKcLkBcdDWdj0HsrxeZZ/J/g/wXAAD//wMAUEsB&#10;Ai0AFAAGAAgAAAAhALaDOJL+AAAA4QEAABMAAAAAAAAAAAAAAAAAAAAAAFtDb250ZW50X1R5cGVz&#10;XS54bWxQSwECLQAUAAYACAAAACEAOP0h/9YAAACUAQAACwAAAAAAAAAAAAAAAAAvAQAAX3JlbHMv&#10;LnJlbHNQSwECLQAUAAYACAAAACEAiqojAigCAABLBAAADgAAAAAAAAAAAAAAAAAuAgAAZHJzL2Uy&#10;b0RvYy54bWxQSwECLQAUAAYACAAAACEAU1hZXN8AAAAJAQAADwAAAAAAAAAAAAAAAACCBAAAZHJz&#10;L2Rvd25yZXYueG1sUEsFBgAAAAAEAAQA8wAAAI4FAAAAAA==&#10;" strokeweight="1.5pt">
                <v:stroke joinstyle="miter"/>
              </v:line>
            </w:pict>
          </mc:Fallback>
        </mc:AlternateContent>
      </w:r>
      <w:r w:rsidR="00823BBD" w:rsidRPr="00E731B5">
        <w:t>VIGENCIA</w:t>
      </w:r>
    </w:p>
    <w:p w:rsidR="00823BBD" w:rsidRDefault="00823BBD" w:rsidP="00823BBD">
      <w:pPr>
        <w:pStyle w:val="Prrafodelista"/>
        <w:jc w:val="both"/>
        <w:rPr>
          <w:sz w:val="18"/>
        </w:rPr>
      </w:pPr>
      <w:r>
        <w:rPr>
          <w:sz w:val="18"/>
        </w:rPr>
        <w:t xml:space="preserve">Desde el momento del desembolso del </w:t>
      </w:r>
      <w:r w:rsidR="00BC2831">
        <w:rPr>
          <w:sz w:val="18"/>
        </w:rPr>
        <w:t>crédito</w:t>
      </w:r>
      <w:r>
        <w:rPr>
          <w:sz w:val="18"/>
        </w:rPr>
        <w:t xml:space="preserve"> adquirido por el beneficiario, hasta la cancelación del mismo o hasta que el asegurado cumpla la edad máxima de permanencia, fallezca o quede invalido total o permanente.</w:t>
      </w:r>
    </w:p>
    <w:p w:rsidR="00823BBD" w:rsidRDefault="00823BBD" w:rsidP="00823BBD">
      <w:pPr>
        <w:pStyle w:val="Prrafodelista"/>
        <w:jc w:val="both"/>
        <w:rPr>
          <w:sz w:val="18"/>
        </w:rPr>
      </w:pPr>
    </w:p>
    <w:p w:rsidR="005F1D89" w:rsidRPr="00E731B5" w:rsidRDefault="00FE083F" w:rsidP="00B55494">
      <w:pPr>
        <w:pStyle w:val="Prrafodelista"/>
        <w:numPr>
          <w:ilvl w:val="0"/>
          <w:numId w:val="1"/>
        </w:numPr>
        <w:jc w:val="both"/>
        <w:rPr>
          <w:sz w:val="18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153670</wp:posOffset>
                </wp:positionV>
                <wp:extent cx="6480810" cy="0"/>
                <wp:effectExtent l="16510" t="9525" r="17780" b="9525"/>
                <wp:wrapNone/>
                <wp:docPr id="5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D0F6E3" id="Conector recto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4.05pt,12.1pt" to="524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AzVKAIAAEsEAAAOAAAAZHJzL2Uyb0RvYy54bWysVE2P2jAQvVfqf7B8hyQ0UIgIqyqBXrZd&#10;pN3+AGM7iVXHtmwvAVX97x0biNj2UlXl4Phj5vnNvGfWD6deoiO3TmhV4myaYsQV1UyotsTfXnaT&#10;JUbOE8WI1IqX+Mwdfti8f7ceTMFnutOScYsARLliMCXuvDdFkjja8Z64qTZcwWGjbU88LG2bMEsG&#10;QO9lMkvTRTJoy4zVlDsHu/XlEG8iftNw6p+axnGPZImBm4+jjeMhjMlmTYrWEtMJeqVB/oFFT4SC&#10;S0eomniCXq34A6oX1GqnGz+luk900wjKYw1QTZb+Vs1zRwyPtUBznBnb5P4fLP163FskWInnGCnS&#10;g0QVCEW9tsiGD1qEHg3GFRBaqb0NVdKTejaPmn53SOmqI6rlkevL2QBAFjKSNylh4QzcdBi+aAYx&#10;5NXr2LBTY/sACa1Ap6jLedSFnzyisLnIl+kyA/no7SwhxS3RWOc/c92jMCmxFCq0jBTk+Oh8IEKK&#10;W0jYVnonpIyyS4UGYLtK5wBNZAsGpt7GZKelYCEwpDjbHipp0ZEEE8VfrBBO7sN64cHKUvQlXo5B&#10;pOg4YVvF4o2eCHmZAyupAjjUCDyvs4tlfqzS1Xa5XeaTfLbYTvK0riefdlU+Weyyj/P6Q11VdfYz&#10;8MzyohOMcRWo3uyb5X9nj+tDuhhvNPDYn+QtemwkkL19I+koctD14pCDZue9vYkPjo3B19cVnsT9&#10;Gub3/wGbXwAAAP//AwBQSwMEFAAGAAgAAAAhAHdi2DTfAAAACQEAAA8AAABkcnMvZG93bnJldi54&#10;bWxMj0FrwkAQhe8F/8Myhd7qrqm0a5qNSEFKaQWjPXhcs2MSzM6G7Krpv+9KD/U0zLzHm+9l88G2&#10;7Iy9bxwpmIwFMKTSmYYqBd/b5aME5oMmo1tHqOAHPczz0V2mU+MuVOB5EyoWQ8inWkEdQpdy7ssa&#10;rfZj1yFF7eB6q0Nc+4qbXl9iuG15IsQzt7qh+KHWHb7VWB43J6vg6XO1LcJa0rI4zL7e3WInP4RT&#10;6uF+WLwCCziEfzNc8SM65JFp705kPGsVJHISnXFOE2BXXUzlC7D934XnGb9tkP8CAAD//wMAUEsB&#10;Ai0AFAAGAAgAAAAhALaDOJL+AAAA4QEAABMAAAAAAAAAAAAAAAAAAAAAAFtDb250ZW50X1R5cGVz&#10;XS54bWxQSwECLQAUAAYACAAAACEAOP0h/9YAAACUAQAACwAAAAAAAAAAAAAAAAAvAQAAX3JlbHMv&#10;LnJlbHNQSwECLQAUAAYACAAAACEAhVwM1SgCAABLBAAADgAAAAAAAAAAAAAAAAAuAgAAZHJzL2Uy&#10;b0RvYy54bWxQSwECLQAUAAYACAAAACEAd2LYNN8AAAAJAQAADwAAAAAAAAAAAAAAAACCBAAAZHJz&#10;L2Rvd25yZXYueG1sUEsFBgAAAAAEAAQA8wAAAI4FAAAAAA==&#10;" strokeweight="1.5pt">
                <v:stroke joinstyle="miter"/>
              </v:line>
            </w:pict>
          </mc:Fallback>
        </mc:AlternateContent>
      </w:r>
      <w:r w:rsidR="00823BBD" w:rsidRPr="00E731B5">
        <w:t>PRIMA COMERCIAL TOTAL</w:t>
      </w:r>
    </w:p>
    <w:p w:rsidR="00BC2831" w:rsidRDefault="005F1D89" w:rsidP="005F1D89">
      <w:pPr>
        <w:pStyle w:val="Prrafodelista"/>
        <w:jc w:val="both"/>
        <w:rPr>
          <w:sz w:val="18"/>
        </w:rPr>
      </w:pPr>
      <w:r>
        <w:rPr>
          <w:sz w:val="18"/>
        </w:rPr>
        <w:t xml:space="preserve">El monto de la prima comercial se determina aplicando las </w:t>
      </w:r>
      <w:r w:rsidR="00BC2831">
        <w:rPr>
          <w:sz w:val="18"/>
        </w:rPr>
        <w:t>siguientes sobre el</w:t>
      </w:r>
      <w:r>
        <w:rPr>
          <w:sz w:val="18"/>
        </w:rPr>
        <w:t xml:space="preserve"> </w:t>
      </w:r>
      <w:r w:rsidR="00BC2831">
        <w:rPr>
          <w:sz w:val="18"/>
        </w:rPr>
        <w:t>saldo</w:t>
      </w:r>
      <w:r>
        <w:rPr>
          <w:sz w:val="18"/>
        </w:rPr>
        <w:t xml:space="preserve"> </w:t>
      </w:r>
      <w:r w:rsidR="00BC2831">
        <w:rPr>
          <w:sz w:val="18"/>
        </w:rPr>
        <w:t>del capi</w:t>
      </w:r>
      <w:r>
        <w:rPr>
          <w:sz w:val="18"/>
        </w:rPr>
        <w:t xml:space="preserve">tal del </w:t>
      </w:r>
      <w:r w:rsidR="00BC2831">
        <w:rPr>
          <w:sz w:val="18"/>
        </w:rPr>
        <w:t>crédito</w:t>
      </w:r>
      <w:r>
        <w:rPr>
          <w:sz w:val="18"/>
        </w:rPr>
        <w:t xml:space="preserve"> o el saldo inicial del </w:t>
      </w:r>
      <w:r w:rsidR="00BC2831">
        <w:rPr>
          <w:sz w:val="18"/>
        </w:rPr>
        <w:t>crédito</w:t>
      </w:r>
      <w:r>
        <w:rPr>
          <w:sz w:val="18"/>
        </w:rPr>
        <w:t>, según el plan.</w:t>
      </w:r>
    </w:p>
    <w:tbl>
      <w:tblPr>
        <w:tblW w:w="8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3980"/>
        <w:gridCol w:w="2460"/>
      </w:tblGrid>
      <w:tr w:rsidR="00BC2831" w:rsidRPr="00BC2831" w:rsidTr="00593700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31" w:rsidRPr="00BC2831" w:rsidRDefault="00BC2831" w:rsidP="00BC283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BC2831">
              <w:rPr>
                <w:rFonts w:eastAsia="Times New Roman" w:cs="Calibri"/>
                <w:color w:val="000000"/>
                <w:lang w:eastAsia="es-PE"/>
              </w:rPr>
              <w:t xml:space="preserve">Tipo de </w:t>
            </w:r>
            <w:r w:rsidR="00593700" w:rsidRPr="00BC2831">
              <w:rPr>
                <w:rFonts w:eastAsia="Times New Roman" w:cs="Calibri"/>
                <w:color w:val="000000"/>
                <w:lang w:eastAsia="es-PE"/>
              </w:rPr>
              <w:t>Crédito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31" w:rsidRPr="00BC2831" w:rsidRDefault="00BC2831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BC2831">
              <w:rPr>
                <w:rFonts w:eastAsia="Times New Roman" w:cs="Calibri"/>
                <w:color w:val="000000"/>
                <w:lang w:eastAsia="es-PE"/>
              </w:rPr>
              <w:t xml:space="preserve">Monto de </w:t>
            </w:r>
            <w:r w:rsidR="00593700" w:rsidRPr="00BC2831">
              <w:rPr>
                <w:rFonts w:eastAsia="Times New Roman" w:cs="Calibri"/>
                <w:color w:val="000000"/>
                <w:lang w:eastAsia="es-PE"/>
              </w:rPr>
              <w:t>Crédito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831" w:rsidRPr="00BC2831" w:rsidRDefault="00BC2831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BC2831">
              <w:rPr>
                <w:rFonts w:eastAsia="Times New Roman" w:cs="Calibri"/>
                <w:color w:val="000000"/>
                <w:lang w:eastAsia="es-PE"/>
              </w:rPr>
              <w:t>Tasas (todos los planes)</w:t>
            </w:r>
          </w:p>
        </w:tc>
      </w:tr>
      <w:tr w:rsidR="00BC2831" w:rsidRPr="00BC2831" w:rsidTr="00593700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31" w:rsidRPr="00BC2831" w:rsidRDefault="00BC2831" w:rsidP="00BC2831">
            <w:pPr>
              <w:spacing w:after="0" w:line="240" w:lineRule="auto"/>
              <w:rPr>
                <w:rFonts w:eastAsia="Times New Roman" w:cs="Calibri"/>
                <w:color w:val="000000"/>
                <w:lang w:eastAsia="es-PE"/>
              </w:rPr>
            </w:pPr>
            <w:r w:rsidRPr="00BC2831">
              <w:rPr>
                <w:rFonts w:eastAsia="Times New Roman" w:cs="Calibri"/>
                <w:color w:val="000000"/>
                <w:lang w:eastAsia="es-PE"/>
              </w:rPr>
              <w:t>Pyme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31" w:rsidRPr="00BC2831" w:rsidRDefault="00BC2831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BC2831">
              <w:rPr>
                <w:rFonts w:eastAsia="Times New Roman" w:cs="Calibri"/>
                <w:color w:val="000000"/>
                <w:lang w:eastAsia="es-PE"/>
              </w:rPr>
              <w:t>Menor o igual a S/. 20,000 o  US$7,000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831" w:rsidRPr="00BC2831" w:rsidRDefault="00BC2831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BC2831">
              <w:rPr>
                <w:rFonts w:eastAsia="Times New Roman" w:cs="Calibri"/>
                <w:color w:val="000000"/>
                <w:lang w:eastAsia="es-PE"/>
              </w:rPr>
              <w:t>1.00% (por mil)</w:t>
            </w:r>
          </w:p>
        </w:tc>
      </w:tr>
      <w:tr w:rsidR="00BC2831" w:rsidRPr="00BC2831" w:rsidTr="00593700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31" w:rsidRPr="00BC2831" w:rsidRDefault="00BC2831" w:rsidP="00BC2831">
            <w:pPr>
              <w:spacing w:after="0" w:line="240" w:lineRule="auto"/>
              <w:rPr>
                <w:rFonts w:eastAsia="Times New Roman" w:cs="Calibri"/>
                <w:color w:val="000000"/>
                <w:lang w:eastAsia="es-PE"/>
              </w:rPr>
            </w:pPr>
            <w:r w:rsidRPr="00BC2831">
              <w:rPr>
                <w:rFonts w:eastAsia="Times New Roman" w:cs="Calibri"/>
                <w:color w:val="000000"/>
                <w:lang w:eastAsia="es-PE"/>
              </w:rPr>
              <w:t>Pyme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31" w:rsidRPr="00BC2831" w:rsidRDefault="00BC2831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BC2831">
              <w:rPr>
                <w:rFonts w:eastAsia="Times New Roman" w:cs="Calibri"/>
                <w:color w:val="000000"/>
                <w:lang w:eastAsia="es-PE"/>
              </w:rPr>
              <w:t>Mayor a S/. 20,000 o  US$7,000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831" w:rsidRPr="00BC2831" w:rsidRDefault="00BC2831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BC2831">
              <w:rPr>
                <w:rFonts w:eastAsia="Times New Roman" w:cs="Calibri"/>
                <w:color w:val="000000"/>
                <w:lang w:eastAsia="es-PE"/>
              </w:rPr>
              <w:t>0.50% (por mil)</w:t>
            </w:r>
          </w:p>
        </w:tc>
      </w:tr>
      <w:tr w:rsidR="00BC2831" w:rsidRPr="00BC2831" w:rsidTr="00593700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31" w:rsidRPr="00BC2831" w:rsidRDefault="00BC2831" w:rsidP="00BC2831">
            <w:pPr>
              <w:spacing w:after="0" w:line="240" w:lineRule="auto"/>
              <w:rPr>
                <w:rFonts w:eastAsia="Times New Roman" w:cs="Calibri"/>
                <w:color w:val="000000"/>
                <w:lang w:eastAsia="es-PE"/>
              </w:rPr>
            </w:pPr>
            <w:r w:rsidRPr="00BC2831">
              <w:rPr>
                <w:rFonts w:eastAsia="Times New Roman" w:cs="Calibri"/>
                <w:color w:val="000000"/>
                <w:lang w:eastAsia="es-PE"/>
              </w:rPr>
              <w:t>Hipotecario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831" w:rsidRPr="00BC2831" w:rsidRDefault="00BC2831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BC2831">
              <w:rPr>
                <w:rFonts w:eastAsia="Times New Roman" w:cs="Calibri"/>
                <w:color w:val="000000"/>
                <w:lang w:eastAsia="es-PE"/>
              </w:rPr>
              <w:t xml:space="preserve">Hasta la suma asegurada </w:t>
            </w:r>
            <w:r w:rsidR="00593700" w:rsidRPr="00BC2831">
              <w:rPr>
                <w:rFonts w:eastAsia="Times New Roman" w:cs="Calibri"/>
                <w:color w:val="000000"/>
                <w:lang w:eastAsia="es-PE"/>
              </w:rPr>
              <w:t>máxima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831" w:rsidRPr="00BC2831" w:rsidRDefault="00BC2831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BC2831">
              <w:rPr>
                <w:rFonts w:eastAsia="Times New Roman" w:cs="Calibri"/>
                <w:color w:val="000000"/>
                <w:lang w:eastAsia="es-PE"/>
              </w:rPr>
              <w:t>0.50%(por mil)</w:t>
            </w:r>
          </w:p>
        </w:tc>
      </w:tr>
      <w:tr w:rsidR="00BC2831" w:rsidRPr="00BC2831" w:rsidTr="00593700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831" w:rsidRPr="00BC2831" w:rsidRDefault="00BC2831" w:rsidP="00BC2831">
            <w:pPr>
              <w:spacing w:after="0" w:line="240" w:lineRule="auto"/>
              <w:rPr>
                <w:rFonts w:eastAsia="Times New Roman" w:cs="Calibri"/>
                <w:color w:val="000000"/>
                <w:lang w:eastAsia="es-PE"/>
              </w:rPr>
            </w:pPr>
            <w:r w:rsidRPr="00BC2831">
              <w:rPr>
                <w:rFonts w:eastAsia="Times New Roman" w:cs="Calibri"/>
                <w:color w:val="000000"/>
                <w:lang w:eastAsia="es-PE"/>
              </w:rPr>
              <w:t>Consumo</w:t>
            </w:r>
          </w:p>
        </w:tc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831" w:rsidRPr="00BC2831" w:rsidRDefault="00BC2831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BC2831">
              <w:rPr>
                <w:rFonts w:eastAsia="Times New Roman" w:cs="Calibri"/>
                <w:color w:val="000000"/>
                <w:lang w:eastAsia="es-PE"/>
              </w:rPr>
              <w:t xml:space="preserve">Hasta la suma asegurada </w:t>
            </w:r>
            <w:r w:rsidR="00593700" w:rsidRPr="00BC2831">
              <w:rPr>
                <w:rFonts w:eastAsia="Times New Roman" w:cs="Calibri"/>
                <w:color w:val="000000"/>
                <w:lang w:eastAsia="es-PE"/>
              </w:rPr>
              <w:t>máxima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831" w:rsidRPr="00BC2831" w:rsidRDefault="00BC2831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BC2831">
              <w:rPr>
                <w:rFonts w:eastAsia="Times New Roman" w:cs="Calibri"/>
                <w:color w:val="000000"/>
                <w:lang w:eastAsia="es-PE"/>
              </w:rPr>
              <w:t>1.00% (por mil)</w:t>
            </w:r>
          </w:p>
        </w:tc>
      </w:tr>
    </w:tbl>
    <w:p w:rsidR="00BC2831" w:rsidRDefault="00BC2831" w:rsidP="005F1D89">
      <w:pPr>
        <w:pStyle w:val="Prrafodelista"/>
        <w:jc w:val="both"/>
        <w:rPr>
          <w:sz w:val="18"/>
        </w:rPr>
      </w:pPr>
    </w:p>
    <w:p w:rsidR="00BC2831" w:rsidRDefault="00BC2831" w:rsidP="00586E7D">
      <w:pPr>
        <w:pStyle w:val="Prrafodelista"/>
        <w:ind w:left="0" w:firstLine="708"/>
        <w:jc w:val="both"/>
        <w:rPr>
          <w:sz w:val="18"/>
        </w:rPr>
      </w:pPr>
      <w:r>
        <w:rPr>
          <w:sz w:val="18"/>
        </w:rPr>
        <w:t>La prima mínima a considerarse es: S/ 1.00 Sol</w:t>
      </w:r>
    </w:p>
    <w:p w:rsidR="00BC2831" w:rsidRDefault="00BC2831" w:rsidP="005F1D89">
      <w:pPr>
        <w:pStyle w:val="Prrafodelista"/>
        <w:jc w:val="both"/>
        <w:rPr>
          <w:sz w:val="18"/>
        </w:rPr>
      </w:pPr>
      <w:r>
        <w:rPr>
          <w:sz w:val="18"/>
        </w:rPr>
        <w:t>El asegurado cancelara la prima comercial del:</w:t>
      </w:r>
    </w:p>
    <w:p w:rsidR="00593700" w:rsidRPr="00593700" w:rsidRDefault="00593700" w:rsidP="00593700">
      <w:pPr>
        <w:spacing w:after="0" w:line="240" w:lineRule="auto"/>
        <w:jc w:val="center"/>
        <w:rPr>
          <w:rFonts w:eastAsia="Times New Roman" w:cs="Calibri"/>
          <w:color w:val="000000"/>
          <w:lang w:eastAsia="es-PE"/>
        </w:rPr>
      </w:pPr>
      <w:r w:rsidRPr="00593700">
        <w:rPr>
          <w:rFonts w:eastAsia="Times New Roman" w:cs="Calibri"/>
          <w:color w:val="000000"/>
          <w:lang w:eastAsia="es-PE"/>
        </w:rPr>
        <w:t xml:space="preserve">Plan I (Saldo del capital del </w:t>
      </w:r>
      <w:r w:rsidR="000B5534" w:rsidRPr="00593700">
        <w:rPr>
          <w:rFonts w:eastAsia="Times New Roman" w:cs="Calibri"/>
          <w:color w:val="000000"/>
          <w:lang w:eastAsia="es-PE"/>
        </w:rPr>
        <w:t>crédito) _</w:t>
      </w:r>
      <w:r w:rsidRPr="00593700">
        <w:rPr>
          <w:rFonts w:eastAsia="Times New Roman" w:cs="Calibri"/>
          <w:color w:val="000000"/>
          <w:lang w:eastAsia="es-PE"/>
        </w:rPr>
        <w:t>_________ Plan II</w:t>
      </w:r>
      <w:r w:rsidR="000B5534">
        <w:rPr>
          <w:rFonts w:eastAsia="Times New Roman" w:cs="Calibri"/>
          <w:color w:val="000000"/>
          <w:lang w:eastAsia="es-PE"/>
        </w:rPr>
        <w:t xml:space="preserve"> </w:t>
      </w:r>
      <w:r w:rsidRPr="00593700">
        <w:rPr>
          <w:rFonts w:eastAsia="Times New Roman" w:cs="Calibri"/>
          <w:color w:val="000000"/>
          <w:lang w:eastAsia="es-PE"/>
        </w:rPr>
        <w:t xml:space="preserve">(Saldo Inicial del </w:t>
      </w:r>
      <w:r w:rsidR="000B5534" w:rsidRPr="00593700">
        <w:rPr>
          <w:rFonts w:eastAsia="Times New Roman" w:cs="Calibri"/>
          <w:color w:val="000000"/>
          <w:lang w:eastAsia="es-PE"/>
        </w:rPr>
        <w:t>Crédito) _</w:t>
      </w:r>
      <w:r w:rsidRPr="00593700">
        <w:rPr>
          <w:rFonts w:eastAsia="Times New Roman" w:cs="Calibri"/>
          <w:color w:val="000000"/>
          <w:lang w:eastAsia="es-PE"/>
        </w:rPr>
        <w:t>________</w:t>
      </w:r>
    </w:p>
    <w:p w:rsidR="005F1D89" w:rsidRDefault="005F1D89" w:rsidP="005F1D89">
      <w:pPr>
        <w:pStyle w:val="Prrafodelista"/>
        <w:jc w:val="both"/>
        <w:rPr>
          <w:sz w:val="18"/>
        </w:rPr>
      </w:pPr>
    </w:p>
    <w:p w:rsidR="00823BBD" w:rsidRPr="00E731B5" w:rsidRDefault="00FE083F" w:rsidP="003C0B69">
      <w:pPr>
        <w:pStyle w:val="Prrafodelista"/>
        <w:numPr>
          <w:ilvl w:val="0"/>
          <w:numId w:val="1"/>
        </w:numPr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504DE3" wp14:editId="25C8EAA3">
                <wp:simplePos x="0" y="0"/>
                <wp:positionH relativeFrom="column">
                  <wp:posOffset>202565</wp:posOffset>
                </wp:positionH>
                <wp:positionV relativeFrom="paragraph">
                  <wp:posOffset>157480</wp:posOffset>
                </wp:positionV>
                <wp:extent cx="6480810" cy="0"/>
                <wp:effectExtent l="12065" t="10795" r="12700" b="17780"/>
                <wp:wrapNone/>
                <wp:docPr id="4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BBA85" id="Conector recto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5.95pt,12.4pt" to="526.2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MYuKAIAAEsEAAAOAAAAZHJzL2Uyb0RvYy54bWysVE2P2yAQvVfqf0Dcs7ZTb+pYcVaVnfSy&#10;7Uba7Q8ggGNUDAjYOFHV/96BxFa2vVRVc8B8zDzezHtk9XDqJTpy64RWFc7uUoy4opoJdajwt5ft&#10;rMDIeaIYkVrxCp+5ww/r9+9Wgyn5XHdaMm4RgChXDqbCnfemTBJHO94Td6cNV3DYatsTD0t7SJgl&#10;A6D3Mpmn6SIZtGXGasqdg93mcojXEb9tOfVPbeu4R7LCwM3H0cZxH8ZkvSLlwRLTCXqlQf6BRU+E&#10;gksnqIZ4gl6t+AOqF9Rqp1t/R3Wf6LYVlMcaoJos/a2a544YHmuB5jgztcn9P1j69bizSLAK5xgp&#10;0oNENQhFvbbIhg9ahB4NxpUQWqudDVXSk3o2j5p+d0jpuiPqwCPXl7MBgCxkJG9SwsIZuGk/fNEM&#10;Ysir17Fhp9b2ARJagU5Rl/OkCz95RGFzkRdpkYF8dDxLSDkmGuv8Z657FCYVlkKFlpGSHB+dD0RI&#10;OYaEbaW3Qsoou1RoALbL9B6giTyAgam3MdlpKVgIDCnOHva1tOhIgoniL1YIJ7dhvfBgZSn6ChdT&#10;ECk7TthGsXijJ0Je5sBKqgAONQLP6+ximR/LdLkpNkU+y+eLzSxPm2b2aVvns8U2+3jffGjqusl+&#10;Bp5ZXnaCMa4C1dG+Wf539rg+pIvxJgNP/UneosdGAtnxG0lHkYOuF4fsNTvv7Cg+ODYGX19XeBK3&#10;a5jf/gesfwEAAP//AwBQSwMEFAAGAAgAAAAhAD0Q2b3eAAAACQEAAA8AAABkcnMvZG93bnJldi54&#10;bWxMj0FLw0AQhe+C/2EZwZvdbbSSxmxKEYpIFUzrweM2O02C2dmQ3bbpv3eKBz3Oe49v3ssXo+vE&#10;EYfQetIwnSgQSJW3LdUaPreruxREiIas6TyhhjMGWBTXV7nJrD9RicdNrAVDKGRGQxNjn0kZqgad&#10;CRPfI7G394Mzkc+hlnYwJ4a7TiZKPUpnWuIPjenxucHqe3NwGu7X79syfqS0Kvfztxe//Epfldf6&#10;9mZcPoGIOMa/MFzqc3UouNPOH8gG0TFjOuekhuSBF1x8NUtmIHa/iixy+X9B8QMAAP//AwBQSwEC&#10;LQAUAAYACAAAACEAtoM4kv4AAADhAQAAEwAAAAAAAAAAAAAAAAAAAAAAW0NvbnRlbnRfVHlwZXNd&#10;LnhtbFBLAQItABQABgAIAAAAIQA4/SH/1gAAAJQBAAALAAAAAAAAAAAAAAAAAC8BAABfcmVscy8u&#10;cmVsc1BLAQItABQABgAIAAAAIQC/DMYuKAIAAEsEAAAOAAAAAAAAAAAAAAAAAC4CAABkcnMvZTJv&#10;RG9jLnhtbFBLAQItABQABgAIAAAAIQA9ENm93gAAAAkBAAAPAAAAAAAAAAAAAAAAAIIEAABkcnMv&#10;ZG93bnJldi54bWxQSwUGAAAAAAQABADzAAAAjQUAAAAA&#10;" strokeweight="1.5pt">
                <v:stroke joinstyle="miter"/>
              </v:line>
            </w:pict>
          </mc:Fallback>
        </mc:AlternateContent>
      </w:r>
      <w:r w:rsidR="00823BBD" w:rsidRPr="00E731B5">
        <w:t>FORMA DE PAGO</w:t>
      </w:r>
    </w:p>
    <w:p w:rsidR="00593700" w:rsidRDefault="00593700" w:rsidP="00F41555">
      <w:pPr>
        <w:pStyle w:val="Prrafodelista"/>
        <w:ind w:left="709"/>
        <w:jc w:val="both"/>
        <w:rPr>
          <w:sz w:val="18"/>
        </w:rPr>
      </w:pPr>
      <w:r>
        <w:rPr>
          <w:sz w:val="18"/>
        </w:rPr>
        <w:t xml:space="preserve">La primera estará a cargo del asegurado y será recaudado por el contratante. El monto de prima será cancelado </w:t>
      </w:r>
      <w:r w:rsidR="00F41555">
        <w:rPr>
          <w:sz w:val="18"/>
        </w:rPr>
        <w:t>vía</w:t>
      </w:r>
      <w:r>
        <w:rPr>
          <w:sz w:val="18"/>
        </w:rPr>
        <w:t xml:space="preserve"> deposito en </w:t>
      </w:r>
      <w:r w:rsidR="00F41555">
        <w:rPr>
          <w:sz w:val="18"/>
        </w:rPr>
        <w:t xml:space="preserve">        </w:t>
      </w:r>
      <w:r>
        <w:rPr>
          <w:sz w:val="18"/>
        </w:rPr>
        <w:t>cuenta.</w:t>
      </w:r>
    </w:p>
    <w:p w:rsidR="00593700" w:rsidRDefault="00251F91" w:rsidP="00593700">
      <w:pPr>
        <w:pStyle w:val="Prrafodelista"/>
        <w:jc w:val="both"/>
        <w:rPr>
          <w:sz w:val="18"/>
        </w:rPr>
      </w:pPr>
      <w:r w:rsidRPr="00251F91">
        <w:rPr>
          <w:noProof/>
          <w:sz w:val="18"/>
          <w:lang w:eastAsia="es-P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A1A2DC0" wp14:editId="1959E9E8">
                <wp:simplePos x="0" y="0"/>
                <wp:positionH relativeFrom="column">
                  <wp:posOffset>6530340</wp:posOffset>
                </wp:positionH>
                <wp:positionV relativeFrom="paragraph">
                  <wp:posOffset>16823</wp:posOffset>
                </wp:positionV>
                <wp:extent cx="572770" cy="340995"/>
                <wp:effectExtent l="0" t="0" r="0" b="1905"/>
                <wp:wrapThrough wrapText="bothSides">
                  <wp:wrapPolygon edited="0">
                    <wp:start x="0" y="0"/>
                    <wp:lineTo x="0" y="20514"/>
                    <wp:lineTo x="20834" y="20514"/>
                    <wp:lineTo x="20834" y="0"/>
                    <wp:lineTo x="0" y="0"/>
                  </wp:wrapPolygon>
                </wp:wrapThrough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F91" w:rsidRPr="00251F91" w:rsidRDefault="004A4BB8" w:rsidP="00251F91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  <w:r w:rsidR="00251F91" w:rsidRPr="00251F91">
                              <w:rPr>
                                <w:sz w:val="28"/>
                              </w:rPr>
                              <w:t>/14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A2DC0" id="_x0000_s1027" type="#_x0000_t202" style="position:absolute;left:0;text-align:left;margin-left:514.2pt;margin-top:1.3pt;width:45.1pt;height:26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QMJQIAACkEAAAOAAAAZHJzL2Uyb0RvYy54bWysU9uO0zAQfUfiHyy/06Slpduo6WrpUoS0&#10;XKSFD5jYTmPheILtNilfz9jpdgu8IfJgzWRmjs+cGa9vh9awo3Jeoy35dJJzpqxAqe2+5N++7l7d&#10;cOYDWAkGrSr5SXl+u3n5Yt13hZphg0YqxwjE+qLvSt6E0BVZ5kWjWvAT7JSlYI2uhUCu22fSQU/o&#10;rclmef4m69HJzqFQ3tPf+zHINwm/rpUIn+vaq8BMyYlbSKdLZxXPbLOGYu+ga7Q404B/YNGCtnTp&#10;BeoeArCD039BtVo49FiHicA2w7rWQqUeqJtp/kc3jw10KvVC4vjuIpP/f7Di0/GLY1rS7BacWWhp&#10;RtsDSIdMKhbUEJDNokp95wtKfuwoPQxvcaCK1LHvHlB898zitgG7V3fOYd8okMRyGiuzq9IRx0eQ&#10;qv+Ikm6DQ8AENNSujRKSKIzQaVqny4SIBxP0c7GcLZcUERR6Pc9Xq0W6AYqn4s758F5hy6JRckcL&#10;kMDh+OBDJAPFU0q8y6PRcqeNSY7bV1vj2BFoWXbpO6P/lmYs60u+WswWCdlirE971OpAy2x0W/Kb&#10;PH6xHIooxjsrkx1Am9EmJsae1YmCjNKEoRrGccTaqFyF8kRyORx3l94aGQ26n5z1tLcl9z8O4BRn&#10;5oMlyVfT+TwuenLmpBc57jpSXUfACoIqeeBsNLchPY5I2+IdjabWSbZnJmfKtI9JzfPbiQt/7aes&#10;5xe++QUAAP//AwBQSwMEFAAGAAgAAAAhAMcdNS7eAAAACgEAAA8AAABkcnMvZG93bnJldi54bWxM&#10;j8FOg0AQhu8mvsNmTLwYu4AtpZSlURON19Y+wMBOgcjOEnZb6Nu7Pelt/syXf74pdrPpxYVG11lW&#10;EC8iEMS11R03Co7fH88ZCOeRNfaWScGVHOzK+7sCc20n3tPl4BsRStjlqKD1fsildHVLBt3CDsRh&#10;d7KjQR/i2Eg94hTKTS+TKEqlwY7DhRYHem+p/jmcjYLT1/S02kzVpz+u98v0Dbt1Za9KPT7Mr1sQ&#10;nmb/B8NNP6hDGZwqe2btRB9ylGTLwCpIUhA3II6zMFUKVukLyLKQ/18ofwEAAP//AwBQSwECLQAU&#10;AAYACAAAACEAtoM4kv4AAADhAQAAEwAAAAAAAAAAAAAAAAAAAAAAW0NvbnRlbnRfVHlwZXNdLnht&#10;bFBLAQItABQABgAIAAAAIQA4/SH/1gAAAJQBAAALAAAAAAAAAAAAAAAAAC8BAABfcmVscy8ucmVs&#10;c1BLAQItABQABgAIAAAAIQDnQQQMJQIAACkEAAAOAAAAAAAAAAAAAAAAAC4CAABkcnMvZTJvRG9j&#10;LnhtbFBLAQItABQABgAIAAAAIQDHHTUu3gAAAAoBAAAPAAAAAAAAAAAAAAAAAH8EAABkcnMvZG93&#10;bnJldi54bWxQSwUGAAAAAAQABADzAAAAigUAAAAA&#10;" stroked="f">
                <v:textbox>
                  <w:txbxContent>
                    <w:p w:rsidR="00251F91" w:rsidRPr="00251F91" w:rsidRDefault="004A4BB8" w:rsidP="00251F91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4</w:t>
                      </w:r>
                      <w:r w:rsidR="00251F91" w:rsidRPr="00251F91">
                        <w:rPr>
                          <w:sz w:val="28"/>
                        </w:rPr>
                        <w:t>/14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93700">
        <w:rPr>
          <w:sz w:val="18"/>
        </w:rPr>
        <w:t>La prima comercial incluye los</w:t>
      </w:r>
      <w:r w:rsidR="000B5534">
        <w:rPr>
          <w:sz w:val="18"/>
        </w:rPr>
        <w:t xml:space="preserve"> </w:t>
      </w:r>
      <w:r w:rsidR="00593700">
        <w:rPr>
          <w:sz w:val="18"/>
        </w:rPr>
        <w:t>siguientes conceptos:</w:t>
      </w:r>
    </w:p>
    <w:p w:rsidR="00593700" w:rsidRDefault="00593700" w:rsidP="00593700">
      <w:pPr>
        <w:pStyle w:val="Prrafodelista"/>
        <w:jc w:val="both"/>
        <w:rPr>
          <w:sz w:val="18"/>
        </w:rPr>
      </w:pPr>
      <w:r>
        <w:rPr>
          <w:sz w:val="18"/>
        </w:rPr>
        <w:t>CARGOS DE AGENCIAMIENTO POR INTERMEDIACION DE CORREDOR DE SEGUROS Y NUMERO DE REGISTRO:</w:t>
      </w:r>
    </w:p>
    <w:p w:rsidR="00593700" w:rsidRDefault="00593700" w:rsidP="00593700">
      <w:pPr>
        <w:pStyle w:val="Prrafodelista"/>
        <w:jc w:val="both"/>
        <w:rPr>
          <w:sz w:val="18"/>
        </w:rPr>
      </w:pPr>
      <w:r>
        <w:rPr>
          <w:sz w:val="18"/>
        </w:rPr>
        <w:t>Consejeros y Corredores de Seguros S.A – J0414</w:t>
      </w:r>
    </w:p>
    <w:p w:rsidR="00593700" w:rsidRDefault="00593700" w:rsidP="00593700">
      <w:pPr>
        <w:pStyle w:val="Prrafodelista"/>
        <w:jc w:val="both"/>
        <w:rPr>
          <w:sz w:val="18"/>
        </w:rPr>
      </w:pPr>
    </w:p>
    <w:p w:rsidR="00593700" w:rsidRDefault="00593700" w:rsidP="00593700">
      <w:pPr>
        <w:pStyle w:val="Prrafodelista"/>
        <w:jc w:val="both"/>
        <w:rPr>
          <w:sz w:val="18"/>
        </w:rPr>
      </w:pPr>
      <w:r>
        <w:rPr>
          <w:sz w:val="18"/>
        </w:rPr>
        <w:t>El cargo de agenciamiento aplicado a la prima comercial es:</w:t>
      </w:r>
    </w:p>
    <w:p w:rsidR="000B5534" w:rsidRDefault="000B5534" w:rsidP="00593700">
      <w:pPr>
        <w:pStyle w:val="Prrafodelista"/>
        <w:jc w:val="both"/>
        <w:rPr>
          <w:sz w:val="18"/>
        </w:rPr>
      </w:pPr>
    </w:p>
    <w:tbl>
      <w:tblPr>
        <w:tblW w:w="8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3980"/>
        <w:gridCol w:w="2460"/>
      </w:tblGrid>
      <w:tr w:rsidR="000B5534" w:rsidRPr="000B5534" w:rsidTr="00FD5CB4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FD5C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Tipo de Crédito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FD5C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Monto de Crédito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FD5C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Cargos</w:t>
            </w:r>
          </w:p>
        </w:tc>
      </w:tr>
      <w:tr w:rsidR="000B5534" w:rsidRPr="000B5534" w:rsidTr="00FD5CB4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FD5CB4">
            <w:pPr>
              <w:spacing w:after="0" w:line="240" w:lineRule="auto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Pyme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FD5C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Menor o igual a S/. 20,000 o  US$7,000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FD5C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>
              <w:rPr>
                <w:rFonts w:eastAsia="Times New Roman" w:cs="Calibri"/>
                <w:color w:val="000000"/>
                <w:lang w:eastAsia="es-PE"/>
              </w:rPr>
              <w:t>2.84</w:t>
            </w:r>
            <w:r w:rsidRPr="000B5534">
              <w:rPr>
                <w:rFonts w:eastAsia="Times New Roman" w:cs="Calibri"/>
                <w:color w:val="000000"/>
                <w:lang w:eastAsia="es-PE"/>
              </w:rPr>
              <w:t>%</w:t>
            </w:r>
          </w:p>
        </w:tc>
      </w:tr>
      <w:tr w:rsidR="000B5534" w:rsidRPr="000B5534" w:rsidTr="00FD5CB4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FD5CB4">
            <w:pPr>
              <w:spacing w:after="0" w:line="240" w:lineRule="auto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Pyme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FD5C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Mayor a S/. 20,000 o  US$7,000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FD5C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>
              <w:rPr>
                <w:rFonts w:eastAsia="Times New Roman" w:cs="Calibri"/>
                <w:color w:val="000000"/>
                <w:lang w:eastAsia="es-PE"/>
              </w:rPr>
              <w:t>5.69</w:t>
            </w:r>
            <w:r w:rsidRPr="000B5534">
              <w:rPr>
                <w:rFonts w:eastAsia="Times New Roman" w:cs="Calibri"/>
                <w:color w:val="000000"/>
                <w:lang w:eastAsia="es-PE"/>
              </w:rPr>
              <w:t>%</w:t>
            </w:r>
          </w:p>
        </w:tc>
      </w:tr>
      <w:tr w:rsidR="000B5534" w:rsidRPr="000B5534" w:rsidTr="00FD5CB4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FD5CB4">
            <w:pPr>
              <w:spacing w:after="0" w:line="240" w:lineRule="auto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Hipotecario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FD5C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Hasta la suma asegurada máxima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FD5C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>
              <w:rPr>
                <w:rFonts w:eastAsia="Times New Roman" w:cs="Calibri"/>
                <w:color w:val="000000"/>
                <w:lang w:eastAsia="es-PE"/>
              </w:rPr>
              <w:t>5.69</w:t>
            </w:r>
            <w:r w:rsidRPr="000B5534">
              <w:rPr>
                <w:rFonts w:eastAsia="Times New Roman" w:cs="Calibri"/>
                <w:color w:val="000000"/>
                <w:lang w:eastAsia="es-PE"/>
              </w:rPr>
              <w:t>%</w:t>
            </w:r>
          </w:p>
        </w:tc>
      </w:tr>
      <w:tr w:rsidR="000B5534" w:rsidRPr="000B5534" w:rsidTr="00FD5CB4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FD5CB4">
            <w:pPr>
              <w:spacing w:after="0" w:line="240" w:lineRule="auto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Consumo</w:t>
            </w:r>
          </w:p>
        </w:tc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FD5C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Hasta la suma asegurada máxima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FD5CB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>
              <w:rPr>
                <w:rFonts w:eastAsia="Times New Roman" w:cs="Calibri"/>
                <w:color w:val="000000"/>
                <w:lang w:eastAsia="es-PE"/>
              </w:rPr>
              <w:t>2.84</w:t>
            </w:r>
            <w:r w:rsidRPr="000B5534">
              <w:rPr>
                <w:rFonts w:eastAsia="Times New Roman" w:cs="Calibri"/>
                <w:color w:val="000000"/>
                <w:lang w:eastAsia="es-PE"/>
              </w:rPr>
              <w:t>%</w:t>
            </w:r>
          </w:p>
        </w:tc>
      </w:tr>
    </w:tbl>
    <w:p w:rsidR="000B5534" w:rsidRDefault="000B5534" w:rsidP="00593700">
      <w:pPr>
        <w:pStyle w:val="Prrafodelista"/>
        <w:jc w:val="both"/>
        <w:rPr>
          <w:sz w:val="18"/>
        </w:rPr>
      </w:pPr>
    </w:p>
    <w:p w:rsidR="000B5534" w:rsidRDefault="000B5534" w:rsidP="00593700">
      <w:pPr>
        <w:pStyle w:val="Prrafodelista"/>
        <w:jc w:val="both"/>
        <w:rPr>
          <w:sz w:val="18"/>
        </w:rPr>
      </w:pPr>
      <w:r>
        <w:rPr>
          <w:sz w:val="18"/>
        </w:rPr>
        <w:t xml:space="preserve">CARGOS POR CONTRATACION DE COMERCIALIZADORES: Caja Municipal de ahorro y </w:t>
      </w:r>
      <w:r w:rsidR="003119E6">
        <w:rPr>
          <w:sz w:val="18"/>
        </w:rPr>
        <w:t>crédito</w:t>
      </w:r>
      <w:r>
        <w:rPr>
          <w:sz w:val="18"/>
        </w:rPr>
        <w:t xml:space="preserve"> de Arequipa S.A. </w:t>
      </w:r>
    </w:p>
    <w:p w:rsidR="00593700" w:rsidRDefault="000B5534" w:rsidP="00593700">
      <w:pPr>
        <w:pStyle w:val="Prrafodelista"/>
        <w:jc w:val="both"/>
        <w:rPr>
          <w:sz w:val="18"/>
        </w:rPr>
      </w:pPr>
      <w:r>
        <w:rPr>
          <w:sz w:val="18"/>
        </w:rPr>
        <w:t>Los cargos por la contratación de comercializadores que se aplican a la prima comercial son:</w:t>
      </w:r>
    </w:p>
    <w:tbl>
      <w:tblPr>
        <w:tblW w:w="8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3980"/>
        <w:gridCol w:w="2460"/>
      </w:tblGrid>
      <w:tr w:rsidR="000B5534" w:rsidRPr="000B5534" w:rsidTr="000B5534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Tipo de Crédito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Monto de Crédito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Cargos</w:t>
            </w:r>
          </w:p>
        </w:tc>
      </w:tr>
      <w:tr w:rsidR="000B5534" w:rsidRPr="000B5534" w:rsidTr="000B5534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0B5534">
            <w:pPr>
              <w:spacing w:after="0" w:line="240" w:lineRule="auto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Pyme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Menor o igual a S/. 20,000 o  US$7,000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73.39%</w:t>
            </w:r>
          </w:p>
        </w:tc>
      </w:tr>
      <w:tr w:rsidR="000B5534" w:rsidRPr="000B5534" w:rsidTr="000B5534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0B5534">
            <w:pPr>
              <w:spacing w:after="0" w:line="240" w:lineRule="auto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Pyme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Mayor a S/. 20,000 o  US$7,000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49.69%</w:t>
            </w:r>
          </w:p>
        </w:tc>
      </w:tr>
      <w:tr w:rsidR="000B5534" w:rsidRPr="000B5534" w:rsidTr="000B5534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0B5534">
            <w:pPr>
              <w:spacing w:after="0" w:line="240" w:lineRule="auto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Hipotecario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Hasta la suma asegurada máxima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49.69%</w:t>
            </w:r>
          </w:p>
        </w:tc>
      </w:tr>
      <w:tr w:rsidR="000B5534" w:rsidRPr="000B5534" w:rsidTr="000B5534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0B5534">
            <w:pPr>
              <w:spacing w:after="0" w:line="240" w:lineRule="auto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Consumo</w:t>
            </w:r>
          </w:p>
        </w:tc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Hasta la suma asegurada máxima</w:t>
            </w:r>
          </w:p>
        </w:tc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34" w:rsidRPr="000B5534" w:rsidRDefault="000B5534" w:rsidP="000B553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PE"/>
              </w:rPr>
            </w:pPr>
            <w:r w:rsidRPr="000B5534">
              <w:rPr>
                <w:rFonts w:eastAsia="Times New Roman" w:cs="Calibri"/>
                <w:color w:val="000000"/>
                <w:lang w:eastAsia="es-PE"/>
              </w:rPr>
              <w:t>73.39%</w:t>
            </w:r>
          </w:p>
        </w:tc>
      </w:tr>
    </w:tbl>
    <w:p w:rsidR="000B5534" w:rsidRDefault="000B5534" w:rsidP="00593700">
      <w:pPr>
        <w:pStyle w:val="Prrafodelista"/>
        <w:jc w:val="both"/>
        <w:rPr>
          <w:sz w:val="18"/>
        </w:rPr>
      </w:pPr>
    </w:p>
    <w:p w:rsidR="003119E6" w:rsidRPr="00F41555" w:rsidRDefault="00FE083F" w:rsidP="00B55494">
      <w:pPr>
        <w:pStyle w:val="Prrafodelista"/>
        <w:numPr>
          <w:ilvl w:val="0"/>
          <w:numId w:val="1"/>
        </w:numPr>
        <w:jc w:val="both"/>
        <w:rPr>
          <w:sz w:val="18"/>
        </w:rPr>
      </w:pPr>
      <w:r>
        <w:rPr>
          <w:noProof/>
          <w:sz w:val="18"/>
          <w:lang w:eastAsia="es-P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173990</wp:posOffset>
                </wp:positionV>
                <wp:extent cx="6480810" cy="0"/>
                <wp:effectExtent l="13970" t="12065" r="10795" b="16510"/>
                <wp:wrapNone/>
                <wp:docPr id="3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06623" id="Conector recto 6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7.6pt,13.7pt" to="52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KgKAIAAEsEAAAOAAAAZHJzL2Uyb0RvYy54bWysVE2P2yAQvVfqf0Dcs7az3tSx4qwqO+ll&#10;20ba7Q8ggG1UDAjYOFHV/96BJFa2vVRVc8B8zDzezHtk9XgcJDpw64RWFc7uUoy4opoJ1VX428t2&#10;VmDkPFGMSK14hU/c4cf1+3er0ZR8rnstGbcIQJQrR1Ph3ntTJomjPR+Iu9OGKzhstR2Ih6XtEmbJ&#10;COiDTOZpukhGbZmxmnLnYLc5H+J1xG9bTv3XtnXcI1lh4ObjaOO4D2OyXpGys8T0gl5okH9gMRCh&#10;4NIJqiGeoFcr/oAaBLXa6dbfUT0kum0F5bEGqCZLf6vmuSeGx1qgOc5MbXL/D5Z+OewsEqzC9xgp&#10;MoBENQhFvbbIhg9ahB6NxpUQWqudDVXSo3o2T5p+d0jpuieq45Hry8kAQBYykjcpYeEM3LQfP2sG&#10;MeTV69iwY2uHAAmtQMeoy2nShR89orC5yIu0yEA+ej1LSHlNNNb5T1wPKEwqLIUKLSMlOTw5H4iQ&#10;8hoStpXeCimj7FKhEdgu0weAJrIDA1NvY7LTUrAQGFKc7fa1tOhAgoniL1YIJ7dhg/BgZSmGChdT&#10;ECl7TthGsXijJ0Ke58BKqgAONQLPy+xsmR/LdLkpNkU+y+eLzSxPm2b2cVvns8U2+/DQ3Dd13WQ/&#10;A88sL3vBGFeB6tW+Wf539rg8pLPxJgNP/UneosdGAtnrN5KOIgddzw7Za3ba2av44NgYfHld4Unc&#10;rmF++x+w/gUAAP//AwBQSwMEFAAGAAgAAAAhANSkmMPeAAAACQEAAA8AAABkcnMvZG93bnJldi54&#10;bWxMj8FOwzAQRO9I/IO1SNyoTSAQQpyqQqoQokik5cDRjbdJRLyOYrcNf89WHOC4M6O3M8V8cr04&#10;4Bg6TxquZwoEUu1tR42Gj83yKgMRoiFrek+o4RsDzMvzs8Lk1h+pwsM6NoIhFHKjoY1xyKUMdYvO&#10;hJkfkNjb+dGZyOfYSDuaI8NdLxOl7qQzHfGH1gz41GL9td47DTevb5sqvme0rHYPq2e/+MxelNf6&#10;8mJaPIKIOMW/MJzqc3UoudPW78kG0TMjTTipIbm/BXHyVZrylu2vIstC/l9Q/gAAAP//AwBQSwEC&#10;LQAUAAYACAAAACEAtoM4kv4AAADhAQAAEwAAAAAAAAAAAAAAAAAAAAAAW0NvbnRlbnRfVHlwZXNd&#10;LnhtbFBLAQItABQABgAIAAAAIQA4/SH/1gAAAJQBAAALAAAAAAAAAAAAAAAAAC8BAABfcmVscy8u&#10;cmVsc1BLAQItABQABgAIAAAAIQDatiKgKAIAAEsEAAAOAAAAAAAAAAAAAAAAAC4CAABkcnMvZTJv&#10;RG9jLnhtbFBLAQItABQABgAIAAAAIQDUpJjD3gAAAAkBAAAPAAAAAAAAAAAAAAAAAIIEAABkcnMv&#10;ZG93bnJldi54bWxQSwUGAAAAAAQABADzAAAAjQUAAAAA&#10;" strokeweight="1.5pt">
                <v:stroke joinstyle="miter"/>
              </v:line>
            </w:pict>
          </mc:Fallback>
        </mc:AlternateContent>
      </w:r>
      <w:r w:rsidR="00823BBD" w:rsidRPr="00F41555">
        <w:t>CONDICIONES ESPECIALES</w:t>
      </w:r>
    </w:p>
    <w:p w:rsidR="00F41555" w:rsidRDefault="00F41555" w:rsidP="003119E6">
      <w:pPr>
        <w:pStyle w:val="Prrafodelista"/>
        <w:jc w:val="both"/>
        <w:rPr>
          <w:sz w:val="18"/>
        </w:rPr>
        <w:sectPr w:rsidR="00F41555" w:rsidSect="00823BB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119E6" w:rsidRDefault="003119E6" w:rsidP="003119E6">
      <w:pPr>
        <w:pStyle w:val="Prrafodelista"/>
        <w:jc w:val="both"/>
        <w:rPr>
          <w:sz w:val="18"/>
        </w:rPr>
      </w:pPr>
      <w:r>
        <w:rPr>
          <w:sz w:val="18"/>
        </w:rPr>
        <w:lastRenderedPageBreak/>
        <w:t xml:space="preserve">Las siguientes condiciones especiales </w:t>
      </w:r>
      <w:r w:rsidR="007E7E56">
        <w:rPr>
          <w:sz w:val="18"/>
        </w:rPr>
        <w:t>aplican</w:t>
      </w:r>
      <w:r>
        <w:rPr>
          <w:sz w:val="18"/>
        </w:rPr>
        <w:t xml:space="preserve"> a la presente </w:t>
      </w:r>
      <w:r w:rsidR="007E7E56">
        <w:rPr>
          <w:sz w:val="18"/>
        </w:rPr>
        <w:t>póliza</w:t>
      </w:r>
      <w:r>
        <w:rPr>
          <w:sz w:val="18"/>
        </w:rPr>
        <w:t xml:space="preserve"> de seguro:</w:t>
      </w:r>
    </w:p>
    <w:p w:rsidR="003119E6" w:rsidRDefault="003119E6" w:rsidP="00586E7D">
      <w:pPr>
        <w:pStyle w:val="Prrafodelista"/>
        <w:numPr>
          <w:ilvl w:val="1"/>
          <w:numId w:val="1"/>
        </w:numPr>
        <w:ind w:left="1134"/>
        <w:jc w:val="both"/>
        <w:rPr>
          <w:sz w:val="18"/>
        </w:rPr>
      </w:pPr>
      <w:r>
        <w:rPr>
          <w:sz w:val="18"/>
        </w:rPr>
        <w:lastRenderedPageBreak/>
        <w:t xml:space="preserve">Asegurados: Para la presente </w:t>
      </w:r>
      <w:r w:rsidR="007E7E56">
        <w:rPr>
          <w:sz w:val="18"/>
        </w:rPr>
        <w:t>póliza</w:t>
      </w:r>
      <w:r>
        <w:rPr>
          <w:sz w:val="18"/>
        </w:rPr>
        <w:t xml:space="preserve"> se aceptan como asegurados tanto a las personas naturales como a los representantes legales de empresas E.I.R.L.</w:t>
      </w:r>
    </w:p>
    <w:p w:rsidR="003119E6" w:rsidRDefault="003119E6" w:rsidP="00586E7D">
      <w:pPr>
        <w:pStyle w:val="Prrafodelista"/>
        <w:numPr>
          <w:ilvl w:val="1"/>
          <w:numId w:val="1"/>
        </w:numPr>
        <w:ind w:left="1134"/>
        <w:jc w:val="both"/>
        <w:rPr>
          <w:sz w:val="18"/>
        </w:rPr>
      </w:pPr>
      <w:r>
        <w:rPr>
          <w:sz w:val="18"/>
        </w:rPr>
        <w:lastRenderedPageBreak/>
        <w:t xml:space="preserve">Desampara </w:t>
      </w:r>
      <w:r w:rsidR="007E7E56">
        <w:rPr>
          <w:sz w:val="18"/>
        </w:rPr>
        <w:t>Súbito</w:t>
      </w:r>
      <w:r>
        <w:rPr>
          <w:sz w:val="18"/>
        </w:rPr>
        <w:t xml:space="preserve"> Familiar: La Positiva Vida pagara la suma asegurada de S/. 35,000 para la </w:t>
      </w:r>
      <w:r w:rsidR="007E7E56">
        <w:rPr>
          <w:sz w:val="18"/>
        </w:rPr>
        <w:t>presente</w:t>
      </w:r>
      <w:r>
        <w:rPr>
          <w:sz w:val="18"/>
        </w:rPr>
        <w:t xml:space="preserve"> cobertura, cuando el fallecimiento del asegurado y su </w:t>
      </w:r>
      <w:r w:rsidR="007E7E56">
        <w:rPr>
          <w:sz w:val="18"/>
        </w:rPr>
        <w:t>cónyuge</w:t>
      </w:r>
      <w:r>
        <w:rPr>
          <w:sz w:val="18"/>
        </w:rPr>
        <w:t xml:space="preserve"> o concubino ocurran como consecuencia de un mismo accidente y a </w:t>
      </w:r>
      <w:r w:rsidR="007E7E56">
        <w:rPr>
          <w:sz w:val="18"/>
        </w:rPr>
        <w:t>más</w:t>
      </w:r>
      <w:r>
        <w:rPr>
          <w:sz w:val="18"/>
        </w:rPr>
        <w:t xml:space="preserve"> tardar dentro los siguientes 30dias de ocurrido el mismo. Esta cobertura es adicional a la establecida en las condiciones particulares para el caso de muerte accidental, natural o</w:t>
      </w:r>
      <w:r w:rsidR="007E7E56">
        <w:rPr>
          <w:sz w:val="18"/>
        </w:rPr>
        <w:t xml:space="preserve"> </w:t>
      </w:r>
      <w:r>
        <w:rPr>
          <w:sz w:val="18"/>
        </w:rPr>
        <w:t>por enfermedad</w:t>
      </w:r>
      <w:r w:rsidR="009660E9">
        <w:rPr>
          <w:sz w:val="18"/>
        </w:rPr>
        <w:t>.</w:t>
      </w:r>
    </w:p>
    <w:p w:rsidR="009660E9" w:rsidRDefault="009660E9" w:rsidP="00586E7D">
      <w:pPr>
        <w:pStyle w:val="Prrafodelista"/>
        <w:ind w:left="1134"/>
        <w:jc w:val="both"/>
        <w:rPr>
          <w:sz w:val="18"/>
        </w:rPr>
      </w:pPr>
      <w:r>
        <w:rPr>
          <w:sz w:val="18"/>
        </w:rPr>
        <w:t xml:space="preserve">Se considera concubino a la persona con quien el asegurado mantiene una </w:t>
      </w:r>
      <w:r w:rsidR="0033786E">
        <w:rPr>
          <w:sz w:val="18"/>
        </w:rPr>
        <w:t>unión de hecho durante dos años continuos y cuyo vinculo se encuentra reconocido judicial o notarialmente.</w:t>
      </w:r>
    </w:p>
    <w:p w:rsidR="0033786E" w:rsidRDefault="0033786E" w:rsidP="00586E7D">
      <w:pPr>
        <w:pStyle w:val="Prrafodelista"/>
        <w:ind w:left="1134"/>
        <w:jc w:val="both"/>
        <w:rPr>
          <w:sz w:val="18"/>
        </w:rPr>
      </w:pPr>
      <w:r>
        <w:rPr>
          <w:sz w:val="18"/>
        </w:rPr>
        <w:t>Para la presente cobertura se deberá presentar cuando corresponda</w:t>
      </w:r>
      <w:r w:rsidR="007E7E56">
        <w:rPr>
          <w:sz w:val="18"/>
        </w:rPr>
        <w:t xml:space="preserve"> la siguiente documentación:</w:t>
      </w:r>
    </w:p>
    <w:p w:rsidR="00586E7D" w:rsidRDefault="007E7E56" w:rsidP="00586E7D">
      <w:pPr>
        <w:pStyle w:val="Prrafodelista"/>
        <w:numPr>
          <w:ilvl w:val="0"/>
          <w:numId w:val="9"/>
        </w:numPr>
        <w:ind w:left="1418"/>
        <w:jc w:val="both"/>
        <w:rPr>
          <w:sz w:val="18"/>
        </w:rPr>
      </w:pPr>
      <w:r>
        <w:rPr>
          <w:sz w:val="18"/>
        </w:rPr>
        <w:t>Certificado médico de defunción del asegurado y su cónyuge o concubino.</w:t>
      </w:r>
    </w:p>
    <w:p w:rsidR="007E7E56" w:rsidRPr="00586E7D" w:rsidRDefault="007E7E56" w:rsidP="004419A9">
      <w:pPr>
        <w:pStyle w:val="Prrafodelista"/>
        <w:numPr>
          <w:ilvl w:val="0"/>
          <w:numId w:val="9"/>
        </w:numPr>
        <w:ind w:left="567" w:hanging="425"/>
        <w:jc w:val="both"/>
        <w:rPr>
          <w:sz w:val="18"/>
        </w:rPr>
      </w:pPr>
      <w:r w:rsidRPr="00586E7D">
        <w:rPr>
          <w:sz w:val="18"/>
        </w:rPr>
        <w:t>Partida o acta de defunción del asegurado y su cónyuge o concubino.</w:t>
      </w:r>
    </w:p>
    <w:p w:rsidR="007E7E56" w:rsidRDefault="007E7E56" w:rsidP="00586E7D">
      <w:pPr>
        <w:pStyle w:val="Prrafodelista"/>
        <w:numPr>
          <w:ilvl w:val="0"/>
          <w:numId w:val="9"/>
        </w:numPr>
        <w:ind w:left="567" w:hanging="425"/>
        <w:jc w:val="both"/>
        <w:rPr>
          <w:sz w:val="18"/>
        </w:rPr>
      </w:pPr>
      <w:r>
        <w:rPr>
          <w:sz w:val="18"/>
        </w:rPr>
        <w:lastRenderedPageBreak/>
        <w:t>Copia de la partida de m</w:t>
      </w:r>
      <w:r w:rsidR="00586E7D">
        <w:rPr>
          <w:sz w:val="18"/>
        </w:rPr>
        <w:t xml:space="preserve">atrimonio donde se evidencie el </w:t>
      </w:r>
      <w:r>
        <w:rPr>
          <w:sz w:val="18"/>
        </w:rPr>
        <w:t>matrimonio del asegurado con el cónyuge también fallecido; o la sentencia judicial consentida y ejecutoriada o testimonio de la declaración de unión de hecho en</w:t>
      </w:r>
      <w:r w:rsidR="00EA2D5F">
        <w:rPr>
          <w:sz w:val="18"/>
        </w:rPr>
        <w:t xml:space="preserve"> caso de tratarse del concubino.</w:t>
      </w:r>
    </w:p>
    <w:p w:rsidR="00EA2D5F" w:rsidRDefault="00EA2D5F" w:rsidP="00586E7D">
      <w:pPr>
        <w:pStyle w:val="Prrafodelista"/>
        <w:numPr>
          <w:ilvl w:val="0"/>
          <w:numId w:val="9"/>
        </w:numPr>
        <w:tabs>
          <w:tab w:val="left" w:pos="567"/>
        </w:tabs>
        <w:ind w:left="1418" w:hanging="1134"/>
        <w:jc w:val="both"/>
        <w:rPr>
          <w:sz w:val="18"/>
        </w:rPr>
      </w:pPr>
      <w:r>
        <w:rPr>
          <w:sz w:val="18"/>
        </w:rPr>
        <w:t>Copia simple del DNI de los beneficiaros.</w:t>
      </w:r>
    </w:p>
    <w:p w:rsidR="00EA2D5F" w:rsidRDefault="00EA2D5F" w:rsidP="00586E7D">
      <w:pPr>
        <w:pStyle w:val="Prrafodelista"/>
        <w:numPr>
          <w:ilvl w:val="0"/>
          <w:numId w:val="9"/>
        </w:numPr>
        <w:ind w:left="567" w:hanging="283"/>
        <w:jc w:val="both"/>
        <w:rPr>
          <w:sz w:val="18"/>
        </w:rPr>
      </w:pPr>
      <w:r>
        <w:rPr>
          <w:sz w:val="18"/>
        </w:rPr>
        <w:t>Copia certificada del atestado o informe policial completo.</w:t>
      </w:r>
    </w:p>
    <w:p w:rsidR="00586E7D" w:rsidRDefault="00EA2D5F" w:rsidP="00586E7D">
      <w:pPr>
        <w:pStyle w:val="Prrafodelista"/>
        <w:numPr>
          <w:ilvl w:val="0"/>
          <w:numId w:val="9"/>
        </w:numPr>
        <w:tabs>
          <w:tab w:val="left" w:pos="567"/>
        </w:tabs>
        <w:ind w:left="567" w:hanging="283"/>
        <w:jc w:val="both"/>
        <w:rPr>
          <w:sz w:val="18"/>
        </w:rPr>
      </w:pPr>
      <w:r>
        <w:rPr>
          <w:sz w:val="18"/>
        </w:rPr>
        <w:t>Protocolo de necropsia del asegurado</w:t>
      </w:r>
      <w:r w:rsidR="00586E7D">
        <w:rPr>
          <w:sz w:val="18"/>
        </w:rPr>
        <w:t xml:space="preserve"> y su cónyuge, o </w:t>
      </w:r>
      <w:r w:rsidR="00FC5D50">
        <w:rPr>
          <w:sz w:val="18"/>
        </w:rPr>
        <w:t>concubino; en caso corresponda.</w:t>
      </w:r>
    </w:p>
    <w:p w:rsidR="00FC5D50" w:rsidRPr="00586E7D" w:rsidRDefault="00FC5D50" w:rsidP="00586E7D">
      <w:pPr>
        <w:pStyle w:val="Prrafodelista"/>
        <w:numPr>
          <w:ilvl w:val="0"/>
          <w:numId w:val="9"/>
        </w:numPr>
        <w:ind w:left="567" w:hanging="283"/>
        <w:jc w:val="both"/>
        <w:rPr>
          <w:sz w:val="18"/>
        </w:rPr>
      </w:pPr>
      <w:r w:rsidRPr="00586E7D">
        <w:rPr>
          <w:sz w:val="18"/>
        </w:rPr>
        <w:t>Dosaje etílico</w:t>
      </w:r>
      <w:r w:rsidR="0050517F" w:rsidRPr="00586E7D">
        <w:rPr>
          <w:sz w:val="18"/>
        </w:rPr>
        <w:t xml:space="preserve"> del asegurado y su cónyuge, o </w:t>
      </w:r>
      <w:r w:rsidRPr="00586E7D">
        <w:rPr>
          <w:sz w:val="18"/>
        </w:rPr>
        <w:t>concubino; en caso corresponda.</w:t>
      </w:r>
    </w:p>
    <w:p w:rsidR="007E7E56" w:rsidRPr="00A555D8" w:rsidRDefault="00FC5D50" w:rsidP="00586E7D">
      <w:pPr>
        <w:pStyle w:val="Prrafodelista"/>
        <w:numPr>
          <w:ilvl w:val="1"/>
          <w:numId w:val="1"/>
        </w:numPr>
        <w:ind w:left="567" w:hanging="261"/>
        <w:jc w:val="both"/>
        <w:rPr>
          <w:sz w:val="18"/>
        </w:rPr>
      </w:pPr>
      <w:r w:rsidRPr="00A555D8">
        <w:rPr>
          <w:sz w:val="18"/>
        </w:rPr>
        <w:t xml:space="preserve">En aquellos casos en que no exista designación de beneficiario, se deberá presentar testimonio y copia literal de la inscripción definitiva </w:t>
      </w:r>
      <w:r w:rsidR="00A555D8" w:rsidRPr="00A555D8">
        <w:rPr>
          <w:sz w:val="18"/>
        </w:rPr>
        <w:t>del testamento o sucesión intestada. Para los créditos o cúmulos cuyos montos sean iguales o menores a US$ 5,000.00 no se aplicará ninguna exclusión citada en la póliza, del mismo modo la documentación a presentar para la atención de los mismos en caso de muerte natural y/o accidental será únicamente la solicitud de cobertura de seguro y el acta de defunción del asegurado.</w:t>
      </w:r>
    </w:p>
    <w:p w:rsidR="00F41555" w:rsidRDefault="00F41555" w:rsidP="003119E6">
      <w:pPr>
        <w:pStyle w:val="Prrafodelista"/>
        <w:jc w:val="both"/>
        <w:rPr>
          <w:sz w:val="18"/>
        </w:rPr>
        <w:sectPr w:rsidR="00F41555" w:rsidSect="004419A9">
          <w:type w:val="continuous"/>
          <w:pgSz w:w="11906" w:h="16838"/>
          <w:pgMar w:top="720" w:right="720" w:bottom="720" w:left="720" w:header="708" w:footer="708" w:gutter="0"/>
          <w:cols w:num="2" w:space="286"/>
          <w:docGrid w:linePitch="360"/>
        </w:sectPr>
      </w:pPr>
    </w:p>
    <w:p w:rsidR="003119E6" w:rsidRDefault="004A4BB8" w:rsidP="003119E6">
      <w:pPr>
        <w:pStyle w:val="Prrafodelista"/>
        <w:jc w:val="both"/>
        <w:rPr>
          <w:sz w:val="18"/>
        </w:rPr>
      </w:pPr>
      <w:r w:rsidRPr="00251F91">
        <w:rPr>
          <w:noProof/>
          <w:sz w:val="18"/>
          <w:lang w:eastAsia="es-PE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86C7754" wp14:editId="542AB94A">
                <wp:simplePos x="0" y="0"/>
                <wp:positionH relativeFrom="column">
                  <wp:posOffset>6290974</wp:posOffset>
                </wp:positionH>
                <wp:positionV relativeFrom="paragraph">
                  <wp:posOffset>597</wp:posOffset>
                </wp:positionV>
                <wp:extent cx="572770" cy="340995"/>
                <wp:effectExtent l="0" t="0" r="0" b="1905"/>
                <wp:wrapThrough wrapText="bothSides">
                  <wp:wrapPolygon edited="0">
                    <wp:start x="0" y="0"/>
                    <wp:lineTo x="0" y="20514"/>
                    <wp:lineTo x="20834" y="20514"/>
                    <wp:lineTo x="20834" y="0"/>
                    <wp:lineTo x="0" y="0"/>
                  </wp:wrapPolygon>
                </wp:wrapThrough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BB8" w:rsidRPr="00251F91" w:rsidRDefault="004A4BB8" w:rsidP="004A4BB8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  <w:r w:rsidRPr="00251F91">
                              <w:rPr>
                                <w:sz w:val="28"/>
                              </w:rPr>
                              <w:t>/14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7754" id="_x0000_s1028" type="#_x0000_t202" style="position:absolute;left:0;text-align:left;margin-left:495.35pt;margin-top:.05pt;width:45.1pt;height:26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n+JgIAACkEAAAOAAAAZHJzL2Uyb0RvYy54bWysU9uO0zAQfUfiHyy/06Sl3W6jpqulSxHS&#10;cpEWPmBiO42F4wm226R8PWOnWwq8IfJgzWRmjs+cGa/vhtawo3Jeoy35dJJzpqxAqe2+5F+/7F7d&#10;cuYDWAkGrSr5SXl+t3n5Yt13hZphg0YqxwjE+qLvSt6E0BVZ5kWjWvAT7JSlYI2uhUCu22fSQU/o&#10;rclmeX6T9ehk51Ao7+nvwxjkm4Rf10qET3XtVWCm5MQtpNOls4pntllDsXfQNVqcacA/sGhBW7r0&#10;AvUAAdjB6b+gWi0ceqzDRGCbYV1roVIP1M00/6ObpwY6lXohcXx3kcn/P1jx8fjZMS1pdjecWWhp&#10;RtsDSIdMKhbUEJDNokp95wtKfuooPQxvcKCK1LHvHlF888zitgG7V/fOYd8okMRyGiuzq9IRx0eQ&#10;qv+Akm6DQ8AENNSujRKSKIzQaVqny4SIBxP0c7GcLZcUERR6Pc9Xq0W6AYrn4s758E5hy6JRckcL&#10;kMDh+OhDJAPFc0q8y6PRcqeNSY7bV1vj2BFoWXbpO6P/lmYs60u+WswWCdlirE971OpAy2x0W/Lb&#10;PH6xHIooxlsrkx1Am9EmJsae1YmCjNKEoRrSOC6iVyhPJJfDcXfprZHRoPvBWU97W3L//QBOcWbe&#10;W5J8NZ3P46InZ056keOuI9V1BKwgqJIHzkZzG9LjiLQt3tNoap1kizMcmZwp0z4mNc9vJy78tZ+y&#10;fr3wzU8AAAD//wMAUEsDBBQABgAIAAAAIQDgL0nh3AAAAAgBAAAPAAAAZHJzL2Rvd25yZXYueG1s&#10;TI/LTsMwEEX3SPyDNUhsELV5tHkQpwIkENuWfsAkniYR8TiK3Sb9e5wVLEfn6t4zxXa2vTjT6DvH&#10;Gh5WCgRx7UzHjYbD98d9CsIHZIO9Y9JwIQ/b8vqqwNy4iXd03odGxBL2OWpoQxhyKX3dkkW/cgNx&#10;ZEc3WgzxHBtpRpxiue3lo1IbabHjuNDiQO8t1T/7k9Vw/Jru1tlUfYZDsnvevGGXVO6i9e3N/PoC&#10;ItAc/sKw6Ed1KKNT5U5svOg1ZJlKYnQBYsEqVRmISsP6KQVZFvL/A+UvAAAA//8DAFBLAQItABQA&#10;BgAIAAAAIQC2gziS/gAAAOEBAAATAAAAAAAAAAAAAAAAAAAAAABbQ29udGVudF9UeXBlc10ueG1s&#10;UEsBAi0AFAAGAAgAAAAhADj9If/WAAAAlAEAAAsAAAAAAAAAAAAAAAAALwEAAF9yZWxzLy5yZWxz&#10;UEsBAi0AFAAGAAgAAAAhAJ4QKf4mAgAAKQQAAA4AAAAAAAAAAAAAAAAALgIAAGRycy9lMm9Eb2Mu&#10;eG1sUEsBAi0AFAAGAAgAAAAhAOAvSeHcAAAACAEAAA8AAAAAAAAAAAAAAAAAgAQAAGRycy9kb3du&#10;cmV2LnhtbFBLBQYAAAAABAAEAPMAAACJBQAAAAA=&#10;" stroked="f">
                <v:textbox>
                  <w:txbxContent>
                    <w:p w:rsidR="004A4BB8" w:rsidRPr="00251F91" w:rsidRDefault="004A4BB8" w:rsidP="004A4BB8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5</w:t>
                      </w:r>
                      <w:r w:rsidRPr="00251F91">
                        <w:rPr>
                          <w:sz w:val="28"/>
                        </w:rPr>
                        <w:t>/14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823BBD" w:rsidRPr="00586E7D" w:rsidRDefault="00FE083F" w:rsidP="003C0B69">
      <w:pPr>
        <w:pStyle w:val="Prrafodelista"/>
        <w:numPr>
          <w:ilvl w:val="0"/>
          <w:numId w:val="1"/>
        </w:numPr>
        <w:jc w:val="both"/>
      </w:pPr>
      <w:r>
        <w:rPr>
          <w:noProof/>
          <w:sz w:val="18"/>
          <w:lang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EFFAC42" wp14:editId="71802A3A">
                <wp:simplePos x="0" y="0"/>
                <wp:positionH relativeFrom="column">
                  <wp:posOffset>231140</wp:posOffset>
                </wp:positionH>
                <wp:positionV relativeFrom="paragraph">
                  <wp:posOffset>191135</wp:posOffset>
                </wp:positionV>
                <wp:extent cx="6480810" cy="0"/>
                <wp:effectExtent l="12065" t="9525" r="12700" b="9525"/>
                <wp:wrapNone/>
                <wp:docPr id="2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85D9F" id="Conector recto 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8.2pt,15.05pt" to="528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uhbKAIAAEsEAAAOAAAAZHJzL2Uyb0RvYy54bWysVE2P2yAQvVfqf0Dcs7ZTb+pYcVaVnfSy&#10;7Uba7Q8ggGNUDAjYOFHV/96BxFa2vVRVc8B8zDzezHtk9XDqJTpy64RWFc7uUoy4opoJdajwt5ft&#10;rMDIeaIYkVrxCp+5ww/r9+9Wgyn5XHdaMm4RgChXDqbCnfemTBJHO94Td6cNV3DYatsTD0t7SJgl&#10;A6D3Mpmn6SIZtGXGasqdg93mcojXEb9tOfVPbeu4R7LCwM3H0cZxH8ZkvSLlwRLTCXqlQf6BRU+E&#10;gksnqIZ4gl6t+AOqF9Rqp1t/R3Wf6LYVlMcaoJos/a2a544YHmuB5jgztcn9P1j69bizSLAKzzFS&#10;pAeJahCKem2RDR+0CD0ajCshtFY7G6qkJ/VsHjX97pDSdUfUgUeuL2cDAFnISN6khIUzcNN++KIZ&#10;xJBXr2PDTq3tAyS0Ap2iLudJF37yiMLmIi/SIgP56HiWkHJMNNb5z1z3KEwqLIUKLSMlOT46H4iQ&#10;cgwJ20pvhZRRdqnQAGyX6T1AE3kAA1NvY7LTUrAQGFKcPexradGRBBPFX6wQTm7DeuHBylL0FS6m&#10;IFJ2nLCNYvFGT4S8zIGVVAEcagSe19nFMj+W6XJTbIp8ls8Xm1meNs3s07bOZ4tt9vG++dDUdZP9&#10;DDyzvOwEY1wFqqN9s/zv7HF9SBfjTQae+pO8RY+NBLLjN5KOIgddLw7Za3be2VF8cGwMvr6u8CRu&#10;1zC//Q9Y/wIAAP//AwBQSwMEFAAGAAgAAAAhAGnG2wvfAAAACQEAAA8AAABkcnMvZG93bnJldi54&#10;bWxMj09Lw0AQxe+C32GZgje7W//UmGZTilCkWMG0Hjxus9MkmJ0N2W2bfnuneNDTMPMeb34vmw+u&#10;FUfsQ+NJw2SsQCCV3jZUafjcLm8TECEasqb1hBrOGGCeX19lJrX+RAUeN7ESHEIhNRrqGLtUylDW&#10;6EwY+w6Jtb3vnYm89pW0vTlxuGvlnVJT6UxD/KE2Hb7UWH5vDk7D/dv7togfCS2L/fP61S++kpXy&#10;Wt+MhsUMRMQh/pnhgs/okDPTzh/IBtFyxvSBnTzVBMRFV49PXG73e5F5Jv83yH8AAAD//wMAUEsB&#10;Ai0AFAAGAAgAAAAhALaDOJL+AAAA4QEAABMAAAAAAAAAAAAAAAAAAAAAAFtDb250ZW50X1R5cGVz&#10;XS54bWxQSwECLQAUAAYACAAAACEAOP0h/9YAAACUAQAACwAAAAAAAAAAAAAAAAAvAQAAX3JlbHMv&#10;LnJlbHNQSwECLQAUAAYACAAAACEA4OboWygCAABLBAAADgAAAAAAAAAAAAAAAAAuAgAAZHJzL2Uy&#10;b0RvYy54bWxQSwECLQAUAAYACAAAACEAacbbC98AAAAJAQAADwAAAAAAAAAAAAAAAACCBAAAZHJz&#10;L2Rvd25yZXYueG1sUEsFBgAAAAAEAAQA8wAAAI4FAAAAAA==&#10;" strokeweight="1.5pt">
                <v:stroke joinstyle="miter"/>
              </v:line>
            </w:pict>
          </mc:Fallback>
        </mc:AlternateContent>
      </w:r>
      <w:r w:rsidR="00823BBD" w:rsidRPr="00586E7D">
        <w:t>EXCLUSIONES</w:t>
      </w:r>
    </w:p>
    <w:p w:rsidR="00586E7D" w:rsidRDefault="00586E7D" w:rsidP="00586E7D">
      <w:pPr>
        <w:pStyle w:val="Prrafodelista"/>
        <w:ind w:left="0" w:firstLine="360"/>
        <w:jc w:val="both"/>
        <w:rPr>
          <w:sz w:val="18"/>
        </w:rPr>
      </w:pPr>
    </w:p>
    <w:p w:rsidR="004419A9" w:rsidRDefault="004419A9" w:rsidP="00586E7D">
      <w:pPr>
        <w:pStyle w:val="Prrafodelista"/>
        <w:ind w:left="0" w:firstLine="360"/>
        <w:jc w:val="both"/>
        <w:rPr>
          <w:sz w:val="18"/>
        </w:rPr>
        <w:sectPr w:rsidR="004419A9" w:rsidSect="00823BB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555D8" w:rsidRDefault="00917475" w:rsidP="004419A9">
      <w:pPr>
        <w:pStyle w:val="Prrafodelista"/>
        <w:ind w:left="0"/>
        <w:jc w:val="both"/>
        <w:rPr>
          <w:sz w:val="18"/>
        </w:rPr>
      </w:pPr>
      <w:r>
        <w:rPr>
          <w:sz w:val="18"/>
        </w:rPr>
        <w:lastRenderedPageBreak/>
        <w:t xml:space="preserve">Las siguientes exclusiones </w:t>
      </w:r>
      <w:r w:rsidR="00646ADF">
        <w:rPr>
          <w:sz w:val="18"/>
        </w:rPr>
        <w:t xml:space="preserve">reemplazan a las indicadas en </w:t>
      </w:r>
      <w:r w:rsidR="004419A9">
        <w:rPr>
          <w:sz w:val="18"/>
        </w:rPr>
        <w:t>el artículo</w:t>
      </w:r>
      <w:r w:rsidR="005D0390">
        <w:rPr>
          <w:sz w:val="18"/>
        </w:rPr>
        <w:t xml:space="preserve"> 4 de las condiciones generales:</w:t>
      </w:r>
    </w:p>
    <w:p w:rsidR="005D0390" w:rsidRDefault="005D0390" w:rsidP="004419A9">
      <w:pPr>
        <w:pStyle w:val="Prrafodelista"/>
        <w:numPr>
          <w:ilvl w:val="0"/>
          <w:numId w:val="7"/>
        </w:numPr>
        <w:ind w:left="426" w:hanging="426"/>
        <w:jc w:val="both"/>
        <w:rPr>
          <w:sz w:val="18"/>
        </w:rPr>
      </w:pPr>
      <w:r>
        <w:rPr>
          <w:sz w:val="18"/>
        </w:rPr>
        <w:t xml:space="preserve">Esta </w:t>
      </w:r>
      <w:r w:rsidR="004419A9">
        <w:rPr>
          <w:sz w:val="18"/>
        </w:rPr>
        <w:t>póliza</w:t>
      </w:r>
      <w:r>
        <w:rPr>
          <w:sz w:val="18"/>
        </w:rPr>
        <w:t xml:space="preserve"> no cubre los siniestros del asegurado que sean imputables </w:t>
      </w:r>
      <w:r w:rsidR="00EA627C">
        <w:rPr>
          <w:sz w:val="18"/>
        </w:rPr>
        <w:t xml:space="preserve">a suicidio consciente o </w:t>
      </w:r>
      <w:r w:rsidR="004419A9">
        <w:rPr>
          <w:sz w:val="18"/>
        </w:rPr>
        <w:t>inconsciente, estando</w:t>
      </w:r>
      <w:r w:rsidR="00D53384">
        <w:rPr>
          <w:sz w:val="18"/>
        </w:rPr>
        <w:t xml:space="preserve"> o no el asegurado en sano juicio, ocurrido durante el primer año de ingreso del prestatario</w:t>
      </w:r>
      <w:r w:rsidR="004419A9">
        <w:rPr>
          <w:sz w:val="18"/>
        </w:rPr>
        <w:t xml:space="preserve"> </w:t>
      </w:r>
      <w:r w:rsidR="00D53384">
        <w:rPr>
          <w:sz w:val="18"/>
        </w:rPr>
        <w:t xml:space="preserve">como cliente del beneficiario o de cualquier reingreso por el mismo </w:t>
      </w:r>
      <w:r w:rsidR="004419A9">
        <w:rPr>
          <w:sz w:val="18"/>
        </w:rPr>
        <w:t>término</w:t>
      </w:r>
      <w:r w:rsidR="00D53384">
        <w:rPr>
          <w:sz w:val="18"/>
        </w:rPr>
        <w:t>.</w:t>
      </w:r>
    </w:p>
    <w:p w:rsidR="00D53384" w:rsidRDefault="00D53384" w:rsidP="004419A9">
      <w:pPr>
        <w:pStyle w:val="Prrafodelista"/>
        <w:numPr>
          <w:ilvl w:val="0"/>
          <w:numId w:val="7"/>
        </w:numPr>
        <w:ind w:left="426" w:hanging="426"/>
        <w:jc w:val="both"/>
        <w:rPr>
          <w:sz w:val="18"/>
        </w:rPr>
      </w:pPr>
      <w:r>
        <w:rPr>
          <w:sz w:val="18"/>
        </w:rPr>
        <w:t xml:space="preserve">Esta </w:t>
      </w:r>
      <w:r w:rsidR="004419A9">
        <w:rPr>
          <w:sz w:val="18"/>
        </w:rPr>
        <w:t>póliza</w:t>
      </w:r>
      <w:r>
        <w:rPr>
          <w:sz w:val="18"/>
        </w:rPr>
        <w:t xml:space="preserve"> cubre </w:t>
      </w:r>
      <w:r w:rsidR="005A4AB4">
        <w:rPr>
          <w:sz w:val="18"/>
        </w:rPr>
        <w:t xml:space="preserve">los siniestros del asegurado a consecuencia de una acción de guerra civil o internacional, en el </w:t>
      </w:r>
      <w:r w:rsidR="004419A9">
        <w:rPr>
          <w:sz w:val="18"/>
        </w:rPr>
        <w:t>Perú</w:t>
      </w:r>
      <w:r w:rsidR="005A4AB4">
        <w:rPr>
          <w:sz w:val="18"/>
        </w:rPr>
        <w:t xml:space="preserve"> o fuera de </w:t>
      </w:r>
      <w:r w:rsidR="004419A9">
        <w:rPr>
          <w:sz w:val="18"/>
        </w:rPr>
        <w:t>él</w:t>
      </w:r>
      <w:r w:rsidR="005A4AB4">
        <w:rPr>
          <w:sz w:val="18"/>
        </w:rPr>
        <w:t xml:space="preserve">, declara o </w:t>
      </w:r>
      <w:r w:rsidR="004419A9">
        <w:rPr>
          <w:sz w:val="18"/>
        </w:rPr>
        <w:t>no,</w:t>
      </w:r>
      <w:r w:rsidR="005A4AB4">
        <w:rPr>
          <w:sz w:val="18"/>
        </w:rPr>
        <w:t xml:space="preserve"> invasión, actos de enemigos extranjeros, hostilidades u operaciones </w:t>
      </w:r>
      <w:r w:rsidR="004419A9">
        <w:rPr>
          <w:sz w:val="18"/>
        </w:rPr>
        <w:t>bélicas</w:t>
      </w:r>
      <w:r w:rsidR="005A4AB4">
        <w:rPr>
          <w:sz w:val="18"/>
        </w:rPr>
        <w:t xml:space="preserve"> sea que se haya habido o no declaración de guerra, </w:t>
      </w:r>
      <w:r w:rsidR="004419A9">
        <w:rPr>
          <w:sz w:val="18"/>
        </w:rPr>
        <w:t>insurrección</w:t>
      </w:r>
      <w:r w:rsidR="005A4AB4">
        <w:rPr>
          <w:sz w:val="18"/>
        </w:rPr>
        <w:t xml:space="preserve">, sublevación, sedición, </w:t>
      </w:r>
      <w:r w:rsidR="004419A9">
        <w:rPr>
          <w:sz w:val="18"/>
        </w:rPr>
        <w:t>motín</w:t>
      </w:r>
      <w:r w:rsidR="005A4AB4">
        <w:rPr>
          <w:sz w:val="18"/>
        </w:rPr>
        <w:t>.</w:t>
      </w:r>
    </w:p>
    <w:p w:rsidR="005A4AB4" w:rsidRDefault="005A4AB4" w:rsidP="004419A9">
      <w:pPr>
        <w:pStyle w:val="Prrafodelista"/>
        <w:numPr>
          <w:ilvl w:val="0"/>
          <w:numId w:val="7"/>
        </w:numPr>
        <w:ind w:left="426" w:hanging="426"/>
        <w:jc w:val="both"/>
        <w:rPr>
          <w:sz w:val="18"/>
        </w:rPr>
      </w:pPr>
      <w:r>
        <w:rPr>
          <w:sz w:val="18"/>
        </w:rPr>
        <w:t xml:space="preserve">Esta </w:t>
      </w:r>
      <w:r w:rsidR="004419A9">
        <w:rPr>
          <w:sz w:val="18"/>
        </w:rPr>
        <w:t>póliza</w:t>
      </w:r>
      <w:r>
        <w:rPr>
          <w:sz w:val="18"/>
        </w:rPr>
        <w:t xml:space="preserve"> no cubre los siniestros del asegurado a consecuencia de la </w:t>
      </w:r>
      <w:r w:rsidR="004419A9">
        <w:rPr>
          <w:sz w:val="18"/>
        </w:rPr>
        <w:t>intervención</w:t>
      </w:r>
      <w:r>
        <w:rPr>
          <w:sz w:val="18"/>
        </w:rPr>
        <w:t xml:space="preserve"> directa o indirecta del asegurado en actos delictuosos, subversivos y terroristas.</w:t>
      </w:r>
    </w:p>
    <w:p w:rsidR="005A4AB4" w:rsidRDefault="005A4AB4" w:rsidP="004419A9">
      <w:pPr>
        <w:pStyle w:val="Prrafodelista"/>
        <w:numPr>
          <w:ilvl w:val="0"/>
          <w:numId w:val="7"/>
        </w:numPr>
        <w:ind w:left="426" w:hanging="426"/>
        <w:jc w:val="both"/>
        <w:rPr>
          <w:sz w:val="18"/>
        </w:rPr>
      </w:pPr>
      <w:r>
        <w:rPr>
          <w:sz w:val="18"/>
        </w:rPr>
        <w:t xml:space="preserve">Esta </w:t>
      </w:r>
      <w:r w:rsidR="004419A9">
        <w:rPr>
          <w:sz w:val="18"/>
        </w:rPr>
        <w:t>póliza</w:t>
      </w:r>
      <w:r>
        <w:rPr>
          <w:sz w:val="18"/>
        </w:rPr>
        <w:t xml:space="preserve"> no cubre los siniestros del asegurado a consecuencia de </w:t>
      </w:r>
      <w:r w:rsidR="004419A9">
        <w:rPr>
          <w:sz w:val="18"/>
        </w:rPr>
        <w:t>enfermedad</w:t>
      </w:r>
      <w:r>
        <w:rPr>
          <w:sz w:val="18"/>
        </w:rPr>
        <w:t xml:space="preserve"> preexistente,</w:t>
      </w:r>
      <w:r w:rsidR="000E6EAD">
        <w:rPr>
          <w:sz w:val="18"/>
        </w:rPr>
        <w:t xml:space="preserve"> entendiéndose como tal aquella enfermedad o dolencia preexistente, cualquier condición de alteración del estado de salud diagnosticada por un profesional </w:t>
      </w:r>
      <w:r w:rsidR="004419A9">
        <w:rPr>
          <w:sz w:val="18"/>
        </w:rPr>
        <w:t>médico</w:t>
      </w:r>
      <w:r w:rsidR="000E6EAD">
        <w:rPr>
          <w:sz w:val="18"/>
        </w:rPr>
        <w:t xml:space="preserve"> colegiado que hayan sido de conocimiento del asegurado, y no resuelta en el momento previo a la contratación del asegurado o a la</w:t>
      </w:r>
      <w:r w:rsidR="004419A9">
        <w:rPr>
          <w:sz w:val="18"/>
        </w:rPr>
        <w:t xml:space="preserve"> presentación</w:t>
      </w:r>
      <w:r w:rsidR="000E6EAD">
        <w:rPr>
          <w:sz w:val="18"/>
        </w:rPr>
        <w:t xml:space="preserve"> de la</w:t>
      </w:r>
      <w:r w:rsidR="004419A9">
        <w:rPr>
          <w:sz w:val="18"/>
        </w:rPr>
        <w:t xml:space="preserve"> declaración</w:t>
      </w:r>
      <w:r w:rsidR="000E6EAD">
        <w:rPr>
          <w:sz w:val="18"/>
        </w:rPr>
        <w:t xml:space="preserve"> personal de salud, en caso </w:t>
      </w:r>
      <w:r w:rsidR="000E6EAD">
        <w:rPr>
          <w:sz w:val="18"/>
        </w:rPr>
        <w:lastRenderedPageBreak/>
        <w:t>que se haya firmado dicho documento, con excepción de los casos de diabetes e hipertensión.</w:t>
      </w:r>
    </w:p>
    <w:p w:rsidR="000E6EAD" w:rsidRDefault="000E6EAD" w:rsidP="004419A9">
      <w:pPr>
        <w:pStyle w:val="Prrafodelista"/>
        <w:numPr>
          <w:ilvl w:val="0"/>
          <w:numId w:val="7"/>
        </w:numPr>
        <w:ind w:left="709" w:hanging="283"/>
        <w:jc w:val="both"/>
        <w:rPr>
          <w:sz w:val="18"/>
        </w:rPr>
      </w:pPr>
      <w:r>
        <w:rPr>
          <w:sz w:val="18"/>
        </w:rPr>
        <w:t xml:space="preserve">Esta </w:t>
      </w:r>
      <w:r w:rsidR="004419A9">
        <w:rPr>
          <w:sz w:val="18"/>
        </w:rPr>
        <w:t>póliza</w:t>
      </w:r>
      <w:r>
        <w:rPr>
          <w:sz w:val="18"/>
        </w:rPr>
        <w:t xml:space="preserve"> no cubre los siniestros del asegurado cuando el fallecimiento sea a </w:t>
      </w:r>
      <w:r w:rsidR="004419A9">
        <w:rPr>
          <w:sz w:val="18"/>
        </w:rPr>
        <w:t>consecuencia</w:t>
      </w:r>
      <w:r>
        <w:rPr>
          <w:sz w:val="18"/>
        </w:rPr>
        <w:t xml:space="preserve"> </w:t>
      </w:r>
      <w:r w:rsidR="004419A9">
        <w:rPr>
          <w:sz w:val="18"/>
        </w:rPr>
        <w:t>de síndrome</w:t>
      </w:r>
      <w:r>
        <w:rPr>
          <w:sz w:val="18"/>
        </w:rPr>
        <w:t xml:space="preserve"> de inmuno deficiencia adquirida (SIDA)</w:t>
      </w:r>
      <w:r w:rsidR="00FD5CB4">
        <w:rPr>
          <w:sz w:val="18"/>
        </w:rPr>
        <w:t>, esta exclusión, solo aplica para créditos mayores a S/. 20,000.</w:t>
      </w:r>
    </w:p>
    <w:p w:rsidR="00FD5CB4" w:rsidRDefault="00FD5CB4" w:rsidP="004419A9">
      <w:pPr>
        <w:pStyle w:val="Prrafodelista"/>
        <w:numPr>
          <w:ilvl w:val="0"/>
          <w:numId w:val="7"/>
        </w:numPr>
        <w:ind w:left="709" w:hanging="283"/>
        <w:jc w:val="both"/>
        <w:rPr>
          <w:sz w:val="18"/>
        </w:rPr>
      </w:pPr>
      <w:r>
        <w:rPr>
          <w:sz w:val="18"/>
        </w:rPr>
        <w:t xml:space="preserve">Esta </w:t>
      </w:r>
      <w:r w:rsidR="004419A9">
        <w:rPr>
          <w:sz w:val="18"/>
        </w:rPr>
        <w:t>póliza</w:t>
      </w:r>
      <w:r>
        <w:rPr>
          <w:sz w:val="18"/>
        </w:rPr>
        <w:t xml:space="preserve"> no</w:t>
      </w:r>
      <w:r w:rsidR="004419A9">
        <w:rPr>
          <w:sz w:val="18"/>
        </w:rPr>
        <w:t xml:space="preserve"> </w:t>
      </w:r>
      <w:r>
        <w:rPr>
          <w:sz w:val="18"/>
        </w:rPr>
        <w:t>cubre los siniestros del asegurado, cuando el mismo no cumple con lo señalado en la declaración personal de salud.</w:t>
      </w:r>
    </w:p>
    <w:p w:rsidR="00FD5CB4" w:rsidRDefault="00FD5CB4" w:rsidP="004419A9">
      <w:pPr>
        <w:pStyle w:val="Prrafodelista"/>
        <w:ind w:left="426"/>
        <w:jc w:val="both"/>
        <w:rPr>
          <w:sz w:val="18"/>
        </w:rPr>
      </w:pPr>
      <w:r>
        <w:rPr>
          <w:sz w:val="18"/>
        </w:rPr>
        <w:t>Para las exclusiones indicadas en los literales e) y f) no son aplicables si al momento del fallecimiento o invalidez</w:t>
      </w:r>
      <w:r w:rsidR="004419A9">
        <w:rPr>
          <w:sz w:val="18"/>
        </w:rPr>
        <w:t xml:space="preserve"> </w:t>
      </w:r>
      <w:r>
        <w:rPr>
          <w:sz w:val="18"/>
        </w:rPr>
        <w:t xml:space="preserve">el </w:t>
      </w:r>
      <w:r w:rsidR="004419A9">
        <w:rPr>
          <w:sz w:val="18"/>
        </w:rPr>
        <w:t>asegurado,</w:t>
      </w:r>
      <w:r>
        <w:rPr>
          <w:sz w:val="18"/>
        </w:rPr>
        <w:t xml:space="preserve"> la relación </w:t>
      </w:r>
      <w:r w:rsidR="004419A9">
        <w:rPr>
          <w:sz w:val="18"/>
        </w:rPr>
        <w:t xml:space="preserve">crediticia </w:t>
      </w:r>
      <w:r>
        <w:rPr>
          <w:sz w:val="18"/>
        </w:rPr>
        <w:t xml:space="preserve">con el beneficiario es mayor a doce (12) meses continuos e ininterrumpidos, ya sea que en este periodo crediticio el asegurado haya cancelado sus créditos o haya adquirido nuevos créditos otorgados por el beneficiario. Se </w:t>
      </w:r>
      <w:r w:rsidR="004419A9">
        <w:rPr>
          <w:sz w:val="18"/>
        </w:rPr>
        <w:t>considerará</w:t>
      </w:r>
      <w:r>
        <w:rPr>
          <w:sz w:val="18"/>
        </w:rPr>
        <w:t xml:space="preserve"> para el </w:t>
      </w:r>
      <w:r w:rsidR="004419A9">
        <w:rPr>
          <w:sz w:val="18"/>
        </w:rPr>
        <w:t>cálculo</w:t>
      </w:r>
      <w:r>
        <w:rPr>
          <w:sz w:val="18"/>
        </w:rPr>
        <w:t xml:space="preserve"> de los doce (12) meses antes mencionados la continuidad del tiempo adicional que demande el otorgamiento </w:t>
      </w:r>
      <w:r w:rsidR="00467796">
        <w:rPr>
          <w:sz w:val="18"/>
        </w:rPr>
        <w:t xml:space="preserve">de un nuevo </w:t>
      </w:r>
      <w:r w:rsidR="004419A9">
        <w:rPr>
          <w:sz w:val="18"/>
        </w:rPr>
        <w:t>crédito</w:t>
      </w:r>
      <w:r w:rsidR="00467796">
        <w:rPr>
          <w:sz w:val="18"/>
        </w:rPr>
        <w:t xml:space="preserve">, el mismo que no será mayor a 60 </w:t>
      </w:r>
      <w:r w:rsidR="004419A9">
        <w:rPr>
          <w:sz w:val="18"/>
        </w:rPr>
        <w:t>días</w:t>
      </w:r>
      <w:r w:rsidR="00467796">
        <w:rPr>
          <w:sz w:val="18"/>
        </w:rPr>
        <w:t xml:space="preserve"> desde la fecha de cancelación del ultimo </w:t>
      </w:r>
      <w:r w:rsidR="004419A9">
        <w:rPr>
          <w:sz w:val="18"/>
        </w:rPr>
        <w:t>crédito</w:t>
      </w:r>
      <w:r w:rsidR="00467796">
        <w:rPr>
          <w:sz w:val="18"/>
        </w:rPr>
        <w:t>.</w:t>
      </w:r>
    </w:p>
    <w:p w:rsidR="00467796" w:rsidRDefault="004419A9" w:rsidP="004419A9">
      <w:pPr>
        <w:pStyle w:val="Prrafodelista"/>
        <w:ind w:left="426"/>
        <w:jc w:val="both"/>
        <w:rPr>
          <w:sz w:val="18"/>
        </w:rPr>
      </w:pPr>
      <w:r>
        <w:rPr>
          <w:sz w:val="18"/>
        </w:rPr>
        <w:t>Así</w:t>
      </w:r>
      <w:r w:rsidR="00467796">
        <w:rPr>
          <w:sz w:val="18"/>
        </w:rPr>
        <w:t xml:space="preserve"> mismo, se tendrá en cuenta la continuidad o herencia de las condiciones pre existentes al inicio del </w:t>
      </w:r>
      <w:r>
        <w:rPr>
          <w:sz w:val="18"/>
        </w:rPr>
        <w:t>crédito</w:t>
      </w:r>
      <w:r w:rsidR="00467796">
        <w:rPr>
          <w:sz w:val="18"/>
        </w:rPr>
        <w:t xml:space="preserve"> del prestatario, </w:t>
      </w:r>
      <w:r>
        <w:rPr>
          <w:sz w:val="18"/>
        </w:rPr>
        <w:t>así</w:t>
      </w:r>
      <w:r w:rsidR="00467796">
        <w:rPr>
          <w:sz w:val="18"/>
        </w:rPr>
        <w:t xml:space="preserve"> sea que el mismo se haya dado con otra compañía de seguros.</w:t>
      </w:r>
    </w:p>
    <w:p w:rsidR="004419A9" w:rsidRDefault="004419A9" w:rsidP="00A555D8">
      <w:pPr>
        <w:pStyle w:val="Prrafodelista"/>
        <w:jc w:val="both"/>
        <w:rPr>
          <w:sz w:val="18"/>
        </w:rPr>
        <w:sectPr w:rsidR="004419A9" w:rsidSect="004419A9">
          <w:type w:val="continuous"/>
          <w:pgSz w:w="11906" w:h="16838"/>
          <w:pgMar w:top="720" w:right="720" w:bottom="720" w:left="993" w:header="708" w:footer="708" w:gutter="0"/>
          <w:cols w:num="2" w:space="708"/>
          <w:docGrid w:linePitch="360"/>
        </w:sectPr>
      </w:pPr>
    </w:p>
    <w:p w:rsidR="00A555D8" w:rsidRDefault="00A555D8" w:rsidP="00A555D8">
      <w:pPr>
        <w:pStyle w:val="Prrafodelista"/>
        <w:jc w:val="both"/>
        <w:rPr>
          <w:sz w:val="18"/>
        </w:rPr>
      </w:pPr>
    </w:p>
    <w:p w:rsidR="00823BBD" w:rsidRPr="004277CB" w:rsidRDefault="00FE083F" w:rsidP="003C0B69">
      <w:pPr>
        <w:pStyle w:val="Prrafodelista"/>
        <w:numPr>
          <w:ilvl w:val="0"/>
          <w:numId w:val="1"/>
        </w:numPr>
        <w:jc w:val="both"/>
      </w:pPr>
      <w:r>
        <w:rPr>
          <w:noProof/>
          <w:sz w:val="18"/>
          <w:lang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170180</wp:posOffset>
                </wp:positionV>
                <wp:extent cx="6480810" cy="0"/>
                <wp:effectExtent l="17145" t="14605" r="17145" b="13970"/>
                <wp:wrapNone/>
                <wp:docPr id="1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0F8AA" id="Conector recto 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7.85pt,13.4pt" to="528.1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MeMKAIAAEsEAAAOAAAAZHJzL2Uyb0RvYy54bWysVE2P2yAQvVfqf0Dcs7ZTb+pYcVaVnfSy&#10;7Uba7Q8ggGNUDAjYOFHV/96BxFa2vVRVc8B8zDzezHtk9XDqJTpy64RWFc7uUoy4opoJdajwt5ft&#10;rMDIeaIYkVrxCp+5ww/r9+9Wgyn5XHdaMm4RgChXDqbCnfemTBJHO94Td6cNV3DYatsTD0t7SJgl&#10;A6D3Mpmn6SIZtGXGasqdg93mcojXEb9tOfVPbeu4R7LCwM3H0cZxH8ZkvSLlwRLTCXqlQf6BRU+E&#10;gksnqIZ4gl6t+AOqF9Rqp1t/R3Wf6LYVlMcaoJos/a2a544YHmuB5jgztcn9P1j69bizSDDQDiNF&#10;epCoBqGo1xbZ8EGL0KPBuBJCa7WzoUp6Us/mUdPvDildd0QdeOT6cjYAkIWM5E1KWDgDN+2HL5pB&#10;DHn1Ojbs1No+QEIr0Cnqcp504SePKGwu8iItMpCPjmcJKcdEY53/zHWPwqTCUqjQMlKS46PzgQgp&#10;x5CwrfRWSBlllwoNwHaZ3gM0kQcwMPU2JjstBQuBIcXZw76WFh1JMFH8xQrh5DasFx6sLEVf4WIK&#10;ImXHCdsoFm/0RMjLHFhJFcChRuB5nV0s82OZLjfFpshn+XyxmeVp08w+bet8tthmH++bD01dN9nP&#10;wDPLy04wxlWgOto3y//OHteHdDHeZOCpP8lb9NhIIDt+I+koctD14pC9ZuedHcUHx8bg6+sKT+J2&#10;DfPb/4D1LwAAAP//AwBQSwMEFAAGAAgAAAAhAAf23kreAAAACQEAAA8AAABkcnMvZG93bnJldi54&#10;bWxMj0FLw0AQhe+C/2EZwZvdtaUxjdmUIhQRFUzbg8dtdpoEs7Mhu23jv3eKBz3Oe49v3suXo+vE&#10;CYfQetJwP1EgkCpvW6o17LbruxREiIas6Tyhhm8MsCyur3KTWX+mEk+bWAuGUMiMhibGPpMyVA06&#10;Eya+R2Lv4AdnIp9DLe1gzgx3nZwqlUhnWuIPjenxqcHqa3N0Gmav79syfqS0Lg+Lt2e/+kxflNf6&#10;9mZcPYKIOMa/MFzqc3UouNPeH8kG0TFj/sBJDdOEF1x8NU9mIPa/iixy+X9B8QMAAP//AwBQSwEC&#10;LQAUAAYACAAAACEAtoM4kv4AAADhAQAAEwAAAAAAAAAAAAAAAAAAAAAAW0NvbnRlbnRfVHlwZXNd&#10;LnhtbFBLAQItABQABgAIAAAAIQA4/SH/1gAAAJQBAAALAAAAAAAAAAAAAAAAAC8BAABfcmVscy8u&#10;cmVsc1BLAQItABQABgAIAAAAIQDvEMeMKAIAAEsEAAAOAAAAAAAAAAAAAAAAAC4CAABkcnMvZTJv&#10;RG9jLnhtbFBLAQItABQABgAIAAAAIQAH9t5K3gAAAAkBAAAPAAAAAAAAAAAAAAAAAIIEAABkcnMv&#10;ZG93bnJldi54bWxQSwUGAAAAAAQABADzAAAAjQUAAAAA&#10;" strokeweight="1.5pt">
                <v:stroke joinstyle="miter"/>
              </v:line>
            </w:pict>
          </mc:Fallback>
        </mc:AlternateContent>
      </w:r>
      <w:r w:rsidR="00823BBD" w:rsidRPr="004277CB">
        <w:t>FECHA DE EMSION</w:t>
      </w:r>
      <w:r>
        <w:t xml:space="preserve">:    </w:t>
      </w:r>
      <w:r>
        <w:rPr>
          <w:sz w:val="20"/>
        </w:rPr>
        <w:t>#JAQZ468.FECEMI</w:t>
      </w:r>
      <w:r w:rsidRPr="00191D2F">
        <w:rPr>
          <w:sz w:val="20"/>
        </w:rPr>
        <w:t>#</w:t>
      </w:r>
    </w:p>
    <w:p w:rsidR="00823BBD" w:rsidRDefault="00467796" w:rsidP="00823BBD">
      <w:pPr>
        <w:pStyle w:val="Prrafodelista"/>
        <w:jc w:val="both"/>
        <w:rPr>
          <w:sz w:val="18"/>
        </w:rPr>
      </w:pPr>
      <w:r>
        <w:rPr>
          <w:sz w:val="18"/>
        </w:rPr>
        <w:t xml:space="preserve">En virtud de los establecido en la resolución SBS Nº 4706-2017, el solicitante autoriza a que esta </w:t>
      </w:r>
      <w:r w:rsidR="005652DF">
        <w:rPr>
          <w:sz w:val="18"/>
        </w:rPr>
        <w:t>póliza</w:t>
      </w:r>
      <w:r>
        <w:rPr>
          <w:sz w:val="18"/>
        </w:rPr>
        <w:t xml:space="preserve"> sea coasegurada entre La Positiva Vida y Rimac Seguros y Reaseguros, con los si</w:t>
      </w:r>
      <w:r w:rsidR="00FE083F">
        <w:rPr>
          <w:sz w:val="18"/>
        </w:rPr>
        <w:t>g</w:t>
      </w:r>
      <w:r>
        <w:rPr>
          <w:sz w:val="18"/>
        </w:rPr>
        <w:t>uientes porcentajes de participación 63% y 37% respectivamente.</w:t>
      </w:r>
    </w:p>
    <w:p w:rsidR="00467796" w:rsidRDefault="00467796" w:rsidP="00823BBD">
      <w:pPr>
        <w:pStyle w:val="Prrafodelista"/>
        <w:jc w:val="both"/>
        <w:rPr>
          <w:sz w:val="18"/>
        </w:rPr>
      </w:pPr>
      <w:r>
        <w:rPr>
          <w:sz w:val="18"/>
        </w:rPr>
        <w:t>El contratante / asegurado declara haber tomado conocimiento de las condiciones generales, condiciones particulares</w:t>
      </w:r>
      <w:r w:rsidR="006E5CE2">
        <w:rPr>
          <w:sz w:val="18"/>
        </w:rPr>
        <w:t xml:space="preserve"> y clausulas adicionales aplicables a esta </w:t>
      </w:r>
      <w:r w:rsidR="00FE083F">
        <w:rPr>
          <w:sz w:val="18"/>
        </w:rPr>
        <w:t>póliza</w:t>
      </w:r>
      <w:r w:rsidR="006E5CE2">
        <w:rPr>
          <w:sz w:val="18"/>
        </w:rPr>
        <w:t>.</w:t>
      </w:r>
    </w:p>
    <w:p w:rsidR="007E445D" w:rsidRDefault="007E445D" w:rsidP="00823BBD">
      <w:pPr>
        <w:pStyle w:val="Prrafodelista"/>
        <w:jc w:val="both"/>
        <w:rPr>
          <w:sz w:val="18"/>
        </w:rPr>
      </w:pPr>
    </w:p>
    <w:p w:rsidR="004D1CC0" w:rsidRDefault="007E445D" w:rsidP="007E445D">
      <w:pPr>
        <w:pStyle w:val="Prrafodelista"/>
        <w:jc w:val="center"/>
        <w:rPr>
          <w:sz w:val="18"/>
        </w:rPr>
      </w:pPr>
      <w:bookmarkStart w:id="0" w:name="_GoBack"/>
      <w:bookmarkEnd w:id="0"/>
      <w:r>
        <w:rPr>
          <w:noProof/>
          <w:lang w:eastAsia="es-PE"/>
        </w:rPr>
        <w:drawing>
          <wp:inline distT="0" distB="0" distL="0" distR="0" wp14:anchorId="50AD8526" wp14:editId="5F180171">
            <wp:extent cx="2466975" cy="895254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rcRect l="1617" t="9591" r="50402"/>
                    <a:stretch/>
                  </pic:blipFill>
                  <pic:spPr bwMode="auto">
                    <a:xfrm>
                      <a:off x="0" y="0"/>
                      <a:ext cx="2467921" cy="895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CC0" w:rsidRPr="00191D2F" w:rsidRDefault="004D1CC0" w:rsidP="007E445D">
      <w:pPr>
        <w:pStyle w:val="Prrafodelista"/>
        <w:jc w:val="center"/>
        <w:rPr>
          <w:sz w:val="18"/>
        </w:rPr>
      </w:pPr>
    </w:p>
    <w:sectPr w:rsidR="004D1CC0" w:rsidRPr="00191D2F" w:rsidSect="00823BB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614" w:rsidRDefault="00337614" w:rsidP="00437F48">
      <w:pPr>
        <w:spacing w:after="0" w:line="240" w:lineRule="auto"/>
      </w:pPr>
      <w:r>
        <w:separator/>
      </w:r>
    </w:p>
  </w:endnote>
  <w:endnote w:type="continuationSeparator" w:id="0">
    <w:p w:rsidR="00337614" w:rsidRDefault="00337614" w:rsidP="00437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CB4" w:rsidRDefault="00FD5CB4" w:rsidP="00823BBD">
    <w:pPr>
      <w:pStyle w:val="Piedepgina"/>
      <w:rPr>
        <w:sz w:val="20"/>
      </w:rPr>
    </w:pPr>
    <w:r>
      <w:rPr>
        <w:sz w:val="20"/>
      </w:rPr>
      <w:t>Código SBS VI2077400144 Póliza adecuada a la ley Nº 29946 y sus normas reglamentarias.</w:t>
    </w:r>
  </w:p>
  <w:p w:rsidR="00FD5CB4" w:rsidRPr="00437F48" w:rsidRDefault="00FE083F" w:rsidP="00823BBD">
    <w:pPr>
      <w:pStyle w:val="Piedepgina"/>
      <w:rPr>
        <w:sz w:val="20"/>
      </w:rPr>
    </w:pPr>
    <w:r>
      <w:rPr>
        <w:noProof/>
        <w:lang w:eastAsia="es-PE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26A12F25" wp14:editId="109A5358">
              <wp:simplePos x="0" y="0"/>
              <wp:positionH relativeFrom="column">
                <wp:posOffset>0</wp:posOffset>
              </wp:positionH>
              <wp:positionV relativeFrom="paragraph">
                <wp:posOffset>20954</wp:posOffset>
              </wp:positionV>
              <wp:extent cx="6625590" cy="0"/>
              <wp:effectExtent l="0" t="0" r="3810" b="0"/>
              <wp:wrapNone/>
              <wp:docPr id="37" name="Conector recto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25590" cy="0"/>
                      </a:xfrm>
                      <a:prstGeom prst="line">
                        <a:avLst/>
                      </a:prstGeom>
                      <a:noFill/>
                      <a:ln w="15875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E6B9E0" id="Conector recto 3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0,1.65pt" to="521.7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VCz2QEAAKMDAAAOAAAAZHJzL2Uyb0RvYy54bWysU8tu2zAQvBfoPxC813Jc2HEFyznYSC9B&#10;ayDpB2woSiLKF3ZZy/77LulHnPZW1Aea5O4Od2ZHq4eDs2KvkUzwjbybTKXQXoXW+L6RP14ePy2l&#10;oAS+BRu8buRRk3xYf/ywGmOtZ2EIttUoGMRTPcZGDinFuqpIDdoBTULUnoNdQAeJj9hXLcLI6M5W&#10;s+l0UY0B24hBaSK+3Z6Ccl3wu06r9L3rSCdhG8m9pbJiWV/zWq1XUPcIcTDq3Ab8QxcOjOdHr1Bb&#10;SCB+ofkLyhmFgUKXJiq4KnSdUbpwYDZ30z/YPA8QdeHC4lC8ykT/D1Z92+9QmLaRn++l8OB4Rhue&#10;lEoBBeY/wQFWaYxUc/LG7zDzVAf/HJ+C+kkcq94F84HiKe3QocvpTFQciurHq+r6kITiy8ViNp9/&#10;4eGoS6yC+lIYkdJXHZzIm0Za47MgUMP+iVJ+GupLSr724dFYW4ZqvRjZkfPl/Zyhgb3VWUi8dZHZ&#10;ku+lANuzaVXCAknBmjaXZyA60sai2AP7hu3WhvGF+5XCAiUOMInyy8pwC+9Kcz9boOFUXEInmzmT&#10;2OvWuEYub6utzy/q4tYzqzcN8+41tMcdXoRmJ5RHz67NVrs98/7221r/BgAA//8DAFBLAwQUAAYA&#10;CAAAACEA4zeYvNoAAAAFAQAADwAAAGRycy9kb3ducmV2LnhtbEyPwU7DMBBE70j8g7VI3KgNqQqE&#10;OBVC4gDi0oBQuW3jJYkaryPbbc3f43Ipx50ZzbytlsmOYk8+DI41XM8UCOLWmYE7DR/vz1d3IEJE&#10;Njg6Jg0/FGBZn59VWBp34BXtm9iJXMKhRA19jFMpZWh7shhmbiLO3rfzFmM+fSeNx0Mut6O8UWoh&#10;LQ6cF3qc6KmndtvsrIbmpflc33v8Sltev1mfXle3aqH15UV6fAARKcVTGI74GR3qzLRxOzZBjBry&#10;I1FDUYA4mmpezEFs/gRZV/I/ff0LAAD//wMAUEsBAi0AFAAGAAgAAAAhALaDOJL+AAAA4QEAABMA&#10;AAAAAAAAAAAAAAAAAAAAAFtDb250ZW50X1R5cGVzXS54bWxQSwECLQAUAAYACAAAACEAOP0h/9YA&#10;AACUAQAACwAAAAAAAAAAAAAAAAAvAQAAX3JlbHMvLnJlbHNQSwECLQAUAAYACAAAACEAublQs9kB&#10;AACjAwAADgAAAAAAAAAAAAAAAAAuAgAAZHJzL2Uyb0RvYy54bWxQSwECLQAUAAYACAAAACEA4zeY&#10;vNoAAAAFAQAADwAAAAAAAAAAAAAAAAAzBAAAZHJzL2Rvd25yZXYueG1sUEsFBgAAAAAEAAQA8wAA&#10;ADoFAAAAAA==&#10;" strokecolor="windowText" strokeweight="1.25pt">
              <v:stroke joinstyle="miter"/>
              <o:lock v:ext="edit" shapetype="f"/>
            </v:line>
          </w:pict>
        </mc:Fallback>
      </mc:AlternateContent>
    </w:r>
    <w:r w:rsidR="00FD5CB4" w:rsidRPr="00437F48">
      <w:rPr>
        <w:sz w:val="20"/>
      </w:rPr>
      <w:t>La Positiva Vida Seguros y Reaseguros</w:t>
    </w:r>
  </w:p>
  <w:p w:rsidR="00FD5CB4" w:rsidRPr="00437F48" w:rsidRDefault="00FD5CB4">
    <w:pPr>
      <w:pStyle w:val="Piedepgina"/>
      <w:rPr>
        <w:sz w:val="18"/>
      </w:rPr>
    </w:pPr>
    <w:r w:rsidRPr="00437F48">
      <w:rPr>
        <w:sz w:val="18"/>
      </w:rPr>
      <w:t xml:space="preserve">Av. Javier Prado Este y </w:t>
    </w:r>
    <w:proofErr w:type="spellStart"/>
    <w:r w:rsidRPr="00437F48">
      <w:rPr>
        <w:sz w:val="18"/>
      </w:rPr>
      <w:t>Fco</w:t>
    </w:r>
    <w:proofErr w:type="spellEnd"/>
    <w:r w:rsidRPr="00437F48">
      <w:rPr>
        <w:sz w:val="18"/>
      </w:rPr>
      <w:t xml:space="preserve">. Masías N° 370, San Isidro, Lima - Perú RUC: 20454073143 </w:t>
    </w:r>
    <w:proofErr w:type="spellStart"/>
    <w:r w:rsidRPr="00437F48">
      <w:rPr>
        <w:sz w:val="18"/>
      </w:rPr>
      <w:t>Telf</w:t>
    </w:r>
    <w:proofErr w:type="spellEnd"/>
    <w:r w:rsidRPr="00437F48">
      <w:rPr>
        <w:sz w:val="18"/>
      </w:rPr>
      <w:t>: (511) 513-0000 www.lapositiva.com.pe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614" w:rsidRDefault="00337614" w:rsidP="00437F48">
      <w:pPr>
        <w:spacing w:after="0" w:line="240" w:lineRule="auto"/>
      </w:pPr>
      <w:r>
        <w:separator/>
      </w:r>
    </w:p>
  </w:footnote>
  <w:footnote w:type="continuationSeparator" w:id="0">
    <w:p w:rsidR="00337614" w:rsidRDefault="00337614" w:rsidP="00437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D6D1A"/>
    <w:multiLevelType w:val="hybridMultilevel"/>
    <w:tmpl w:val="C1BCCB82"/>
    <w:lvl w:ilvl="0" w:tplc="A0A2E5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7DE047F"/>
    <w:multiLevelType w:val="hybridMultilevel"/>
    <w:tmpl w:val="5150CA8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47568"/>
    <w:multiLevelType w:val="hybridMultilevel"/>
    <w:tmpl w:val="BDAC25CA"/>
    <w:lvl w:ilvl="0" w:tplc="98F45D3E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0522A38"/>
    <w:multiLevelType w:val="hybridMultilevel"/>
    <w:tmpl w:val="16203258"/>
    <w:lvl w:ilvl="0" w:tplc="2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5F9808CF"/>
    <w:multiLevelType w:val="hybridMultilevel"/>
    <w:tmpl w:val="7E0CFA3E"/>
    <w:lvl w:ilvl="0" w:tplc="A4885F4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D1179"/>
    <w:multiLevelType w:val="hybridMultilevel"/>
    <w:tmpl w:val="EA50867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5E0ED3"/>
    <w:multiLevelType w:val="hybridMultilevel"/>
    <w:tmpl w:val="0EE606F6"/>
    <w:lvl w:ilvl="0" w:tplc="4F0E65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5333C5"/>
    <w:multiLevelType w:val="hybridMultilevel"/>
    <w:tmpl w:val="AE28B4EC"/>
    <w:lvl w:ilvl="0" w:tplc="A600F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32DDA"/>
    <w:multiLevelType w:val="hybridMultilevel"/>
    <w:tmpl w:val="7200DA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34"/>
    <w:rsid w:val="00000B80"/>
    <w:rsid w:val="00004101"/>
    <w:rsid w:val="00027062"/>
    <w:rsid w:val="00034B3A"/>
    <w:rsid w:val="00062A42"/>
    <w:rsid w:val="00062C3E"/>
    <w:rsid w:val="00092732"/>
    <w:rsid w:val="000927F4"/>
    <w:rsid w:val="00093EA9"/>
    <w:rsid w:val="000A11F9"/>
    <w:rsid w:val="000A26DB"/>
    <w:rsid w:val="000B36D9"/>
    <w:rsid w:val="000B430E"/>
    <w:rsid w:val="000B5534"/>
    <w:rsid w:val="000E6EAD"/>
    <w:rsid w:val="000F17B5"/>
    <w:rsid w:val="00137340"/>
    <w:rsid w:val="00141314"/>
    <w:rsid w:val="00144683"/>
    <w:rsid w:val="0015658A"/>
    <w:rsid w:val="00182206"/>
    <w:rsid w:val="00182C33"/>
    <w:rsid w:val="00191D2F"/>
    <w:rsid w:val="001A04FC"/>
    <w:rsid w:val="001A128E"/>
    <w:rsid w:val="001A2FF6"/>
    <w:rsid w:val="001E735A"/>
    <w:rsid w:val="001F0ADA"/>
    <w:rsid w:val="001F1ECF"/>
    <w:rsid w:val="002109E9"/>
    <w:rsid w:val="00216AE7"/>
    <w:rsid w:val="00227E0F"/>
    <w:rsid w:val="00251F91"/>
    <w:rsid w:val="0026603C"/>
    <w:rsid w:val="002726D8"/>
    <w:rsid w:val="002816CC"/>
    <w:rsid w:val="00285A1B"/>
    <w:rsid w:val="00290824"/>
    <w:rsid w:val="0029774D"/>
    <w:rsid w:val="002C13FB"/>
    <w:rsid w:val="002C3086"/>
    <w:rsid w:val="002D6863"/>
    <w:rsid w:val="002F5107"/>
    <w:rsid w:val="003119E6"/>
    <w:rsid w:val="0031717A"/>
    <w:rsid w:val="00337614"/>
    <w:rsid w:val="0033786E"/>
    <w:rsid w:val="00351B7D"/>
    <w:rsid w:val="00352A67"/>
    <w:rsid w:val="00352B5C"/>
    <w:rsid w:val="0036281F"/>
    <w:rsid w:val="00377BD2"/>
    <w:rsid w:val="00393131"/>
    <w:rsid w:val="003A1440"/>
    <w:rsid w:val="003A258A"/>
    <w:rsid w:val="003A4781"/>
    <w:rsid w:val="003C0B69"/>
    <w:rsid w:val="003C19A0"/>
    <w:rsid w:val="003C3BD5"/>
    <w:rsid w:val="003C7D72"/>
    <w:rsid w:val="003D3ECB"/>
    <w:rsid w:val="003E3E2C"/>
    <w:rsid w:val="003E4FB0"/>
    <w:rsid w:val="004177E9"/>
    <w:rsid w:val="004277CB"/>
    <w:rsid w:val="00431137"/>
    <w:rsid w:val="00436085"/>
    <w:rsid w:val="00437F48"/>
    <w:rsid w:val="004419A9"/>
    <w:rsid w:val="0044425A"/>
    <w:rsid w:val="00453D9C"/>
    <w:rsid w:val="00461A34"/>
    <w:rsid w:val="00467796"/>
    <w:rsid w:val="0047049D"/>
    <w:rsid w:val="00482EED"/>
    <w:rsid w:val="00491E5A"/>
    <w:rsid w:val="004A4BB8"/>
    <w:rsid w:val="004D1CC0"/>
    <w:rsid w:val="004E3DC8"/>
    <w:rsid w:val="004F5F72"/>
    <w:rsid w:val="0050517F"/>
    <w:rsid w:val="00514081"/>
    <w:rsid w:val="0055218D"/>
    <w:rsid w:val="005652DF"/>
    <w:rsid w:val="0056680C"/>
    <w:rsid w:val="00584164"/>
    <w:rsid w:val="00584CDC"/>
    <w:rsid w:val="00586E7D"/>
    <w:rsid w:val="005913B1"/>
    <w:rsid w:val="00593700"/>
    <w:rsid w:val="005A09BE"/>
    <w:rsid w:val="005A4AB4"/>
    <w:rsid w:val="005B16F5"/>
    <w:rsid w:val="005C50A3"/>
    <w:rsid w:val="005D0390"/>
    <w:rsid w:val="005D1A34"/>
    <w:rsid w:val="005E429E"/>
    <w:rsid w:val="005F1D89"/>
    <w:rsid w:val="006102EA"/>
    <w:rsid w:val="00646ADF"/>
    <w:rsid w:val="0065287B"/>
    <w:rsid w:val="00666E59"/>
    <w:rsid w:val="006739D5"/>
    <w:rsid w:val="00684DFB"/>
    <w:rsid w:val="00696076"/>
    <w:rsid w:val="006E1F36"/>
    <w:rsid w:val="006E5CE2"/>
    <w:rsid w:val="007156DF"/>
    <w:rsid w:val="00715F04"/>
    <w:rsid w:val="00717174"/>
    <w:rsid w:val="00730AB2"/>
    <w:rsid w:val="00757F99"/>
    <w:rsid w:val="00760F49"/>
    <w:rsid w:val="00764055"/>
    <w:rsid w:val="007726E1"/>
    <w:rsid w:val="00793E64"/>
    <w:rsid w:val="007C3489"/>
    <w:rsid w:val="007D3B7E"/>
    <w:rsid w:val="007D7C3C"/>
    <w:rsid w:val="007E445D"/>
    <w:rsid w:val="007E7E56"/>
    <w:rsid w:val="007F6957"/>
    <w:rsid w:val="00816652"/>
    <w:rsid w:val="00817552"/>
    <w:rsid w:val="008218CC"/>
    <w:rsid w:val="00823BBD"/>
    <w:rsid w:val="008632AB"/>
    <w:rsid w:val="0089358D"/>
    <w:rsid w:val="00895ABA"/>
    <w:rsid w:val="008A06A0"/>
    <w:rsid w:val="008C2439"/>
    <w:rsid w:val="008D235A"/>
    <w:rsid w:val="0090056A"/>
    <w:rsid w:val="00902229"/>
    <w:rsid w:val="00907269"/>
    <w:rsid w:val="00917475"/>
    <w:rsid w:val="00917D92"/>
    <w:rsid w:val="00922625"/>
    <w:rsid w:val="009458A4"/>
    <w:rsid w:val="00964E8C"/>
    <w:rsid w:val="0096528B"/>
    <w:rsid w:val="009660E9"/>
    <w:rsid w:val="009A6A84"/>
    <w:rsid w:val="009D3A83"/>
    <w:rsid w:val="009D7EDD"/>
    <w:rsid w:val="00A05169"/>
    <w:rsid w:val="00A1730C"/>
    <w:rsid w:val="00A27706"/>
    <w:rsid w:val="00A555D8"/>
    <w:rsid w:val="00B14E55"/>
    <w:rsid w:val="00B24944"/>
    <w:rsid w:val="00B25379"/>
    <w:rsid w:val="00B27897"/>
    <w:rsid w:val="00B55494"/>
    <w:rsid w:val="00B56F38"/>
    <w:rsid w:val="00B62419"/>
    <w:rsid w:val="00B644B7"/>
    <w:rsid w:val="00B9519B"/>
    <w:rsid w:val="00B978E6"/>
    <w:rsid w:val="00BC2831"/>
    <w:rsid w:val="00BE37DE"/>
    <w:rsid w:val="00BF4E99"/>
    <w:rsid w:val="00C05A46"/>
    <w:rsid w:val="00C13B5B"/>
    <w:rsid w:val="00C157F4"/>
    <w:rsid w:val="00C32BCC"/>
    <w:rsid w:val="00C330BC"/>
    <w:rsid w:val="00C63165"/>
    <w:rsid w:val="00C6468E"/>
    <w:rsid w:val="00C64F5D"/>
    <w:rsid w:val="00C743FC"/>
    <w:rsid w:val="00C918D1"/>
    <w:rsid w:val="00CC07B3"/>
    <w:rsid w:val="00CC5776"/>
    <w:rsid w:val="00CD0834"/>
    <w:rsid w:val="00CD6B4E"/>
    <w:rsid w:val="00CE2D76"/>
    <w:rsid w:val="00CE3739"/>
    <w:rsid w:val="00D107CD"/>
    <w:rsid w:val="00D267A3"/>
    <w:rsid w:val="00D4001C"/>
    <w:rsid w:val="00D44E2E"/>
    <w:rsid w:val="00D50E70"/>
    <w:rsid w:val="00D53384"/>
    <w:rsid w:val="00D53B8A"/>
    <w:rsid w:val="00D55216"/>
    <w:rsid w:val="00D665C8"/>
    <w:rsid w:val="00D7766C"/>
    <w:rsid w:val="00D921E8"/>
    <w:rsid w:val="00D96289"/>
    <w:rsid w:val="00DA67AE"/>
    <w:rsid w:val="00DA6822"/>
    <w:rsid w:val="00DA799A"/>
    <w:rsid w:val="00DA7E8E"/>
    <w:rsid w:val="00DC146A"/>
    <w:rsid w:val="00DC30D7"/>
    <w:rsid w:val="00DD463F"/>
    <w:rsid w:val="00E16F08"/>
    <w:rsid w:val="00E25518"/>
    <w:rsid w:val="00E3321E"/>
    <w:rsid w:val="00E731B5"/>
    <w:rsid w:val="00E75571"/>
    <w:rsid w:val="00E90C81"/>
    <w:rsid w:val="00EA2D5F"/>
    <w:rsid w:val="00EA5C90"/>
    <w:rsid w:val="00EA627C"/>
    <w:rsid w:val="00EA688C"/>
    <w:rsid w:val="00EB27EC"/>
    <w:rsid w:val="00EB6CAD"/>
    <w:rsid w:val="00EC7DBC"/>
    <w:rsid w:val="00ED79A0"/>
    <w:rsid w:val="00EF2CAF"/>
    <w:rsid w:val="00F20208"/>
    <w:rsid w:val="00F249E0"/>
    <w:rsid w:val="00F402C2"/>
    <w:rsid w:val="00F41555"/>
    <w:rsid w:val="00F42577"/>
    <w:rsid w:val="00F448E9"/>
    <w:rsid w:val="00F56538"/>
    <w:rsid w:val="00F813BA"/>
    <w:rsid w:val="00FA21EA"/>
    <w:rsid w:val="00FA5CA1"/>
    <w:rsid w:val="00FC5D50"/>
    <w:rsid w:val="00FC7499"/>
    <w:rsid w:val="00FD455B"/>
    <w:rsid w:val="00FD5CB4"/>
    <w:rsid w:val="00FE083F"/>
    <w:rsid w:val="00FE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995A8D"/>
  <w15:chartTrackingRefBased/>
  <w15:docId w15:val="{98EC825D-32CB-49EA-B33E-C189D010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7F4"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799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00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3A258A"/>
    <w:rPr>
      <w:color w:val="0563C1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37F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7F48"/>
  </w:style>
  <w:style w:type="paragraph" w:styleId="Piedepgina">
    <w:name w:val="footer"/>
    <w:basedOn w:val="Normal"/>
    <w:link w:val="PiedepginaCar"/>
    <w:uiPriority w:val="99"/>
    <w:unhideWhenUsed/>
    <w:rsid w:val="00437F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7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16312-5329-4270-826C-C8E27A82E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1568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Henry Angel Suarez Lazarte</cp:lastModifiedBy>
  <cp:revision>6</cp:revision>
  <dcterms:created xsi:type="dcterms:W3CDTF">2020-03-20T23:51:00Z</dcterms:created>
  <dcterms:modified xsi:type="dcterms:W3CDTF">2022-01-07T21:13:00Z</dcterms:modified>
</cp:coreProperties>
</file>