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À noite, vovô Kowalsky vê o ímã cair no pé do pinguim queixoso e vovó põe açúcar no chá de tâmaras do jabuti feliz.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pt-B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2013-10-21T10:47:23.00Z</dcterms:created>
  <dc:creator>Héctor Velarde</dc:creator>
  <cp:lastModifiedBy>Héctor Velarde</cp:lastModifiedBy>
  <dcterms:modified xsi:type="dcterms:W3CDTF">2013-10-21T10:47:52.00Z</dcterms:modified>
  <cp:revision>1</cp:revision>
</cp:coreProperties>
</file>