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第 1 回实验结果交付文档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A6068"/>
          <w:sz w:val="22"/>
        </w:rPr>
        <w:t>环境搭建与第一个可运行系统（MVP-0）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594"/>
        <w:gridCol w:w="3321"/>
        <w:gridCol w:w="1594"/>
        <w:gridCol w:w="2789"/>
      </w:tblGrid>
      <w:tr>
        <w:trPr/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课程名称</w:t>
            </w:r>
          </w:p>
        </w:tc>
        <w:tc>
          <w:tcPr>
            <w:tcW w:type="dxa" w:w="33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管理信息系统</w:t>
            </w:r>
          </w:p>
        </w:tc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实验回次</w:t>
            </w:r>
          </w:p>
        </w:tc>
        <w:tc>
          <w:tcPr>
            <w:tcW w:type="dxa" w:w="27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第 1 回</w:t>
            </w:r>
          </w:p>
        </w:tc>
      </w:tr>
      <w:tr>
        <w:trPr/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系统/项目</w:t>
            </w:r>
          </w:p>
        </w:tc>
        <w:tc>
          <w:tcPr>
            <w:tcW w:type="dxa" w:w="33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MIS_FieldSurvey：野外考察数据采集与管理系统（MVP-0）</w:t>
            </w:r>
          </w:p>
        </w:tc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提交日期</w:t>
            </w:r>
          </w:p>
        </w:tc>
        <w:tc>
          <w:tcPr>
            <w:tcW w:type="dxa" w:w="27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2026 年 5 月 9 日</w:t>
            </w:r>
          </w:p>
        </w:tc>
      </w:tr>
      <w:tr>
        <w:trPr/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学号</w:t>
            </w:r>
          </w:p>
        </w:tc>
        <w:tc>
          <w:tcPr>
            <w:tcW w:type="dxa" w:w="33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姓名</w:t>
            </w:r>
          </w:p>
        </w:tc>
        <w:tc>
          <w:tcPr>
            <w:tcW w:type="dxa" w:w="27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</w:tr>
      <w:tr>
        <w:trPr/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班级</w:t>
            </w:r>
          </w:p>
        </w:tc>
        <w:tc>
          <w:tcPr>
            <w:tcW w:type="dxa" w:w="33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  <w:tc>
          <w:tcPr>
            <w:tcW w:type="dxa" w:w="159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指导教师</w:t>
            </w:r>
          </w:p>
        </w:tc>
        <w:tc>
          <w:tcPr>
            <w:tcW w:type="dxa" w:w="27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________________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一、实验目标完成情况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615"/>
        <w:gridCol w:w="1743"/>
        <w:gridCol w:w="4940"/>
      </w:tblGrid>
      <w:tr>
        <w:trPr>
          <w:tblHeader w:val="true"/>
        </w:trPr>
        <w:tc>
          <w:tcPr>
            <w:tcW w:type="dxa" w:w="2615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验收项</w:t>
            </w:r>
          </w:p>
        </w:tc>
        <w:tc>
          <w:tcPr>
            <w:tcW w:type="dxa" w:w="1743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完成结果</w:t>
            </w:r>
          </w:p>
        </w:tc>
        <w:tc>
          <w:tcPr>
            <w:tcW w:type="dxa" w:w="4940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证据/说明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Anaconda 安装与验证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可通过 conda --version、conda info 验证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课程环境 mis 创建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Python 版本要求：3.11.x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Streamlit/pandas/matplotlib 安装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导入验证输出 OK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VS Code 与 Python/Pylance 扩展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解释器选择为 envs\mis\python.exe</w:t>
            </w:r>
          </w:p>
        </w:tc>
      </w:tr>
      <w:tr>
        <w:trPr/>
        <w:tc>
          <w:tcPr>
            <w:tcW w:type="dxa" w:w="26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MVP-0 应用运行</w:t>
            </w:r>
          </w:p>
        </w:tc>
        <w:tc>
          <w:tcPr>
            <w:tcW w:type="dxa" w:w="17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已完成</w:t>
            </w:r>
          </w:p>
        </w:tc>
        <w:tc>
          <w:tcPr>
            <w:tcW w:type="dxa" w:w="49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浏览器地址栏为 localhost:8501 或 localhost:8502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二、环境与命令记录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298"/>
      </w:tblGrid>
      <w:tr>
        <w:trPr/>
        <w:tc>
          <w:tcPr>
            <w:tcW w:type="dxa" w:w="929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环境自检命令</w:t>
            </w:r>
          </w:p>
        </w:tc>
      </w:tr>
      <w:tr>
        <w:trPr/>
        <w:tc>
          <w:tcPr>
            <w:tcW w:type="dxa" w:w="929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color w:val="202428"/>
                <w:sz w:val="20"/>
              </w:rPr>
              <w:t>conda --version</w:t>
              <w:br/>
              <w:t>conda env list</w:t>
              <w:br/>
              <w:t>conda activate mis</w:t>
              <w:br/>
              <w:t>python --version</w:t>
              <w:br/>
              <w:t>streamlit --version</w:t>
            </w:r>
          </w:p>
        </w:tc>
      </w:tr>
    </w:tbl>
    <w:p/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298"/>
      </w:tblGrid>
      <w:tr>
        <w:trPr/>
        <w:tc>
          <w:tcPr>
            <w:tcW w:type="dxa" w:w="929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安装与导入验证命令</w:t>
            </w:r>
          </w:p>
        </w:tc>
      </w:tr>
      <w:tr>
        <w:trPr/>
        <w:tc>
          <w:tcPr>
            <w:tcW w:type="dxa" w:w="929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color w:val="202428"/>
                <w:sz w:val="20"/>
              </w:rPr>
              <w:t>conda create -n mis python=3.11 -y</w:t>
              <w:br/>
              <w:t>conda activate mis</w:t>
              <w:br/>
              <w:t>pip install -U pip</w:t>
              <w:br/>
              <w:t>pip install streamlit pandas matplotlib</w:t>
              <w:br/>
              <w:t>python -c "import streamlit, pandas, matplotlib; print('OK')"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三、项目文件结构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999"/>
        <w:gridCol w:w="4799"/>
        <w:gridCol w:w="1500"/>
      </w:tblGrid>
      <w:tr>
        <w:trPr>
          <w:tblHeader w:val="true"/>
        </w:trPr>
        <w:tc>
          <w:tcPr>
            <w:tcW w:type="dxa" w:w="2999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路径/文件</w:t>
            </w:r>
          </w:p>
        </w:tc>
        <w:tc>
          <w:tcPr>
            <w:tcW w:type="dxa" w:w="4799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用途</w:t>
            </w:r>
          </w:p>
        </w:tc>
        <w:tc>
          <w:tcPr>
            <w:tcW w:type="dxa" w:w="1500"/>
            <w:vAlign w:val="center"/>
            <w:shd w:fill="EAF2F8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验收状态</w:t>
            </w:r>
          </w:p>
        </w:tc>
      </w:tr>
      <w:tr>
        <w:trPr/>
        <w:tc>
          <w:tcPr>
            <w:tcW w:type="dxa" w:w="29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MIS_FieldSurvey/app.py</w:t>
            </w:r>
          </w:p>
        </w:tc>
        <w:tc>
          <w:tcPr>
            <w:tcW w:type="dxa" w:w="47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Streamlit MVP-0 主程序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已创建</w:t>
            </w:r>
          </w:p>
        </w:tc>
      </w:tr>
      <w:tr>
        <w:trPr/>
        <w:tc>
          <w:tcPr>
            <w:tcW w:type="dxa" w:w="29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MIS_FieldSurvey/docs/</w:t>
            </w:r>
          </w:p>
        </w:tc>
        <w:tc>
          <w:tcPr>
            <w:tcW w:type="dxa" w:w="47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后续实验文档资料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已创建</w:t>
            </w:r>
          </w:p>
        </w:tc>
      </w:tr>
      <w:tr>
        <w:trPr/>
        <w:tc>
          <w:tcPr>
            <w:tcW w:type="dxa" w:w="29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MIS_FieldSurvey/data/</w:t>
            </w:r>
          </w:p>
        </w:tc>
        <w:tc>
          <w:tcPr>
            <w:tcW w:type="dxa" w:w="47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后续数据库或数据文件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已创建</w:t>
            </w:r>
          </w:p>
        </w:tc>
      </w:tr>
      <w:tr>
        <w:trPr/>
        <w:tc>
          <w:tcPr>
            <w:tcW w:type="dxa" w:w="29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MIS_FieldSurvey/uploads/</w:t>
            </w:r>
          </w:p>
        </w:tc>
        <w:tc>
          <w:tcPr>
            <w:tcW w:type="dxa" w:w="47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后续上传文件存放目录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已创建</w:t>
            </w:r>
          </w:p>
        </w:tc>
      </w:tr>
      <w:tr>
        <w:trPr/>
        <w:tc>
          <w:tcPr>
            <w:tcW w:type="dxa" w:w="29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MIS_FieldSurvey/exports/</w:t>
            </w:r>
          </w:p>
        </w:tc>
        <w:tc>
          <w:tcPr>
            <w:tcW w:type="dxa" w:w="479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后续导出结果目录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202428"/>
                <w:sz w:val="20"/>
              </w:rPr>
              <w:t>已创建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四、MVP-0 代码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298"/>
      </w:tblGrid>
      <w:tr>
        <w:trPr/>
        <w:tc>
          <w:tcPr>
            <w:tcW w:type="dxa" w:w="9298"/>
            <w:vAlign w:val="center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app.py</w:t>
            </w:r>
          </w:p>
        </w:tc>
      </w:tr>
      <w:tr>
        <w:trPr/>
        <w:tc>
          <w:tcPr>
            <w:tcW w:type="dxa" w:w="929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color w:val="202428"/>
                <w:sz w:val="20"/>
              </w:rPr>
              <w:t>import streamlit as st</w:t>
              <w:br/>
              <w:br/>
              <w:t>st.set_page_config(page_title="野外考察数据采集与管理系统", layout="wide")</w:t>
              <w:br/>
              <w:br/>
              <w:t>st.title("野外考察数据采集与管理系统（MVP-0）")</w:t>
              <w:br/>
              <w:t>st.write("环境已跑通：这是GIS专业同学开发的MIS原型。")</w:t>
              <w:br/>
              <w:br/>
              <w:t>st.subheader("第1回交付物")</w:t>
              <w:br/>
              <w:t>st.markdown("""</w:t>
              <w:br/>
              <w:t>1. 运行成功截图（包含地址栏）</w:t>
              <w:br/>
              <w:t>2. 甘特图（项目计划，导出 PDF/PNG）</w:t>
              <w:br/>
              <w:t>3. 需求拆解文档（1页）：用户故事≥8、角色权限、数据质量规则≥6</w:t>
              <w:br/>
              <w:t>""")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五、运行结果与截图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202428"/>
          <w:sz w:val="22"/>
        </w:rPr>
        <w:t>启动命令：streamlit run app.py；若 8501 端口被占用，可使用 streamlit run app.py --server.port 8502。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运行成功截图</w:t>
      </w:r>
    </w:p>
    <w:tbl>
      <w:tblPr>
        <w:tblW w:type="dxa" w:w="929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298"/>
      </w:tblGrid>
      <w:tr>
        <w:trPr>
          <w:cantSplit/>
        </w:trPr>
        <w:tc>
          <w:tcPr>
            <w:tcW w:type="dxa" w:w="9298"/>
            <w:vAlign w:val="center"/>
            <w:shd w:fill="F7F9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A6068"/>
                <w:sz w:val="22"/>
              </w:rPr>
              <w:t>截图要求：浏览器地址栏包含 localhost:8501（或 8502），页面标题显示“野外考察数据采集与管理系统（MVP-0）”。</w:t>
              <w:br/>
              <w:br/>
              <w:t>（在此处粘贴截图或保留截图文件名说明）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六、提交材料清单</w:t>
      </w:r>
    </w:p>
    <w:p>
      <w:pPr>
        <w:pStyle w:val="ListBullet"/>
        <w:spacing w:after="80"/>
        <w:ind w:left="425" w:hanging="198"/>
      </w:pPr>
      <w:r>
        <w:rPr>
          <w:rFonts w:ascii="Microsoft YaHei" w:hAnsi="Microsoft YaHei" w:eastAsia="Microsoft YaHei"/>
          <w:color w:val="202428"/>
          <w:sz w:val="21"/>
        </w:rPr>
        <w:t>必交：第1回_MVP0_学号_姓名.png 或 .jpg。</w:t>
      </w:r>
    </w:p>
    <w:p>
      <w:pPr>
        <w:pStyle w:val="ListBullet"/>
        <w:spacing w:after="80"/>
        <w:ind w:left="425" w:hanging="198"/>
      </w:pPr>
      <w:r>
        <w:rPr>
          <w:rFonts w:ascii="Microsoft YaHei" w:hAnsi="Microsoft YaHei" w:eastAsia="Microsoft YaHei"/>
          <w:color w:val="202428"/>
          <w:sz w:val="21"/>
        </w:rPr>
        <w:t>建议保留：MIS_FieldSurvey 项目文件夹，后续实验将在此基础上继续扩展。</w:t>
      </w:r>
    </w:p>
    <w:p>
      <w:pPr>
        <w:pStyle w:val="ListBullet"/>
        <w:spacing w:after="80"/>
        <w:ind w:left="425" w:hanging="198"/>
      </w:pPr>
      <w:r>
        <w:rPr>
          <w:rFonts w:ascii="Microsoft YaHei" w:hAnsi="Microsoft YaHei" w:eastAsia="Microsoft YaHei"/>
          <w:color w:val="202428"/>
          <w:sz w:val="21"/>
        </w:rPr>
        <w:t>如教师要求补充：甘特图、1页需求拆解文档可与截图一起放入压缩包。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A6068"/>
        <w:sz w:val="18"/>
      </w:rPr>
      <w:t>管理信息系统实验交付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A6068"/>
        <w:sz w:val="18"/>
      </w:rPr>
      <w:t>管理信息系统实验结果交付文档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