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177" w:rsidRDefault="00937177">
      <w:r>
        <w:t>1</w:t>
      </w:r>
      <w:r>
        <w:t>、</w:t>
      </w:r>
      <w:r>
        <w:rPr>
          <w:rFonts w:hint="eastAsia"/>
        </w:rPr>
        <w:t>子类不能访问父类的私有域（数据成员、方法）</w:t>
      </w:r>
    </w:p>
    <w:p w:rsidR="00224BB5" w:rsidRDefault="00937177">
      <w:r>
        <w:rPr>
          <w:noProof/>
        </w:rPr>
        <w:drawing>
          <wp:inline distT="0" distB="0" distL="0" distR="0">
            <wp:extent cx="5274310" cy="2581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'tCallSuper'sPriv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77" w:rsidRDefault="00937177">
      <w:r>
        <w:t>2</w:t>
      </w:r>
      <w:r>
        <w:t>、</w:t>
      </w:r>
      <w:r>
        <w:rPr>
          <w:rFonts w:hint="eastAsia"/>
        </w:rPr>
        <w:t>父类变量能够指向</w:t>
      </w:r>
      <w:r>
        <w:rPr>
          <w:rFonts w:hint="eastAsia"/>
        </w:rPr>
        <w:t xml:space="preserve"> </w:t>
      </w:r>
      <w:r>
        <w:rPr>
          <w:rFonts w:hint="eastAsia"/>
        </w:rPr>
        <w:t>子类的引用，并且在调用父类和子类</w:t>
      </w:r>
      <w:r w:rsidRPr="00937177">
        <w:rPr>
          <w:rFonts w:hint="eastAsia"/>
          <w:b/>
          <w:color w:val="FF0000"/>
        </w:rPr>
        <w:t>共同存在</w:t>
      </w:r>
      <w:r>
        <w:rPr>
          <w:rFonts w:hint="eastAsia"/>
        </w:rPr>
        <w:t>的方法时，编译器能够自动识别如何调用：</w:t>
      </w:r>
    </w:p>
    <w:p w:rsidR="00937177" w:rsidRDefault="00937177">
      <w:r>
        <w:tab/>
      </w:r>
      <w:r>
        <w:tab/>
      </w:r>
      <w:r>
        <w:rPr>
          <w:rFonts w:hint="eastAsia"/>
        </w:rPr>
        <w:t>Person</w:t>
      </w:r>
      <w:r>
        <w:t xml:space="preserve"> p;</w:t>
      </w:r>
    </w:p>
    <w:p w:rsidR="00937177" w:rsidRDefault="00937177">
      <w:r>
        <w:tab/>
      </w:r>
      <w:r>
        <w:tab/>
        <w:t>p.getName();</w:t>
      </w:r>
    </w:p>
    <w:p w:rsidR="00937177" w:rsidRDefault="00937177">
      <w:r>
        <w:tab/>
      </w:r>
      <w:r>
        <w:rPr>
          <w:rFonts w:hint="eastAsia"/>
        </w:rPr>
        <w:t>如果</w:t>
      </w:r>
      <w:r>
        <w:rPr>
          <w:rFonts w:hint="eastAsia"/>
        </w:rPr>
        <w:t xml:space="preserve"> p</w:t>
      </w:r>
      <w:r>
        <w:t xml:space="preserve"> = new Person(); </w:t>
      </w:r>
      <w:r>
        <w:rPr>
          <w:rFonts w:hint="eastAsia"/>
        </w:rPr>
        <w:t>则调用超类里的</w:t>
      </w:r>
      <w:r>
        <w:rPr>
          <w:rFonts w:hint="eastAsia"/>
        </w:rPr>
        <w:t xml:space="preserve"> get</w:t>
      </w:r>
      <w:r>
        <w:t>Name();</w:t>
      </w:r>
    </w:p>
    <w:p w:rsidR="00937177" w:rsidRDefault="00937177">
      <w:pPr>
        <w:rPr>
          <w:rFonts w:hint="eastAsia"/>
        </w:rPr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 xml:space="preserve"> P</w:t>
      </w:r>
      <w:r>
        <w:t xml:space="preserve"> </w:t>
      </w:r>
      <w:r>
        <w:rPr>
          <w:rFonts w:hint="eastAsia"/>
        </w:rPr>
        <w:t>=</w:t>
      </w:r>
      <w:r>
        <w:t xml:space="preserve"> new Student(); </w:t>
      </w:r>
      <w:r>
        <w:rPr>
          <w:rFonts w:hint="eastAsia"/>
        </w:rPr>
        <w:t>则调用子类里的</w:t>
      </w:r>
      <w:r>
        <w:rPr>
          <w:rFonts w:hint="eastAsia"/>
        </w:rPr>
        <w:t xml:space="preserve"> get</w:t>
      </w:r>
      <w:r>
        <w:t xml:space="preserve">Name(); </w:t>
      </w:r>
    </w:p>
    <w:p w:rsidR="00937177" w:rsidRDefault="00937177">
      <w:r>
        <w:rPr>
          <w:rFonts w:hint="eastAsia"/>
          <w:noProof/>
        </w:rPr>
        <w:drawing>
          <wp:inline distT="0" distB="0" distL="0" distR="0">
            <wp:extent cx="5274310" cy="596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ynamicBind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77" w:rsidRDefault="00937177">
      <w:r>
        <w:rPr>
          <w:rFonts w:hint="eastAsia"/>
          <w:noProof/>
        </w:rPr>
        <w:drawing>
          <wp:inline distT="0" distB="0" distL="0" distR="0">
            <wp:extent cx="5274310" cy="3024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ynamicBinding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77" w:rsidRDefault="00937177">
      <w:r>
        <w:rPr>
          <w:rFonts w:hint="eastAsia"/>
          <w:noProof/>
        </w:rPr>
        <w:lastRenderedPageBreak/>
        <w:drawing>
          <wp:inline distT="0" distB="0" distL="0" distR="0">
            <wp:extent cx="5274310" cy="2630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ynamicBinding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3D" w:rsidRDefault="00A5313D"/>
    <w:p w:rsidR="00A5313D" w:rsidRDefault="00A5313D">
      <w:r>
        <w:rPr>
          <w:rFonts w:hint="eastAsia"/>
        </w:rPr>
        <w:t>3</w:t>
      </w:r>
      <w:r>
        <w:rPr>
          <w:rFonts w:hint="eastAsia"/>
        </w:rPr>
        <w:t>、如何判断是否使用</w:t>
      </w:r>
      <w:r>
        <w:rPr>
          <w:rFonts w:hint="eastAsia"/>
        </w:rPr>
        <w:t xml:space="preserve"> </w:t>
      </w:r>
      <w:r>
        <w:rPr>
          <w:rFonts w:hint="eastAsia"/>
        </w:rPr>
        <w:t>继承。</w:t>
      </w:r>
    </w:p>
    <w:p w:rsidR="00A5313D" w:rsidRDefault="00A5313D">
      <w:r>
        <w:rPr>
          <w:rFonts w:hint="eastAsia"/>
          <w:noProof/>
        </w:rPr>
        <w:drawing>
          <wp:inline distT="0" distB="0" distL="0" distR="0">
            <wp:extent cx="5274310" cy="967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udegIs-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3D" w:rsidRDefault="00A5313D">
      <w:r>
        <w:rPr>
          <w:rFonts w:hint="eastAsia"/>
        </w:rPr>
        <w:t>4</w:t>
      </w:r>
      <w:r>
        <w:rPr>
          <w:rFonts w:hint="eastAsia"/>
        </w:rPr>
        <w:t>、方法的重写，无需保证返回值必须一样，只要是原方法的子类型即可（但</w:t>
      </w:r>
      <w:r>
        <w:rPr>
          <w:rFonts w:hint="eastAsia"/>
        </w:rPr>
        <w:t xml:space="preserve"> </w:t>
      </w:r>
      <w:r>
        <w:rPr>
          <w:rFonts w:hint="eastAsia"/>
        </w:rPr>
        <w:t>如果原方法是</w:t>
      </w:r>
      <w:r>
        <w:rPr>
          <w:rFonts w:hint="eastAsia"/>
        </w:rPr>
        <w:t xml:space="preserve"> INT </w:t>
      </w:r>
      <w:r>
        <w:rPr>
          <w:rFonts w:hint="eastAsia"/>
        </w:rPr>
        <w:t>重写方法就不能是</w:t>
      </w:r>
      <w:r>
        <w:rPr>
          <w:rFonts w:hint="eastAsia"/>
        </w:rPr>
        <w:t xml:space="preserve"> Double</w:t>
      </w:r>
      <w:r>
        <w:rPr>
          <w:rFonts w:hint="eastAsia"/>
        </w:rPr>
        <w:t>）。方法的签名：方法名</w:t>
      </w:r>
      <w:r>
        <w:rPr>
          <w:rFonts w:hint="eastAsia"/>
        </w:rPr>
        <w:t>+</w:t>
      </w:r>
      <w:r>
        <w:rPr>
          <w:rFonts w:hint="eastAsia"/>
        </w:rPr>
        <w:t>参数（个数、类型、顺序）</w:t>
      </w:r>
    </w:p>
    <w:p w:rsidR="00A5313D" w:rsidRDefault="00A5313D">
      <w:r>
        <w:rPr>
          <w:rFonts w:hint="eastAsia"/>
          <w:noProof/>
        </w:rPr>
        <w:drawing>
          <wp:inline distT="0" distB="0" distL="0" distR="0">
            <wp:extent cx="5274310" cy="20148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verFun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>
      <w:r>
        <w:rPr>
          <w:rFonts w:hint="eastAsia"/>
        </w:rPr>
        <w:lastRenderedPageBreak/>
        <w:t>5</w:t>
      </w:r>
      <w:r>
        <w:rPr>
          <w:rFonts w:hint="eastAsia"/>
        </w:rPr>
        <w:t>、父类的对象</w:t>
      </w:r>
      <w:r>
        <w:rPr>
          <w:rFonts w:hint="eastAsia"/>
        </w:rPr>
        <w:t xml:space="preserve"> </w:t>
      </w:r>
      <w:r>
        <w:rPr>
          <w:rFonts w:hint="eastAsia"/>
        </w:rPr>
        <w:t>可以指向子类的引用，反之不一定成立，不建议这样做。</w:t>
      </w:r>
    </w:p>
    <w:p w:rsidR="009E4DFD" w:rsidRDefault="009E4DFD">
      <w:r>
        <w:rPr>
          <w:rFonts w:hint="eastAsia"/>
          <w:noProof/>
        </w:rPr>
        <w:drawing>
          <wp:inline distT="0" distB="0" distL="0" distR="0">
            <wp:extent cx="5274310" cy="4027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ypeTransf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/>
    <w:p w:rsidR="009E4DFD" w:rsidRDefault="009E4DFD">
      <w:pPr>
        <w:rPr>
          <w:rFonts w:hint="eastAsia"/>
        </w:rPr>
      </w:pPr>
    </w:p>
    <w:p w:rsidR="009E4DFD" w:rsidRDefault="009E4DFD">
      <w:r>
        <w:lastRenderedPageBreak/>
        <w:t>6</w:t>
      </w:r>
      <w:r>
        <w:t>、</w:t>
      </w:r>
      <w:r>
        <w:rPr>
          <w:rFonts w:hint="eastAsia"/>
        </w:rPr>
        <w:t>含有抽象方法的类，必须被声明为抽象类。抽象类也可以有通用的域和方法。</w:t>
      </w:r>
    </w:p>
    <w:p w:rsidR="009E4DFD" w:rsidRDefault="009E4DFD">
      <w:pPr>
        <w:rPr>
          <w:rFonts w:hint="eastAsia"/>
        </w:rPr>
      </w:pPr>
      <w:r>
        <w:tab/>
      </w:r>
      <w:r>
        <w:rPr>
          <w:rFonts w:hint="eastAsia"/>
        </w:rPr>
        <w:t>即使不含有抽象方法，也可以被声明为抽象类。</w:t>
      </w:r>
      <w:bookmarkStart w:id="0" w:name="_GoBack"/>
      <w:bookmarkEnd w:id="0"/>
    </w:p>
    <w:p w:rsidR="009E4DFD" w:rsidRDefault="009E4DFD">
      <w:r>
        <w:rPr>
          <w:rFonts w:hint="eastAsia"/>
          <w:noProof/>
        </w:rPr>
        <w:drawing>
          <wp:inline distT="0" distB="0" distL="0" distR="0">
            <wp:extent cx="5274310" cy="3446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stractTy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FD" w:rsidRDefault="009E4D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42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stractType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D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353" w:rsidRDefault="00210353" w:rsidP="00937177">
      <w:r>
        <w:separator/>
      </w:r>
    </w:p>
  </w:endnote>
  <w:endnote w:type="continuationSeparator" w:id="0">
    <w:p w:rsidR="00210353" w:rsidRDefault="00210353" w:rsidP="00937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353" w:rsidRDefault="00210353" w:rsidP="00937177">
      <w:r>
        <w:separator/>
      </w:r>
    </w:p>
  </w:footnote>
  <w:footnote w:type="continuationSeparator" w:id="0">
    <w:p w:rsidR="00210353" w:rsidRDefault="00210353" w:rsidP="009371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EC0"/>
    <w:rsid w:val="00194EC0"/>
    <w:rsid w:val="00210353"/>
    <w:rsid w:val="00627574"/>
    <w:rsid w:val="008B7951"/>
    <w:rsid w:val="00937177"/>
    <w:rsid w:val="009E4DFD"/>
    <w:rsid w:val="00A5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A3ECA9-FFDE-4F63-8B75-D52AFF990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7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371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37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371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2018-03-20T14:41:00Z</dcterms:created>
  <dcterms:modified xsi:type="dcterms:W3CDTF">2018-03-20T14:51:00Z</dcterms:modified>
</cp:coreProperties>
</file>