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8EC" w:rsidRDefault="00C358EC" w:rsidP="00C358EC">
      <w:pPr>
        <w:pStyle w:val="Prrafodelista"/>
      </w:pPr>
    </w:p>
    <w:p w:rsidR="00853A68" w:rsidRDefault="00853A68" w:rsidP="00853A68">
      <w:pPr>
        <w:pStyle w:val="Prrafodelista"/>
        <w:numPr>
          <w:ilvl w:val="0"/>
          <w:numId w:val="1"/>
        </w:numPr>
      </w:pPr>
      <w:r>
        <w:t xml:space="preserve">Luego de ejecutar las historias de usuario HU Iniciar </w:t>
      </w:r>
      <w:r w:rsidR="006A6B1C">
        <w:t>Sesión</w:t>
      </w:r>
      <w:r>
        <w:t xml:space="preserve"> OBP, Navegaci</w:t>
      </w:r>
      <w:r w:rsidR="008944C6">
        <w:t>ó</w:t>
      </w:r>
      <w:r>
        <w:t xml:space="preserve">n Inicial / </w:t>
      </w:r>
      <w:r w:rsidR="006A6B1C">
        <w:t>Búsqueda</w:t>
      </w:r>
      <w:r>
        <w:t xml:space="preserve">, </w:t>
      </w:r>
      <w:r w:rsidR="006A6B1C">
        <w:t xml:space="preserve">y Análisis de liquidación </w:t>
      </w:r>
      <w:r>
        <w:t>validar el campo de estado de la solicitud</w:t>
      </w:r>
    </w:p>
    <w:p w:rsidR="00853A68" w:rsidRDefault="00853A68" w:rsidP="00853A68">
      <w:pPr>
        <w:pStyle w:val="Prrafodelista"/>
      </w:pPr>
    </w:p>
    <w:p w:rsidR="00791E6D" w:rsidRDefault="00791E6D" w:rsidP="00791E6D">
      <w:pPr>
        <w:pStyle w:val="Prrafodelista"/>
        <w:numPr>
          <w:ilvl w:val="0"/>
          <w:numId w:val="1"/>
        </w:numPr>
      </w:pPr>
      <w:r>
        <w:t>En el campo Estado Solicitud validar el estado</w:t>
      </w:r>
      <w:r w:rsidR="00155E76">
        <w:t xml:space="preserve"> si es</w:t>
      </w:r>
      <w:r>
        <w:t xml:space="preserve"> Procesada, Rechazada, Por Procesar</w:t>
      </w:r>
      <w:r w:rsidR="006A6B1C">
        <w:t xml:space="preserve"> según el resultado de la HU Análisis de Liquidación</w:t>
      </w:r>
    </w:p>
    <w:p w:rsidR="006A6B1C" w:rsidRDefault="006A6B1C" w:rsidP="006A6B1C">
      <w:pPr>
        <w:pStyle w:val="Prrafodelista"/>
      </w:pPr>
    </w:p>
    <w:p w:rsidR="00791E6D" w:rsidRDefault="00791E6D" w:rsidP="00791E6D">
      <w:pPr>
        <w:pStyle w:val="Prrafodelista"/>
        <w:numPr>
          <w:ilvl w:val="1"/>
          <w:numId w:val="1"/>
        </w:numPr>
      </w:pPr>
      <w:bookmarkStart w:id="0" w:name="_GoBack"/>
      <w:bookmarkEnd w:id="0"/>
      <w:r>
        <w:t xml:space="preserve">Si el Estado es “Procesada”: </w:t>
      </w:r>
      <w:r w:rsidR="00F22E3A">
        <w:t xml:space="preserve">Dar clic </w:t>
      </w:r>
      <w:r w:rsidR="009A1864">
        <w:t xml:space="preserve">en el </w:t>
      </w:r>
      <w:r w:rsidR="00F22E3A">
        <w:t xml:space="preserve">campo </w:t>
      </w:r>
      <w:r w:rsidR="00F22E3A" w:rsidRPr="00F22E3A">
        <w:rPr>
          <w:b/>
        </w:rPr>
        <w:t>“Documento”</w:t>
      </w:r>
      <w:r w:rsidR="009A1864">
        <w:rPr>
          <w:b/>
        </w:rPr>
        <w:t xml:space="preserve"> </w:t>
      </w:r>
      <w:r w:rsidR="009A1864">
        <w:t>correspondiente a la última solicitud para ingresar</w:t>
      </w:r>
    </w:p>
    <w:p w:rsidR="009A1864" w:rsidRDefault="009A1864" w:rsidP="009A1864">
      <w:pPr>
        <w:pStyle w:val="Prrafodelista"/>
        <w:ind w:left="1440"/>
      </w:pPr>
    </w:p>
    <w:p w:rsidR="009A1864" w:rsidRDefault="009A1864" w:rsidP="009A1864">
      <w:pPr>
        <w:pStyle w:val="Prrafodelista"/>
        <w:ind w:left="1440"/>
      </w:pPr>
      <w:r w:rsidRPr="009A1864">
        <w:rPr>
          <w:noProof/>
          <w:lang w:eastAsia="es-CO"/>
        </w:rPr>
        <w:drawing>
          <wp:inline distT="0" distB="0" distL="0" distR="0">
            <wp:extent cx="4697730" cy="1475619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430" cy="1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864" w:rsidRDefault="009A1864" w:rsidP="009A1864">
      <w:pPr>
        <w:pStyle w:val="Prrafodelista"/>
        <w:ind w:left="1440"/>
      </w:pPr>
    </w:p>
    <w:p w:rsidR="009A1864" w:rsidRDefault="009A1864" w:rsidP="009A1864">
      <w:pPr>
        <w:pStyle w:val="Prrafodelista"/>
        <w:ind w:left="1440"/>
      </w:pPr>
    </w:p>
    <w:p w:rsidR="00791E6D" w:rsidRPr="009A1864" w:rsidRDefault="00791E6D" w:rsidP="00791E6D">
      <w:pPr>
        <w:pStyle w:val="Prrafodelista"/>
        <w:numPr>
          <w:ilvl w:val="1"/>
          <w:numId w:val="1"/>
        </w:numPr>
      </w:pPr>
      <w:r>
        <w:t>Estado “Rechazada”</w:t>
      </w:r>
      <w:r w:rsidR="00155E76">
        <w:t>:</w:t>
      </w:r>
      <w:r w:rsidR="00F22E3A">
        <w:t xml:space="preserve"> Dar clic para ingresar en el campo </w:t>
      </w:r>
      <w:r w:rsidR="00F22E3A" w:rsidRPr="00F22E3A">
        <w:rPr>
          <w:b/>
        </w:rPr>
        <w:t>“Observaciones”</w:t>
      </w:r>
    </w:p>
    <w:p w:rsidR="009A1864" w:rsidRDefault="009A1864" w:rsidP="009A1864">
      <w:pPr>
        <w:pStyle w:val="Prrafodelista"/>
        <w:ind w:left="1440"/>
        <w:rPr>
          <w:b/>
        </w:rPr>
      </w:pPr>
    </w:p>
    <w:p w:rsidR="009A1864" w:rsidRDefault="009A1864" w:rsidP="009A1864">
      <w:pPr>
        <w:pStyle w:val="Prrafodelista"/>
        <w:ind w:left="1440"/>
        <w:rPr>
          <w:b/>
        </w:rPr>
      </w:pPr>
      <w:r w:rsidRPr="009A1864">
        <w:rPr>
          <w:noProof/>
          <w:lang w:eastAsia="es-CO"/>
        </w:rPr>
        <w:drawing>
          <wp:inline distT="0" distB="0" distL="0" distR="0">
            <wp:extent cx="4849977" cy="1505994"/>
            <wp:effectExtent l="0" t="0" r="825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970" cy="1514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864" w:rsidRDefault="009A1864" w:rsidP="009A1864">
      <w:pPr>
        <w:pStyle w:val="Prrafodelista"/>
        <w:ind w:left="1440"/>
        <w:rPr>
          <w:b/>
        </w:rPr>
      </w:pPr>
    </w:p>
    <w:p w:rsidR="009A1864" w:rsidRDefault="009A1864" w:rsidP="009A1864">
      <w:pPr>
        <w:pStyle w:val="Prrafodelista"/>
        <w:ind w:left="1440"/>
      </w:pPr>
    </w:p>
    <w:p w:rsidR="00791E6D" w:rsidRPr="009A1864" w:rsidRDefault="00791E6D" w:rsidP="00791E6D">
      <w:pPr>
        <w:pStyle w:val="Prrafodelista"/>
        <w:numPr>
          <w:ilvl w:val="1"/>
          <w:numId w:val="1"/>
        </w:numPr>
      </w:pPr>
      <w:r>
        <w:t>Estado “Por Procesar”</w:t>
      </w:r>
      <w:r w:rsidR="00F22E3A">
        <w:t xml:space="preserve">: </w:t>
      </w:r>
      <w:proofErr w:type="gramStart"/>
      <w:r w:rsidR="00F22E3A" w:rsidRPr="00F22E3A">
        <w:rPr>
          <w:color w:val="FF0000"/>
        </w:rPr>
        <w:t>XXXXXX</w:t>
      </w:r>
      <w:r w:rsidR="00F22E3A">
        <w:rPr>
          <w:color w:val="FF0000"/>
        </w:rPr>
        <w:t>(</w:t>
      </w:r>
      <w:proofErr w:type="gramEnd"/>
      <w:r w:rsidR="00F22E3A">
        <w:rPr>
          <w:color w:val="FF0000"/>
        </w:rPr>
        <w:t>No se puede capturar ninguna información, definir reintento o devolver mensaje).</w:t>
      </w:r>
    </w:p>
    <w:p w:rsidR="009A1864" w:rsidRDefault="009A1864" w:rsidP="009A1864">
      <w:pPr>
        <w:pStyle w:val="Prrafodelista"/>
        <w:ind w:left="1440"/>
        <w:rPr>
          <w:color w:val="FF0000"/>
        </w:rPr>
      </w:pPr>
    </w:p>
    <w:p w:rsidR="009A1864" w:rsidRDefault="009A1864" w:rsidP="009A1864">
      <w:pPr>
        <w:pStyle w:val="Prrafodelista"/>
        <w:ind w:left="1440"/>
      </w:pPr>
      <w:r w:rsidRPr="009A1864">
        <w:rPr>
          <w:noProof/>
          <w:lang w:eastAsia="es-CO"/>
        </w:rPr>
        <w:drawing>
          <wp:inline distT="0" distB="0" distL="0" distR="0">
            <wp:extent cx="4732934" cy="1478039"/>
            <wp:effectExtent l="0" t="0" r="0" b="825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454" cy="148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1E6D" w:rsidRDefault="00791E6D"/>
    <w:p w:rsidR="00791E6D" w:rsidRDefault="00791E6D"/>
    <w:p w:rsidR="008B2C7A" w:rsidRDefault="00620A3D" w:rsidP="00791E6D">
      <w:pPr>
        <w:pStyle w:val="Prrafodelista"/>
        <w:numPr>
          <w:ilvl w:val="0"/>
          <w:numId w:val="1"/>
        </w:numPr>
      </w:pPr>
      <w:r>
        <w:t>Si el estado es “Procesada”,</w:t>
      </w:r>
      <w:r w:rsidR="009A1864">
        <w:t xml:space="preserve"> </w:t>
      </w:r>
      <w:r w:rsidR="008B2C7A">
        <w:t>se tiene presente si tiene uno o 2 bonos</w:t>
      </w:r>
    </w:p>
    <w:p w:rsidR="008B2C7A" w:rsidRDefault="008B2C7A" w:rsidP="008B2C7A">
      <w:pPr>
        <w:pStyle w:val="Prrafodelista"/>
      </w:pPr>
    </w:p>
    <w:p w:rsidR="008B2C7A" w:rsidRDefault="008B2C7A" w:rsidP="008B2C7A">
      <w:pPr>
        <w:pStyle w:val="Prrafodelista"/>
      </w:pPr>
    </w:p>
    <w:p w:rsidR="008B2C7A" w:rsidRDefault="008B2C7A" w:rsidP="008B2C7A">
      <w:pPr>
        <w:pStyle w:val="Prrafodelista"/>
        <w:numPr>
          <w:ilvl w:val="1"/>
          <w:numId w:val="3"/>
        </w:numPr>
      </w:pPr>
      <w:r w:rsidRPr="008B2C7A">
        <w:rPr>
          <w:b/>
        </w:rPr>
        <w:t>UN SOLO BONO</w:t>
      </w:r>
      <w:r>
        <w:t>.</w:t>
      </w:r>
    </w:p>
    <w:p w:rsidR="008B2C7A" w:rsidRDefault="008B2C7A" w:rsidP="008B2C7A">
      <w:pPr>
        <w:pStyle w:val="Prrafodelista"/>
        <w:ind w:left="1080"/>
      </w:pPr>
    </w:p>
    <w:p w:rsidR="00620A3D" w:rsidRPr="007B6946" w:rsidRDefault="008B2C7A" w:rsidP="008B2C7A">
      <w:pPr>
        <w:pStyle w:val="Prrafodelista"/>
        <w:ind w:left="1080"/>
      </w:pPr>
      <w:r>
        <w:t>Dar</w:t>
      </w:r>
      <w:r w:rsidR="009A1864">
        <w:t xml:space="preserve"> clic en el </w:t>
      </w:r>
      <w:r w:rsidR="003C5B51">
        <w:t>campo Documento corres</w:t>
      </w:r>
      <w:r w:rsidR="007B6946">
        <w:t xml:space="preserve">pondiente a la última solicitud, </w:t>
      </w:r>
      <w:r>
        <w:t>ir</w:t>
      </w:r>
      <w:r w:rsidR="007B6946">
        <w:t xml:space="preserve"> hasta el campo </w:t>
      </w:r>
      <w:r w:rsidR="007B6946">
        <w:rPr>
          <w:rFonts w:ascii="Verdana" w:hAnsi="Verdana"/>
          <w:b/>
          <w:bCs/>
          <w:caps/>
          <w:color w:val="0000CC"/>
          <w:sz w:val="16"/>
          <w:szCs w:val="16"/>
        </w:rPr>
        <w:t>CONVENCIONES DE ERRORES/OBSERVACIONES.</w:t>
      </w:r>
    </w:p>
    <w:p w:rsidR="007B6946" w:rsidRDefault="007B6946" w:rsidP="007B6946">
      <w:pPr>
        <w:pStyle w:val="Prrafodelista"/>
        <w:rPr>
          <w:rFonts w:ascii="Verdana" w:hAnsi="Verdana"/>
          <w:b/>
          <w:bCs/>
          <w:caps/>
          <w:color w:val="0000CC"/>
          <w:sz w:val="16"/>
          <w:szCs w:val="16"/>
        </w:rPr>
      </w:pPr>
    </w:p>
    <w:p w:rsidR="007B6946" w:rsidRDefault="007B6946" w:rsidP="007B6946">
      <w:pPr>
        <w:pStyle w:val="Prrafodelista"/>
      </w:pPr>
      <w:r w:rsidRPr="007B6946">
        <w:rPr>
          <w:noProof/>
          <w:lang w:eastAsia="es-CO"/>
        </w:rPr>
        <w:drawing>
          <wp:inline distT="0" distB="0" distL="0" distR="0">
            <wp:extent cx="5612130" cy="1085209"/>
            <wp:effectExtent l="0" t="0" r="0" b="127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85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6946" w:rsidRDefault="007B6946" w:rsidP="007B6946">
      <w:pPr>
        <w:pStyle w:val="Prrafodelista"/>
      </w:pPr>
    </w:p>
    <w:p w:rsidR="007B6946" w:rsidRDefault="007B6946" w:rsidP="007B6946">
      <w:pPr>
        <w:pStyle w:val="Prrafodelista"/>
      </w:pPr>
      <w:r>
        <w:t xml:space="preserve">Se capturan cada uno de los códigos </w:t>
      </w:r>
      <w:r w:rsidR="007E2B6C">
        <w:t xml:space="preserve">y la descripción </w:t>
      </w:r>
      <w:r>
        <w:t>que existan en el campo ERROR/OBSERVACION</w:t>
      </w:r>
      <w:r w:rsidR="007E2B6C">
        <w:t xml:space="preserve"> y DESCRIPCIÓN</w:t>
      </w:r>
    </w:p>
    <w:p w:rsidR="007B6946" w:rsidRDefault="007B6946" w:rsidP="007B6946">
      <w:pPr>
        <w:pStyle w:val="Prrafodelista"/>
      </w:pPr>
    </w:p>
    <w:p w:rsidR="007B6946" w:rsidRDefault="007B6946" w:rsidP="007B6946">
      <w:pPr>
        <w:pStyle w:val="Prrafodelista"/>
      </w:pPr>
      <w:r>
        <w:t xml:space="preserve">Si el campo se encuentra vacío (no existe información), </w:t>
      </w:r>
      <w:r w:rsidRPr="007B6946">
        <w:t xml:space="preserve">devolver el mensaje </w:t>
      </w:r>
      <w:r w:rsidRPr="00791E6D">
        <w:rPr>
          <w:color w:val="FF0000"/>
        </w:rPr>
        <w:t>“No se presentan observaciones”.</w:t>
      </w:r>
      <w:r>
        <w:rPr>
          <w:color w:val="FF0000"/>
        </w:rPr>
        <w:t xml:space="preserve"> </w:t>
      </w:r>
      <w:r w:rsidRPr="00791E6D">
        <w:t>Y finalizar el proceso</w:t>
      </w:r>
    </w:p>
    <w:p w:rsidR="001065C9" w:rsidRDefault="001065C9" w:rsidP="007B6946">
      <w:pPr>
        <w:pStyle w:val="Prrafodelista"/>
      </w:pPr>
    </w:p>
    <w:p w:rsidR="001065C9" w:rsidRDefault="001065C9" w:rsidP="007B6946">
      <w:pPr>
        <w:pStyle w:val="Prrafodelista"/>
      </w:pPr>
      <w:r w:rsidRPr="001065C9">
        <w:rPr>
          <w:noProof/>
          <w:lang w:eastAsia="es-CO"/>
        </w:rPr>
        <w:drawing>
          <wp:inline distT="0" distB="0" distL="0" distR="0">
            <wp:extent cx="5612130" cy="981479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981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A3D" w:rsidRDefault="00620A3D" w:rsidP="00620A3D">
      <w:pPr>
        <w:pStyle w:val="Prrafodelista"/>
      </w:pPr>
    </w:p>
    <w:p w:rsidR="00620A3D" w:rsidRPr="008B2C7A" w:rsidRDefault="00620A3D" w:rsidP="00620A3D">
      <w:pPr>
        <w:pStyle w:val="Prrafodelista"/>
        <w:rPr>
          <w:b/>
        </w:rPr>
      </w:pPr>
    </w:p>
    <w:p w:rsidR="008B2C7A" w:rsidRDefault="008B2C7A" w:rsidP="008B2C7A">
      <w:pPr>
        <w:pStyle w:val="Prrafodelista"/>
        <w:numPr>
          <w:ilvl w:val="1"/>
          <w:numId w:val="3"/>
        </w:numPr>
        <w:rPr>
          <w:b/>
        </w:rPr>
      </w:pPr>
      <w:r w:rsidRPr="008B2C7A">
        <w:rPr>
          <w:b/>
        </w:rPr>
        <w:t>DOS BONOS</w:t>
      </w:r>
    </w:p>
    <w:p w:rsidR="008B2C7A" w:rsidRDefault="008B2C7A" w:rsidP="008B2C7A">
      <w:pPr>
        <w:pStyle w:val="Prrafodelista"/>
        <w:ind w:left="1080"/>
        <w:rPr>
          <w:b/>
        </w:rPr>
      </w:pPr>
    </w:p>
    <w:p w:rsidR="008B2C7A" w:rsidRDefault="008B2C7A" w:rsidP="008B2C7A">
      <w:pPr>
        <w:pStyle w:val="Prrafodelista"/>
        <w:numPr>
          <w:ilvl w:val="0"/>
          <w:numId w:val="5"/>
        </w:numPr>
      </w:pPr>
      <w:r>
        <w:t>Dar clic en la pestaña BONO PRINCIPAL (esta es la pestaña que se muestra por defecto)</w:t>
      </w:r>
    </w:p>
    <w:p w:rsidR="008B2C7A" w:rsidRDefault="008B2C7A" w:rsidP="008B2C7A"/>
    <w:p w:rsidR="008B2C7A" w:rsidRDefault="008B2C7A" w:rsidP="008B2C7A">
      <w:r>
        <w:rPr>
          <w:noProof/>
          <w:lang w:eastAsia="es-CO"/>
        </w:rPr>
        <w:drawing>
          <wp:inline distT="0" distB="0" distL="0" distR="0" wp14:anchorId="28B7379F" wp14:editId="17DD99EB">
            <wp:extent cx="5295331" cy="1224546"/>
            <wp:effectExtent l="0" t="0" r="635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551" cy="12745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B2C7A" w:rsidRDefault="008B2C7A" w:rsidP="008B2C7A"/>
    <w:p w:rsidR="008B2C7A" w:rsidRDefault="008B2C7A" w:rsidP="008B2C7A">
      <w:r>
        <w:t>Realizar los mismos pasos y capturas que se realizan cuando existe un solo bono.</w:t>
      </w:r>
    </w:p>
    <w:p w:rsidR="008B2C7A" w:rsidRPr="007B6946" w:rsidRDefault="008B2C7A" w:rsidP="008B2C7A">
      <w:pPr>
        <w:pStyle w:val="Prrafodelista"/>
        <w:ind w:left="1080"/>
      </w:pPr>
      <w:r>
        <w:t xml:space="preserve">Dar clic en el campo Documento correspondiente a la última solicitud, ir hasta el campo </w:t>
      </w:r>
      <w:r>
        <w:rPr>
          <w:rFonts w:ascii="Verdana" w:hAnsi="Verdana"/>
          <w:b/>
          <w:bCs/>
          <w:caps/>
          <w:color w:val="0000CC"/>
          <w:sz w:val="16"/>
          <w:szCs w:val="16"/>
        </w:rPr>
        <w:t>CONVENCIONES DE ERRORES/OBSERVACIONES.</w:t>
      </w:r>
    </w:p>
    <w:p w:rsidR="008B2C7A" w:rsidRDefault="008B2C7A" w:rsidP="008B2C7A">
      <w:pPr>
        <w:pStyle w:val="Prrafodelista"/>
        <w:rPr>
          <w:rFonts w:ascii="Verdana" w:hAnsi="Verdana"/>
          <w:b/>
          <w:bCs/>
          <w:caps/>
          <w:color w:val="0000CC"/>
          <w:sz w:val="16"/>
          <w:szCs w:val="16"/>
        </w:rPr>
      </w:pPr>
    </w:p>
    <w:p w:rsidR="008B2C7A" w:rsidRDefault="008B2C7A" w:rsidP="008B2C7A">
      <w:pPr>
        <w:pStyle w:val="Prrafodelista"/>
      </w:pPr>
      <w:r w:rsidRPr="007B6946">
        <w:rPr>
          <w:noProof/>
          <w:lang w:eastAsia="es-CO"/>
        </w:rPr>
        <w:drawing>
          <wp:inline distT="0" distB="0" distL="0" distR="0" wp14:anchorId="0A932A35" wp14:editId="4AC6F3FE">
            <wp:extent cx="5612130" cy="1085209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85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2C7A" w:rsidRDefault="008B2C7A" w:rsidP="008B2C7A">
      <w:pPr>
        <w:pStyle w:val="Prrafodelista"/>
      </w:pPr>
    </w:p>
    <w:p w:rsidR="008B2C7A" w:rsidRDefault="008B2C7A" w:rsidP="008B2C7A">
      <w:pPr>
        <w:pStyle w:val="Prrafodelista"/>
      </w:pPr>
      <w:r>
        <w:t>Se capturan cada uno de los códigos y la descripción que existan en el campo ERROR/OBSERVACION y DESCRIPCIÓN</w:t>
      </w:r>
    </w:p>
    <w:p w:rsidR="008B2C7A" w:rsidRDefault="008B2C7A" w:rsidP="008B2C7A">
      <w:pPr>
        <w:pStyle w:val="Prrafodelista"/>
      </w:pPr>
    </w:p>
    <w:p w:rsidR="008B2C7A" w:rsidRDefault="008B2C7A" w:rsidP="008B2C7A">
      <w:pPr>
        <w:pStyle w:val="Prrafodelista"/>
      </w:pPr>
      <w:r>
        <w:t xml:space="preserve">Si el campo se encuentra vacío (no existe información), </w:t>
      </w:r>
      <w:r w:rsidRPr="007B6946">
        <w:t xml:space="preserve">devolver el mensaje </w:t>
      </w:r>
      <w:r w:rsidRPr="00791E6D">
        <w:rPr>
          <w:color w:val="FF0000"/>
        </w:rPr>
        <w:t>“No se presentan observaciones”.</w:t>
      </w:r>
      <w:r>
        <w:rPr>
          <w:color w:val="FF0000"/>
        </w:rPr>
        <w:t xml:space="preserve"> </w:t>
      </w:r>
      <w:r w:rsidRPr="00791E6D">
        <w:t>Y finalizar el proceso</w:t>
      </w:r>
    </w:p>
    <w:p w:rsidR="008B2C7A" w:rsidRDefault="008B2C7A" w:rsidP="008B2C7A">
      <w:pPr>
        <w:pStyle w:val="Prrafodelista"/>
      </w:pPr>
    </w:p>
    <w:p w:rsidR="008B2C7A" w:rsidRDefault="008B2C7A" w:rsidP="008B2C7A">
      <w:pPr>
        <w:pStyle w:val="Prrafodelista"/>
      </w:pPr>
      <w:r w:rsidRPr="001065C9">
        <w:rPr>
          <w:noProof/>
          <w:lang w:eastAsia="es-CO"/>
        </w:rPr>
        <w:drawing>
          <wp:inline distT="0" distB="0" distL="0" distR="0" wp14:anchorId="4D8B2EB7" wp14:editId="6F8BFB58">
            <wp:extent cx="5612130" cy="981479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981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2C7A" w:rsidRDefault="008B2C7A" w:rsidP="008B2C7A">
      <w:pPr>
        <w:pStyle w:val="Prrafodelista"/>
      </w:pPr>
    </w:p>
    <w:p w:rsidR="008B2C7A" w:rsidRDefault="008B2C7A" w:rsidP="008B2C7A"/>
    <w:p w:rsidR="008B2C7A" w:rsidRPr="00AC7D02" w:rsidRDefault="008B2C7A" w:rsidP="008B2C7A">
      <w:pPr>
        <w:pStyle w:val="Prrafodelista"/>
        <w:numPr>
          <w:ilvl w:val="0"/>
          <w:numId w:val="5"/>
        </w:numPr>
        <w:rPr>
          <w:color w:val="000000"/>
          <w:lang w:eastAsia="es-CO"/>
        </w:rPr>
      </w:pPr>
      <w:r>
        <w:t>Dar clic en la pestaña SEGUNDO BONO</w:t>
      </w:r>
    </w:p>
    <w:p w:rsidR="008B2C7A" w:rsidRDefault="008B2C7A" w:rsidP="008B2C7A">
      <w:pPr>
        <w:rPr>
          <w:color w:val="000000"/>
          <w:lang w:eastAsia="es-CO"/>
        </w:rPr>
      </w:pPr>
      <w:r w:rsidRPr="00C73DDB">
        <w:rPr>
          <w:noProof/>
          <w:lang w:eastAsia="es-CO"/>
        </w:rPr>
        <w:drawing>
          <wp:inline distT="0" distB="0" distL="0" distR="0" wp14:anchorId="1B581987" wp14:editId="1DD81F52">
            <wp:extent cx="5612130" cy="1211446"/>
            <wp:effectExtent l="0" t="0" r="0" b="825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1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2C7A" w:rsidRDefault="008B2C7A" w:rsidP="008B2C7A">
      <w:pPr>
        <w:rPr>
          <w:color w:val="000000"/>
          <w:lang w:eastAsia="es-CO"/>
        </w:rPr>
      </w:pPr>
    </w:p>
    <w:p w:rsidR="008B2C7A" w:rsidRDefault="008B2C7A" w:rsidP="008B2C7A">
      <w:r>
        <w:t xml:space="preserve">Dar clic el campo </w:t>
      </w:r>
      <w:r w:rsidRPr="002A0F0A">
        <w:rPr>
          <w:b/>
        </w:rPr>
        <w:t xml:space="preserve">“Documento” </w:t>
      </w:r>
      <w:r>
        <w:t xml:space="preserve">correspondiente a la última solicitud para ingresar </w:t>
      </w:r>
    </w:p>
    <w:p w:rsidR="008B2C7A" w:rsidRDefault="008B2C7A" w:rsidP="008B2C7A">
      <w:pPr>
        <w:rPr>
          <w:color w:val="000000"/>
          <w:lang w:eastAsia="es-CO"/>
        </w:rPr>
      </w:pPr>
      <w:r w:rsidRPr="00C73DDB">
        <w:rPr>
          <w:noProof/>
          <w:lang w:eastAsia="es-CO"/>
        </w:rPr>
        <w:lastRenderedPageBreak/>
        <w:drawing>
          <wp:inline distT="0" distB="0" distL="0" distR="0" wp14:anchorId="07364703" wp14:editId="484EF6BC">
            <wp:extent cx="5612130" cy="1065842"/>
            <wp:effectExtent l="0" t="0" r="7620" b="127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65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2C7A" w:rsidRDefault="008B2C7A" w:rsidP="008B2C7A">
      <w:pPr>
        <w:rPr>
          <w:color w:val="000000"/>
          <w:lang w:eastAsia="es-CO"/>
        </w:rPr>
      </w:pPr>
    </w:p>
    <w:p w:rsidR="002578FF" w:rsidRDefault="008B2C7A" w:rsidP="002578FF">
      <w:r>
        <w:rPr>
          <w:color w:val="000000"/>
          <w:lang w:eastAsia="es-CO"/>
        </w:rPr>
        <w:t>Al darle clic en el documento e ingresar a liquidación,</w:t>
      </w:r>
      <w:r w:rsidR="002578FF">
        <w:rPr>
          <w:color w:val="000000"/>
          <w:lang w:eastAsia="es-CO"/>
        </w:rPr>
        <w:t xml:space="preserve"> </w:t>
      </w:r>
      <w:r w:rsidR="002578FF">
        <w:t>realizar los mismos pasos y capturas que se realizan cuando existe un solo bono.</w:t>
      </w:r>
    </w:p>
    <w:p w:rsidR="002578FF" w:rsidRPr="007B6946" w:rsidRDefault="002578FF" w:rsidP="002578FF">
      <w:pPr>
        <w:pStyle w:val="Prrafodelista"/>
        <w:ind w:left="1080"/>
      </w:pPr>
      <w:r>
        <w:t xml:space="preserve">Dar clic en el campo Documento correspondiente a la última solicitud, ir hasta el campo </w:t>
      </w:r>
      <w:r>
        <w:rPr>
          <w:rFonts w:ascii="Verdana" w:hAnsi="Verdana"/>
          <w:b/>
          <w:bCs/>
          <w:caps/>
          <w:color w:val="0000CC"/>
          <w:sz w:val="16"/>
          <w:szCs w:val="16"/>
        </w:rPr>
        <w:t>CONVENCIONES DE ERRORES/OBSERVACIONES.</w:t>
      </w:r>
    </w:p>
    <w:p w:rsidR="002578FF" w:rsidRDefault="002578FF" w:rsidP="002578FF">
      <w:pPr>
        <w:pStyle w:val="Prrafodelista"/>
        <w:rPr>
          <w:rFonts w:ascii="Verdana" w:hAnsi="Verdana"/>
          <w:b/>
          <w:bCs/>
          <w:caps/>
          <w:color w:val="0000CC"/>
          <w:sz w:val="16"/>
          <w:szCs w:val="16"/>
        </w:rPr>
      </w:pPr>
    </w:p>
    <w:p w:rsidR="002578FF" w:rsidRDefault="002578FF" w:rsidP="002578FF">
      <w:pPr>
        <w:pStyle w:val="Prrafodelista"/>
      </w:pPr>
      <w:r w:rsidRPr="007B6946">
        <w:rPr>
          <w:noProof/>
          <w:lang w:eastAsia="es-CO"/>
        </w:rPr>
        <w:drawing>
          <wp:inline distT="0" distB="0" distL="0" distR="0" wp14:anchorId="3A2D96D4" wp14:editId="020003D5">
            <wp:extent cx="5612130" cy="1085209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85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78FF" w:rsidRDefault="002578FF" w:rsidP="002578FF">
      <w:pPr>
        <w:pStyle w:val="Prrafodelista"/>
      </w:pPr>
    </w:p>
    <w:p w:rsidR="002578FF" w:rsidRDefault="002578FF" w:rsidP="002578FF">
      <w:pPr>
        <w:pStyle w:val="Prrafodelista"/>
      </w:pPr>
      <w:r>
        <w:t>Se capturan cada uno de los códigos y la descripción que existan en el campo ERROR/OBSERVACION y DESCRIPCIÓN</w:t>
      </w:r>
    </w:p>
    <w:p w:rsidR="002578FF" w:rsidRDefault="002578FF" w:rsidP="002578FF">
      <w:pPr>
        <w:pStyle w:val="Prrafodelista"/>
      </w:pPr>
    </w:p>
    <w:p w:rsidR="002578FF" w:rsidRDefault="002578FF" w:rsidP="002578FF">
      <w:pPr>
        <w:pStyle w:val="Prrafodelista"/>
      </w:pPr>
      <w:r>
        <w:t xml:space="preserve">Si el campo se encuentra vacío (no existe información), </w:t>
      </w:r>
      <w:r w:rsidRPr="007B6946">
        <w:t xml:space="preserve">devolver el mensaje </w:t>
      </w:r>
      <w:r w:rsidRPr="00791E6D">
        <w:rPr>
          <w:color w:val="FF0000"/>
        </w:rPr>
        <w:t>“No se presentan observaciones”.</w:t>
      </w:r>
      <w:r>
        <w:rPr>
          <w:color w:val="FF0000"/>
        </w:rPr>
        <w:t xml:space="preserve"> </w:t>
      </w:r>
      <w:r w:rsidRPr="00791E6D">
        <w:t>Y finalizar el proceso</w:t>
      </w:r>
    </w:p>
    <w:p w:rsidR="002578FF" w:rsidRDefault="002578FF" w:rsidP="002578FF">
      <w:pPr>
        <w:pStyle w:val="Prrafodelista"/>
      </w:pPr>
    </w:p>
    <w:p w:rsidR="002578FF" w:rsidRDefault="002578FF" w:rsidP="002578FF">
      <w:pPr>
        <w:pStyle w:val="Prrafodelista"/>
      </w:pPr>
      <w:r w:rsidRPr="001065C9">
        <w:rPr>
          <w:noProof/>
          <w:lang w:eastAsia="es-CO"/>
        </w:rPr>
        <w:drawing>
          <wp:inline distT="0" distB="0" distL="0" distR="0" wp14:anchorId="559FBA6D" wp14:editId="6BBFBC57">
            <wp:extent cx="5612130" cy="981479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981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78FF" w:rsidRDefault="002578FF" w:rsidP="002578FF">
      <w:pPr>
        <w:pStyle w:val="Prrafodelista"/>
      </w:pPr>
    </w:p>
    <w:p w:rsidR="008B2C7A" w:rsidRDefault="008B2C7A" w:rsidP="008B2C7A">
      <w:pPr>
        <w:rPr>
          <w:color w:val="000000"/>
          <w:lang w:eastAsia="es-CO"/>
        </w:rPr>
      </w:pPr>
    </w:p>
    <w:p w:rsidR="008B2C7A" w:rsidRDefault="008B2C7A" w:rsidP="008B2C7A"/>
    <w:p w:rsidR="008B2C7A" w:rsidRDefault="008B2C7A" w:rsidP="008B2C7A"/>
    <w:p w:rsidR="008B2C7A" w:rsidRDefault="008B2C7A" w:rsidP="008B2C7A"/>
    <w:p w:rsidR="008B2C7A" w:rsidRPr="008B2C7A" w:rsidRDefault="008B2C7A" w:rsidP="008B2C7A">
      <w:pPr>
        <w:pStyle w:val="Prrafodelista"/>
        <w:ind w:left="1080"/>
        <w:rPr>
          <w:b/>
        </w:rPr>
      </w:pPr>
    </w:p>
    <w:p w:rsidR="008B2C7A" w:rsidRDefault="008B2C7A" w:rsidP="00620A3D">
      <w:pPr>
        <w:pStyle w:val="Prrafodelista"/>
      </w:pPr>
    </w:p>
    <w:p w:rsidR="00620A3D" w:rsidRDefault="00620A3D" w:rsidP="00620A3D">
      <w:pPr>
        <w:pStyle w:val="Prrafodelista"/>
      </w:pPr>
    </w:p>
    <w:p w:rsidR="00791E6D" w:rsidRDefault="001065C9" w:rsidP="00791E6D">
      <w:pPr>
        <w:pStyle w:val="Prrafodelista"/>
        <w:numPr>
          <w:ilvl w:val="0"/>
          <w:numId w:val="1"/>
        </w:numPr>
      </w:pPr>
      <w:r>
        <w:lastRenderedPageBreak/>
        <w:t xml:space="preserve">Si el estado es “Rechazada” y dar clic en el </w:t>
      </w:r>
      <w:r w:rsidR="00791E6D">
        <w:t xml:space="preserve">campo de observaciones </w:t>
      </w:r>
      <w:r>
        <w:t xml:space="preserve">se captura cada uno de los </w:t>
      </w:r>
      <w:proofErr w:type="spellStart"/>
      <w:r w:rsidR="007E2B6C">
        <w:t>Codigos</w:t>
      </w:r>
      <w:proofErr w:type="spellEnd"/>
      <w:r w:rsidR="007E2B6C">
        <w:t xml:space="preserve"> de los mensajes y el texto de error correspondiente </w:t>
      </w:r>
      <w:r>
        <w:t>que aparecen en consulta errores estado</w:t>
      </w:r>
    </w:p>
    <w:p w:rsidR="001065C9" w:rsidRDefault="001065C9" w:rsidP="001065C9">
      <w:r w:rsidRPr="001065C9">
        <w:rPr>
          <w:noProof/>
          <w:lang w:eastAsia="es-CO"/>
        </w:rPr>
        <w:drawing>
          <wp:inline distT="0" distB="0" distL="0" distR="0">
            <wp:extent cx="5612130" cy="1196685"/>
            <wp:effectExtent l="0" t="0" r="7620" b="381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19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5C9" w:rsidRDefault="001065C9" w:rsidP="001065C9"/>
    <w:p w:rsidR="00164078" w:rsidRDefault="00164078" w:rsidP="00164078">
      <w:pPr>
        <w:pStyle w:val="Prrafodelista"/>
        <w:ind w:left="1068"/>
      </w:pPr>
    </w:p>
    <w:p w:rsidR="00164078" w:rsidRDefault="00240FB0">
      <w:r>
        <w:t>Una vez capturada la información, esta se almacena en XXXXX</w:t>
      </w:r>
    </w:p>
    <w:p w:rsidR="00240FB0" w:rsidRDefault="00240FB0"/>
    <w:p w:rsidR="00240FB0" w:rsidRDefault="00240FB0"/>
    <w:sectPr w:rsidR="00240F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37048"/>
    <w:multiLevelType w:val="hybridMultilevel"/>
    <w:tmpl w:val="939063A8"/>
    <w:lvl w:ilvl="0" w:tplc="D178A87E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85C2D51"/>
    <w:multiLevelType w:val="hybridMultilevel"/>
    <w:tmpl w:val="8C0873A0"/>
    <w:lvl w:ilvl="0" w:tplc="438A6BB8">
      <w:start w:val="1"/>
      <w:numFmt w:val="upperLetter"/>
      <w:lvlText w:val="%1."/>
      <w:lvlJc w:val="left"/>
      <w:pPr>
        <w:ind w:left="1068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4A17EBE"/>
    <w:multiLevelType w:val="multilevel"/>
    <w:tmpl w:val="FF1212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672126CC"/>
    <w:multiLevelType w:val="hybridMultilevel"/>
    <w:tmpl w:val="B16C26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9B175C"/>
    <w:multiLevelType w:val="multilevel"/>
    <w:tmpl w:val="3C747AD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8EC"/>
    <w:rsid w:val="000A4570"/>
    <w:rsid w:val="000B1BB1"/>
    <w:rsid w:val="001065C9"/>
    <w:rsid w:val="00135937"/>
    <w:rsid w:val="00155E76"/>
    <w:rsid w:val="00164078"/>
    <w:rsid w:val="00240FB0"/>
    <w:rsid w:val="002578FF"/>
    <w:rsid w:val="00257A5F"/>
    <w:rsid w:val="002B0FBF"/>
    <w:rsid w:val="002C3AFA"/>
    <w:rsid w:val="002E6C3B"/>
    <w:rsid w:val="003741C7"/>
    <w:rsid w:val="00384735"/>
    <w:rsid w:val="003C5B51"/>
    <w:rsid w:val="0049524C"/>
    <w:rsid w:val="005D6182"/>
    <w:rsid w:val="00620A3D"/>
    <w:rsid w:val="006A1B71"/>
    <w:rsid w:val="006A6B1C"/>
    <w:rsid w:val="006C0ED5"/>
    <w:rsid w:val="00770B65"/>
    <w:rsid w:val="00791E6D"/>
    <w:rsid w:val="007B6946"/>
    <w:rsid w:val="007E2B6C"/>
    <w:rsid w:val="00836E75"/>
    <w:rsid w:val="00853A68"/>
    <w:rsid w:val="008944C6"/>
    <w:rsid w:val="008B2C7A"/>
    <w:rsid w:val="009A1864"/>
    <w:rsid w:val="00AB6096"/>
    <w:rsid w:val="00AD4001"/>
    <w:rsid w:val="00B3239C"/>
    <w:rsid w:val="00C358EC"/>
    <w:rsid w:val="00E145DB"/>
    <w:rsid w:val="00F22E3A"/>
    <w:rsid w:val="00FB4131"/>
    <w:rsid w:val="00FC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47F399"/>
  <w15:chartTrackingRefBased/>
  <w15:docId w15:val="{370C4EE7-61B9-4291-AE17-E230B055A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358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358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gi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0D5F9-CE33-4086-80AD-3D3BEECC8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5</Pages>
  <Words>392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Proteccion</dc:creator>
  <cp:keywords/>
  <dc:description/>
  <cp:lastModifiedBy>Proteccion</cp:lastModifiedBy>
  <cp:revision>13</cp:revision>
  <dcterms:created xsi:type="dcterms:W3CDTF">2018-09-17T14:21:00Z</dcterms:created>
  <dcterms:modified xsi:type="dcterms:W3CDTF">2018-10-17T12:18:00Z</dcterms:modified>
</cp:coreProperties>
</file>