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625D7" w14:textId="74209B7D" w:rsidR="007E6CD7" w:rsidRPr="00DA23E0" w:rsidRDefault="00DA23E0" w:rsidP="00203B53">
      <w:pPr>
        <w:pStyle w:val="NormalWeb"/>
        <w:rPr>
          <w:rFonts w:asciiTheme="minorHAnsi" w:hAnsiTheme="minorHAnsi" w:cstheme="minorHAnsi"/>
          <w:sz w:val="32"/>
          <w:szCs w:val="32"/>
        </w:rPr>
      </w:pPr>
      <w:r w:rsidRPr="00DA23E0">
        <w:rPr>
          <w:rFonts w:asciiTheme="minorHAnsi" w:hAnsiTheme="minorHAnsi" w:cstheme="minorHAnsi"/>
          <w:sz w:val="32"/>
          <w:szCs w:val="32"/>
        </w:rPr>
        <w:t>Design Pattern</w:t>
      </w:r>
    </w:p>
    <w:p w14:paraId="691D008A" w14:textId="7E4E7947" w:rsidR="0082701B" w:rsidRDefault="0082701B" w:rsidP="007743F7">
      <w:pPr>
        <w:pStyle w:val="NormalWeb"/>
        <w:rPr>
          <w:rFonts w:asciiTheme="minorHAnsi" w:hAnsiTheme="minorHAnsi" w:cstheme="minorHAnsi"/>
          <w:sz w:val="22"/>
          <w:szCs w:val="22"/>
        </w:rPr>
      </w:pPr>
      <w:r>
        <w:rPr>
          <w:rFonts w:asciiTheme="minorHAnsi" w:hAnsiTheme="minorHAnsi" w:cstheme="minorHAnsi"/>
          <w:sz w:val="22"/>
          <w:szCs w:val="22"/>
        </w:rPr>
        <w:t>The design pattern our system follows</w:t>
      </w:r>
      <w:r w:rsidR="007743F7">
        <w:rPr>
          <w:rFonts w:asciiTheme="minorHAnsi" w:hAnsiTheme="minorHAnsi" w:cstheme="minorHAnsi"/>
          <w:sz w:val="22"/>
          <w:szCs w:val="22"/>
        </w:rPr>
        <w:t xml:space="preserve"> and suits our implementation the most</w:t>
      </w:r>
      <w:r>
        <w:rPr>
          <w:rFonts w:asciiTheme="minorHAnsi" w:hAnsiTheme="minorHAnsi" w:cstheme="minorHAnsi"/>
          <w:sz w:val="22"/>
          <w:szCs w:val="22"/>
        </w:rPr>
        <w:t xml:space="preserve"> is the Model View Controller (MVC). The MVC pattern </w:t>
      </w:r>
      <w:r w:rsidR="00DE7791">
        <w:rPr>
          <w:rFonts w:asciiTheme="minorHAnsi" w:hAnsiTheme="minorHAnsi" w:cstheme="minorHAnsi"/>
          <w:sz w:val="22"/>
          <w:szCs w:val="22"/>
        </w:rPr>
        <w:t>divides our software</w:t>
      </w:r>
      <w:r w:rsidR="007743F7">
        <w:rPr>
          <w:rFonts w:asciiTheme="minorHAnsi" w:hAnsiTheme="minorHAnsi" w:cstheme="minorHAnsi"/>
          <w:sz w:val="22"/>
          <w:szCs w:val="22"/>
        </w:rPr>
        <w:t xml:space="preserve"> part</w:t>
      </w:r>
      <w:r w:rsidR="00DE7791">
        <w:rPr>
          <w:rFonts w:asciiTheme="minorHAnsi" w:hAnsiTheme="minorHAnsi" w:cstheme="minorHAnsi"/>
          <w:sz w:val="22"/>
          <w:szCs w:val="22"/>
        </w:rPr>
        <w:t xml:space="preserve"> into three main components:</w:t>
      </w:r>
    </w:p>
    <w:p w14:paraId="28F12635" w14:textId="7520C0F6" w:rsidR="00DE7791"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Model</w:t>
      </w:r>
      <w:r>
        <w:rPr>
          <w:rFonts w:asciiTheme="minorHAnsi" w:hAnsiTheme="minorHAnsi" w:cstheme="minorHAnsi"/>
          <w:sz w:val="22"/>
          <w:szCs w:val="22"/>
        </w:rPr>
        <w:t>: Includes th</w:t>
      </w:r>
      <w:r w:rsidR="00DE7791">
        <w:rPr>
          <w:rFonts w:asciiTheme="minorHAnsi" w:hAnsiTheme="minorHAnsi" w:cstheme="minorHAnsi"/>
          <w:sz w:val="22"/>
          <w:szCs w:val="22"/>
        </w:rPr>
        <w:t xml:space="preserve">e classes </w:t>
      </w:r>
      <w:r w:rsidR="00F65A99">
        <w:rPr>
          <w:rFonts w:asciiTheme="minorHAnsi" w:hAnsiTheme="minorHAnsi" w:cstheme="minorHAnsi"/>
          <w:sz w:val="22"/>
          <w:szCs w:val="22"/>
        </w:rPr>
        <w:t>that represents</w:t>
      </w:r>
      <w:r w:rsidR="007743F7">
        <w:rPr>
          <w:rFonts w:asciiTheme="minorHAnsi" w:hAnsiTheme="minorHAnsi" w:cstheme="minorHAnsi"/>
          <w:sz w:val="22"/>
          <w:szCs w:val="22"/>
        </w:rPr>
        <w:t xml:space="preserve"> stored</w:t>
      </w:r>
      <w:r w:rsidR="00DE7791">
        <w:rPr>
          <w:rFonts w:asciiTheme="minorHAnsi" w:hAnsiTheme="minorHAnsi" w:cstheme="minorHAnsi"/>
          <w:sz w:val="22"/>
          <w:szCs w:val="22"/>
        </w:rPr>
        <w:t xml:space="preserve"> data</w:t>
      </w:r>
      <w:r>
        <w:rPr>
          <w:rFonts w:asciiTheme="minorHAnsi" w:hAnsiTheme="minorHAnsi" w:cstheme="minorHAnsi"/>
          <w:sz w:val="22"/>
          <w:szCs w:val="22"/>
        </w:rPr>
        <w:t>. The M</w:t>
      </w:r>
      <w:r w:rsidR="00E77BD4">
        <w:rPr>
          <w:rFonts w:asciiTheme="minorHAnsi" w:hAnsiTheme="minorHAnsi" w:cstheme="minorHAnsi"/>
          <w:sz w:val="22"/>
          <w:szCs w:val="22"/>
        </w:rPr>
        <w:t xml:space="preserve">odel </w:t>
      </w:r>
      <w:r>
        <w:rPr>
          <w:rFonts w:asciiTheme="minorHAnsi" w:hAnsiTheme="minorHAnsi" w:cstheme="minorHAnsi"/>
          <w:sz w:val="22"/>
          <w:szCs w:val="22"/>
        </w:rPr>
        <w:t>can only see and interact with the Controller. Our system Model consists of Reservation, User, Spot, etc.</w:t>
      </w:r>
    </w:p>
    <w:p w14:paraId="4D8A4A3A" w14:textId="2827546A"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View</w:t>
      </w:r>
      <w:r>
        <w:rPr>
          <w:rFonts w:asciiTheme="minorHAnsi" w:hAnsiTheme="minorHAnsi" w:cstheme="minorHAnsi"/>
          <w:sz w:val="22"/>
          <w:szCs w:val="22"/>
        </w:rPr>
        <w:t>: Includes the interface that the user can view and interact with. Our system View consists of all the XML files in the system.</w:t>
      </w:r>
    </w:p>
    <w:p w14:paraId="04DF4325" w14:textId="62AE2192"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Controller</w:t>
      </w:r>
      <w:r>
        <w:rPr>
          <w:rFonts w:asciiTheme="minorHAnsi" w:hAnsiTheme="minorHAnsi" w:cstheme="minorHAnsi"/>
          <w:sz w:val="22"/>
          <w:szCs w:val="22"/>
        </w:rPr>
        <w:t>: Includes the system logic and interacts with both the View and Model components by retrieving inputted data from user and passing it to the model after processing any required logic with it. Our system Controller consists of LoginAcitivity, SignupActivity, ReservationActivity, ShowReservationAcitivity, etc</w:t>
      </w:r>
      <w:r w:rsidR="00192854">
        <w:rPr>
          <w:rFonts w:asciiTheme="minorHAnsi" w:hAnsiTheme="minorHAnsi" w:cstheme="minorHAnsi"/>
          <w:sz w:val="22"/>
          <w:szCs w:val="22"/>
        </w:rPr>
        <w:t>.</w:t>
      </w:r>
    </w:p>
    <w:p w14:paraId="29C99420" w14:textId="1CB309F4" w:rsidR="00E204D3" w:rsidRPr="00C5345B" w:rsidRDefault="00C5345B" w:rsidP="004756C5">
      <w:pPr>
        <w:spacing w:line="276" w:lineRule="auto"/>
        <w:rPr>
          <w:color w:val="000000" w:themeColor="text1"/>
        </w:rPr>
      </w:pPr>
      <w:r>
        <w:rPr>
          <w:color w:val="000000" w:themeColor="text1"/>
        </w:rPr>
        <w:t>The MVC structure explains the main steps our system follows. The user interacts with the user interface of our system (application or website) and whenever the user requests to input or output a certain data</w:t>
      </w:r>
      <w:r w:rsidR="00DE0A1C">
        <w:rPr>
          <w:color w:val="000000" w:themeColor="text1"/>
        </w:rPr>
        <w:t xml:space="preserve"> from the view</w:t>
      </w:r>
      <w:r>
        <w:rPr>
          <w:color w:val="000000" w:themeColor="text1"/>
        </w:rPr>
        <w:t xml:space="preserve">, </w:t>
      </w:r>
      <w:r w:rsidR="00DE0A1C">
        <w:rPr>
          <w:color w:val="000000" w:themeColor="text1"/>
        </w:rPr>
        <w:t xml:space="preserve">the view sends that request to </w:t>
      </w:r>
      <w:r>
        <w:rPr>
          <w:color w:val="000000" w:themeColor="text1"/>
        </w:rPr>
        <w:t>the controller along with</w:t>
      </w:r>
      <w:r w:rsidR="00DE0A1C">
        <w:rPr>
          <w:color w:val="000000" w:themeColor="text1"/>
        </w:rPr>
        <w:t xml:space="preserve"> any</w:t>
      </w:r>
      <w:r>
        <w:rPr>
          <w:color w:val="000000" w:themeColor="text1"/>
        </w:rPr>
        <w:t xml:space="preserve"> </w:t>
      </w:r>
      <w:r w:rsidR="00DE0A1C">
        <w:rPr>
          <w:color w:val="000000" w:themeColor="text1"/>
        </w:rPr>
        <w:t>inputted data</w:t>
      </w:r>
      <w:r>
        <w:rPr>
          <w:color w:val="000000" w:themeColor="text1"/>
        </w:rPr>
        <w:t xml:space="preserve">. Afterwards, the controller </w:t>
      </w:r>
      <w:r w:rsidR="004756C5">
        <w:rPr>
          <w:color w:val="000000" w:themeColor="text1"/>
        </w:rPr>
        <w:t xml:space="preserve">processes the request and </w:t>
      </w:r>
      <w:r>
        <w:rPr>
          <w:color w:val="000000" w:themeColor="text1"/>
        </w:rPr>
        <w:t xml:space="preserve">retrieves </w:t>
      </w:r>
      <w:r w:rsidR="004756C5">
        <w:rPr>
          <w:color w:val="000000" w:themeColor="text1"/>
        </w:rPr>
        <w:t>the needed</w:t>
      </w:r>
      <w:r>
        <w:rPr>
          <w:color w:val="000000" w:themeColor="text1"/>
        </w:rPr>
        <w:t xml:space="preserve"> data from the model</w:t>
      </w:r>
      <w:r w:rsidR="004756C5">
        <w:rPr>
          <w:color w:val="000000" w:themeColor="text1"/>
        </w:rPr>
        <w:t xml:space="preserve">, and </w:t>
      </w:r>
      <w:r>
        <w:rPr>
          <w:color w:val="000000" w:themeColor="text1"/>
        </w:rPr>
        <w:t>then sends the appropriate output (results) back to the view to be shown to the user.</w:t>
      </w:r>
    </w:p>
    <w:p w14:paraId="3544529D" w14:textId="77777777" w:rsidR="00E204D3" w:rsidRDefault="00E204D3" w:rsidP="00E204D3">
      <w:pPr>
        <w:spacing w:line="276" w:lineRule="auto"/>
      </w:pPr>
      <w:r>
        <w:rPr>
          <w:rFonts w:asciiTheme="majorBidi" w:hAnsiTheme="majorBidi" w:cstheme="majorBidi"/>
          <w:noProof/>
          <w:sz w:val="24"/>
          <w:szCs w:val="24"/>
          <w:lang w:eastAsia="en-US"/>
        </w:rPr>
        <mc:AlternateContent>
          <mc:Choice Requires="wps">
            <w:drawing>
              <wp:anchor distT="0" distB="0" distL="114300" distR="114300" simplePos="0" relativeHeight="251670528" behindDoc="0" locked="0" layoutInCell="1" allowOverlap="1" wp14:anchorId="7689CA33" wp14:editId="1F1EF1E7">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7011538" w14:textId="77777777" w:rsidR="00E204D3" w:rsidRDefault="00E204D3" w:rsidP="00E20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89CA33" id="Rectangle: Rounded Corners 1" o:spid="_x0000_s1026"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" fillcolor="#d9e2f3 [660]" strokecolor="#5b9bd5 [3208]" strokeweight=".5pt">
                <v:stroke joinstyle="miter"/>
                <v:textbox>
                  <w:txbxContent>
                    <w:p w14:paraId="07011538" w14:textId="77777777" w:rsidR="00E204D3" w:rsidRDefault="00E204D3" w:rsidP="00E204D3">
                      <w:pPr>
                        <w:jc w:val="center"/>
                      </w:pPr>
                    </w:p>
                  </w:txbxContent>
                </v:textbox>
                <w10:wrap anchorx="margin"/>
              </v:roundrect>
            </w:pict>
          </mc:Fallback>
        </mc:AlternateContent>
      </w:r>
      <w:r>
        <w:rPr>
          <w:noProof/>
          <w:lang w:eastAsia="en-US"/>
        </w:rPr>
        <mc:AlternateContent>
          <mc:Choice Requires="wps">
            <w:drawing>
              <wp:anchor distT="0" distB="0" distL="114300" distR="114300" simplePos="0" relativeHeight="251671552" behindDoc="0" locked="0" layoutInCell="1" allowOverlap="1" wp14:anchorId="0132E9A3" wp14:editId="1939C6F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7BE10" w14:textId="77777777" w:rsidR="00E204D3" w:rsidRPr="00A63ED0" w:rsidRDefault="00E204D3" w:rsidP="00E204D3">
                            <w:pPr>
                              <w:jc w:val="center"/>
                              <w:rPr>
                                <w:color w:val="auto"/>
                              </w:rPr>
                            </w:pPr>
                            <w:r>
                              <w:rPr>
                                <w:color w:val="auto"/>
                              </w:rP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32E9A3" id="Rectangle 2" o:spid="_x0000_s1027"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Lp7Km6kCAAA7BgAADgAAAAAAAAAA&#10;AAAAAAAuAgAAZHJzL2Uyb0RvYy54bWxQSwECLQAUAAYACAAAACEAEbisxN8AAAAJAQAADwAAAAAA&#10;AAAAAAAAAAADBQAAZHJzL2Rvd25yZXYueG1sUEsFBgAAAAAEAAQA8wAAAA8GAAAAAA==&#10;" fillcolor="#8eaadb [1940]" strokecolor="#8eaadb [1940]" strokeweight="1pt">
                <v:textbox>
                  <w:txbxContent>
                    <w:p w14:paraId="4F97BE10" w14:textId="77777777" w:rsidR="00E204D3" w:rsidRPr="00A63ED0" w:rsidRDefault="00E204D3" w:rsidP="00E204D3">
                      <w:pPr>
                        <w:jc w:val="center"/>
                        <w:rPr>
                          <w:color w:val="auto"/>
                        </w:rPr>
                      </w:pPr>
                      <w:r>
                        <w:rPr>
                          <w:color w:val="auto"/>
                        </w:rPr>
                        <w:t xml:space="preserve">View </w:t>
                      </w:r>
                    </w:p>
                  </w:txbxContent>
                </v:textbox>
              </v:rect>
            </w:pict>
          </mc:Fallback>
        </mc:AlternateContent>
      </w:r>
    </w:p>
    <w:p w14:paraId="19221EDA" w14:textId="77777777" w:rsidR="00E204D3" w:rsidRDefault="00E204D3" w:rsidP="00E204D3">
      <w:pPr>
        <w:spacing w:line="276" w:lineRule="auto"/>
      </w:pPr>
    </w:p>
    <w:p w14:paraId="4D0649CE"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4624" behindDoc="0" locked="0" layoutInCell="1" allowOverlap="1" wp14:anchorId="5892C6C6" wp14:editId="11E0857E">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0709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054A334D"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2576" behindDoc="0" locked="0" layoutInCell="1" allowOverlap="1" wp14:anchorId="6D6DEF9D" wp14:editId="2D8E46C2">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358E9" w14:textId="77777777" w:rsidR="00E204D3" w:rsidRPr="00A63ED0" w:rsidRDefault="00E204D3" w:rsidP="00E204D3">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6DEF9D" id="Rectangle 3" o:spid="_x0000_s1028"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" fillcolor="#8eaadb [1940]" strokecolor="#8eaadb [1940]" strokeweight="1pt">
                <v:textbox>
                  <w:txbxContent>
                    <w:p w14:paraId="0B6358E9" w14:textId="77777777" w:rsidR="00E204D3" w:rsidRPr="00A63ED0" w:rsidRDefault="00E204D3" w:rsidP="00E204D3">
                      <w:pPr>
                        <w:jc w:val="center"/>
                        <w:rPr>
                          <w:color w:val="auto"/>
                        </w:rPr>
                      </w:pPr>
                      <w:r w:rsidRPr="00A63ED0">
                        <w:rPr>
                          <w:color w:val="auto"/>
                        </w:rPr>
                        <w:t>Controller</w:t>
                      </w:r>
                    </w:p>
                  </w:txbxContent>
                </v:textbox>
                <w10:wrap anchorx="margin"/>
              </v:rect>
            </w:pict>
          </mc:Fallback>
        </mc:AlternateContent>
      </w:r>
    </w:p>
    <w:p w14:paraId="0A9EC979" w14:textId="77777777" w:rsidR="00E204D3" w:rsidRDefault="00E204D3" w:rsidP="00E204D3">
      <w:pPr>
        <w:spacing w:line="276" w:lineRule="auto"/>
      </w:pPr>
    </w:p>
    <w:p w14:paraId="08A3D8CA"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5648" behindDoc="0" locked="0" layoutInCell="1" allowOverlap="1" wp14:anchorId="463D4988" wp14:editId="383AC411">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4C90F"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10C068D8"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3600" behindDoc="0" locked="0" layoutInCell="1" allowOverlap="1" wp14:anchorId="41809BF7" wp14:editId="7DEC19C2">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A81A" w14:textId="77777777" w:rsidR="00E204D3" w:rsidRPr="00A63ED0" w:rsidRDefault="00E204D3" w:rsidP="00E204D3">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809BF7" id="Rectangle 4" o:spid="_x0000_s1029"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luSQ2pAgAAOwYAAA4AAAAAAAAAAAAA&#10;AAAALgIAAGRycy9lMm9Eb2MueG1sUEsBAi0AFAAGAAgAAAAhAAO1GfLdAAAABwEAAA8AAAAAAAAA&#10;AAAAAAAAAwUAAGRycy9kb3ducmV2LnhtbFBLBQYAAAAABAAEAPMAAAANBgAAAAA=&#10;" fillcolor="#8eaadb [1940]" strokecolor="#8eaadb [1940]" strokeweight="1pt">
                <v:textbox>
                  <w:txbxContent>
                    <w:p w14:paraId="7D56A81A" w14:textId="77777777" w:rsidR="00E204D3" w:rsidRPr="00A63ED0" w:rsidRDefault="00E204D3" w:rsidP="00E204D3">
                      <w:pPr>
                        <w:jc w:val="center"/>
                        <w:rPr>
                          <w:color w:val="auto"/>
                        </w:rPr>
                      </w:pPr>
                      <w:r w:rsidRPr="00A63ED0">
                        <w:rPr>
                          <w:color w:val="auto"/>
                        </w:rPr>
                        <w:t>Model</w:t>
                      </w:r>
                    </w:p>
                  </w:txbxContent>
                </v:textbox>
                <w10:wrap anchorx="margin"/>
              </v:rect>
            </w:pict>
          </mc:Fallback>
        </mc:AlternateContent>
      </w:r>
    </w:p>
    <w:p w14:paraId="4082E76F" w14:textId="77777777" w:rsidR="00E204D3" w:rsidRDefault="00E204D3" w:rsidP="00E204D3">
      <w:pPr>
        <w:spacing w:line="276" w:lineRule="auto"/>
      </w:pPr>
    </w:p>
    <w:p w14:paraId="78F5534E" w14:textId="77777777" w:rsidR="00E204D3" w:rsidRDefault="00E204D3" w:rsidP="00E204D3">
      <w:pPr>
        <w:spacing w:line="276" w:lineRule="auto"/>
      </w:pPr>
    </w:p>
    <w:p w14:paraId="0DB229FA" w14:textId="77777777" w:rsidR="00E204D3" w:rsidRPr="00C0001E" w:rsidRDefault="00E204D3" w:rsidP="00C0001E">
      <w:pPr>
        <w:spacing w:before="0" w:after="0" w:line="276" w:lineRule="auto"/>
        <w:rPr>
          <w:rFonts w:cstheme="minorHAnsi"/>
          <w:color w:val="auto"/>
        </w:rPr>
      </w:pPr>
    </w:p>
    <w:p w14:paraId="56D3E176" w14:textId="1293492A" w:rsidR="00A63ED0" w:rsidRPr="00E204D3" w:rsidRDefault="00C743FA" w:rsidP="00A63ED0">
      <w:pPr>
        <w:spacing w:line="276" w:lineRule="auto"/>
        <w:rPr>
          <w:color w:val="auto"/>
        </w:rPr>
      </w:pPr>
      <w:r w:rsidRPr="00E204D3">
        <w:rPr>
          <w:color w:val="auto"/>
        </w:rPr>
        <w:t>Advantage of using this pattern:</w:t>
      </w:r>
    </w:p>
    <w:p w14:paraId="197D5DE9" w14:textId="1F59DBD5" w:rsidR="00A63ED0" w:rsidRPr="00387F07" w:rsidRDefault="00D57664"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Separation of Concerns:</w:t>
      </w:r>
    </w:p>
    <w:p w14:paraId="55534887" w14:textId="5715314E" w:rsidR="00C0001E" w:rsidRPr="007B1123" w:rsidRDefault="00C0001E" w:rsidP="007B1123">
      <w:pPr>
        <w:pStyle w:val="ListParagraph"/>
        <w:spacing w:before="0" w:after="0" w:line="276" w:lineRule="auto"/>
        <w:rPr>
          <w:rFonts w:cstheme="minorHAnsi"/>
          <w:color w:val="auto"/>
        </w:rPr>
      </w:pPr>
      <w:r w:rsidRPr="007B1123">
        <w:rPr>
          <w:rFonts w:cstheme="minorHAnsi"/>
          <w:color w:val="auto"/>
        </w:rPr>
        <w:t>MVC allowed us to separate our logic from our presentation layer. This “separation of concerns” allowed us to quickly find and edit portions of our code whenever needed for example if a miss or a fail happened in one of the algorithms, we can easily re-write it without having to interrupt the user interface.</w:t>
      </w:r>
    </w:p>
    <w:p w14:paraId="33EE0BFD" w14:textId="77777777" w:rsidR="007B1123" w:rsidRPr="00387F07" w:rsidRDefault="007B1123" w:rsidP="007B1123">
      <w:pPr>
        <w:pStyle w:val="ListParagraph"/>
        <w:spacing w:before="0" w:after="0" w:line="276" w:lineRule="auto"/>
        <w:ind w:left="0"/>
        <w:rPr>
          <w:rFonts w:cstheme="minorHAnsi"/>
          <w:color w:val="auto"/>
        </w:rPr>
      </w:pPr>
    </w:p>
    <w:p w14:paraId="798878A6" w14:textId="62275F34" w:rsidR="00D57664" w:rsidRPr="00387F07"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Re-usability and Flexibility:</w:t>
      </w:r>
    </w:p>
    <w:p w14:paraId="1B7C294E" w14:textId="69565319" w:rsidR="001E429A" w:rsidRDefault="001E429A" w:rsidP="007B1123">
      <w:pPr>
        <w:pStyle w:val="NormalWeb"/>
        <w:spacing w:before="0" w:beforeAutospacing="0" w:after="0" w:afterAutospacing="0" w:line="276" w:lineRule="auto"/>
        <w:ind w:left="720"/>
        <w:rPr>
          <w:rFonts w:asciiTheme="minorHAnsi" w:hAnsiTheme="minorHAnsi" w:cstheme="minorHAnsi"/>
          <w:spacing w:val="-1"/>
          <w:sz w:val="22"/>
          <w:szCs w:val="22"/>
          <w:shd w:val="clear" w:color="auto" w:fill="FFFFFF"/>
        </w:rPr>
      </w:pPr>
      <w:r w:rsidRPr="00387F07">
        <w:rPr>
          <w:rFonts w:asciiTheme="minorHAnsi" w:hAnsiTheme="minorHAnsi" w:cstheme="minorHAnsi"/>
          <w:sz w:val="22"/>
          <w:szCs w:val="22"/>
        </w:rPr>
        <w:t>The UI can be completely changed without touching the model in any way</w:t>
      </w:r>
      <w:r w:rsidR="00387F07">
        <w:rPr>
          <w:rFonts w:asciiTheme="minorHAnsi" w:hAnsiTheme="minorHAnsi" w:cstheme="minorHAnsi"/>
          <w:sz w:val="22"/>
          <w:szCs w:val="22"/>
        </w:rPr>
        <w:t>.</w:t>
      </w:r>
      <w:r w:rsidR="0000353C">
        <w:rPr>
          <w:rFonts w:asciiTheme="minorHAnsi" w:hAnsiTheme="minorHAnsi" w:cstheme="minorHAnsi"/>
          <w:sz w:val="22"/>
          <w:szCs w:val="22"/>
        </w:rPr>
        <w:t xml:space="preserve"> Additionally, </w:t>
      </w:r>
      <w:r w:rsidR="007B1123">
        <w:rPr>
          <w:rFonts w:asciiTheme="minorHAnsi" w:hAnsiTheme="minorHAnsi" w:cstheme="minorHAnsi"/>
          <w:sz w:val="22"/>
          <w:szCs w:val="22"/>
        </w:rPr>
        <w:t xml:space="preserve">using MVC might help in increasing </w:t>
      </w:r>
      <w:r w:rsidR="0000353C">
        <w:rPr>
          <w:rFonts w:asciiTheme="minorHAnsi" w:hAnsiTheme="minorHAnsi" w:cstheme="minorHAnsi"/>
          <w:sz w:val="22"/>
          <w:szCs w:val="22"/>
        </w:rPr>
        <w:t xml:space="preserve">the </w:t>
      </w:r>
      <w:r w:rsidR="0000353C" w:rsidRPr="0000353C">
        <w:rPr>
          <w:rFonts w:asciiTheme="minorHAnsi" w:hAnsiTheme="minorHAnsi" w:cstheme="minorHAnsi"/>
          <w:spacing w:val="-1"/>
          <w:sz w:val="22"/>
          <w:szCs w:val="22"/>
          <w:shd w:val="clear" w:color="auto" w:fill="FFFFFF"/>
        </w:rPr>
        <w:t>scalability of the</w:t>
      </w:r>
      <w:r w:rsidR="007B1123">
        <w:rPr>
          <w:rFonts w:asciiTheme="minorHAnsi" w:hAnsiTheme="minorHAnsi" w:cstheme="minorHAnsi"/>
          <w:spacing w:val="-1"/>
          <w:sz w:val="22"/>
          <w:szCs w:val="22"/>
          <w:shd w:val="clear" w:color="auto" w:fill="FFFFFF"/>
        </w:rPr>
        <w:t xml:space="preserve"> application</w:t>
      </w:r>
      <w:r w:rsidR="0000353C" w:rsidRPr="0000353C">
        <w:rPr>
          <w:rFonts w:asciiTheme="minorHAnsi" w:hAnsiTheme="minorHAnsi" w:cstheme="minorHAnsi"/>
          <w:spacing w:val="-1"/>
          <w:sz w:val="22"/>
          <w:szCs w:val="22"/>
          <w:shd w:val="clear" w:color="auto" w:fill="FFFFFF"/>
        </w:rPr>
        <w:t>.</w:t>
      </w:r>
    </w:p>
    <w:p w14:paraId="2FBEE23D" w14:textId="77777777" w:rsidR="007B1123" w:rsidRPr="00387F07" w:rsidRDefault="007B1123" w:rsidP="007B1123">
      <w:pPr>
        <w:pStyle w:val="NormalWeb"/>
        <w:spacing w:before="0" w:beforeAutospacing="0" w:after="0" w:afterAutospacing="0"/>
        <w:rPr>
          <w:rFonts w:asciiTheme="minorHAnsi" w:hAnsiTheme="minorHAnsi" w:cstheme="minorHAnsi"/>
          <w:sz w:val="22"/>
          <w:szCs w:val="22"/>
        </w:rPr>
      </w:pPr>
    </w:p>
    <w:p w14:paraId="038983AD" w14:textId="40575261" w:rsidR="00C743FA"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High Cohesion and Low Coupling:</w:t>
      </w:r>
    </w:p>
    <w:p w14:paraId="7100298E" w14:textId="45BD05A0" w:rsidR="0000353C" w:rsidRPr="00056556" w:rsidRDefault="00056556" w:rsidP="007B1123">
      <w:pPr>
        <w:pStyle w:val="NormalWeb"/>
        <w:spacing w:before="0" w:beforeAutospacing="0" w:after="0" w:afterAutospacing="0" w:line="276" w:lineRule="auto"/>
        <w:ind w:left="720"/>
        <w:rPr>
          <w:rFonts w:asciiTheme="minorHAnsi" w:hAnsiTheme="minorHAnsi" w:cstheme="minorHAnsi"/>
          <w:sz w:val="22"/>
          <w:szCs w:val="22"/>
        </w:rPr>
      </w:pPr>
      <w:r w:rsidRPr="00056556">
        <w:rPr>
          <w:rFonts w:asciiTheme="minorHAnsi" w:hAnsiTheme="minorHAnsi" w:cstheme="minorHAnsi"/>
          <w:sz w:val="22"/>
          <w:szCs w:val="22"/>
        </w:rPr>
        <w:t>A</w:t>
      </w:r>
      <w:r w:rsidR="004E7DEC" w:rsidRPr="00056556">
        <w:rPr>
          <w:rFonts w:asciiTheme="minorHAnsi" w:hAnsiTheme="minorHAnsi" w:cstheme="minorHAnsi"/>
          <w:sz w:val="22"/>
          <w:szCs w:val="22"/>
        </w:rPr>
        <w:t xml:space="preserve">pplying such principle making our system high cohesion in the way that </w:t>
      </w:r>
      <w:r w:rsidRPr="00056556">
        <w:rPr>
          <w:rFonts w:asciiTheme="minorHAnsi" w:hAnsiTheme="minorHAnsi" w:cstheme="minorHAnsi"/>
          <w:sz w:val="22"/>
          <w:szCs w:val="22"/>
        </w:rPr>
        <w:t xml:space="preserve">all </w:t>
      </w:r>
      <w:r w:rsidR="004E7DEC" w:rsidRPr="00056556">
        <w:rPr>
          <w:rFonts w:asciiTheme="minorHAnsi" w:hAnsiTheme="minorHAnsi" w:cstheme="minorHAnsi"/>
          <w:sz w:val="22"/>
          <w:szCs w:val="22"/>
        </w:rPr>
        <w:t>functions in a single class are functionally related and preform methods that complete a specific job.</w:t>
      </w:r>
      <w:r w:rsidRPr="00056556">
        <w:rPr>
          <w:rFonts w:asciiTheme="minorHAnsi" w:hAnsiTheme="minorHAnsi" w:cstheme="minorHAnsi"/>
          <w:sz w:val="22"/>
          <w:szCs w:val="22"/>
        </w:rPr>
        <w:t xml:space="preserve"> Also, it makes our system low coupling which mean </w:t>
      </w:r>
      <w:r w:rsidRPr="00056556">
        <w:rPr>
          <w:rFonts w:asciiTheme="minorHAnsi" w:hAnsiTheme="minorHAnsi" w:cstheme="minorHAnsi"/>
          <w:color w:val="242729"/>
          <w:sz w:val="22"/>
          <w:szCs w:val="22"/>
          <w:shd w:val="clear" w:color="auto" w:fill="FFFFFF"/>
        </w:rPr>
        <w:t>changing something major in one class should not affect the other</w:t>
      </w:r>
      <w:r w:rsidR="007B1123">
        <w:rPr>
          <w:rFonts w:asciiTheme="minorHAnsi" w:hAnsiTheme="minorHAnsi" w:cstheme="minorHAnsi"/>
          <w:color w:val="242729"/>
          <w:sz w:val="22"/>
          <w:szCs w:val="22"/>
          <w:shd w:val="clear" w:color="auto" w:fill="FFFFFF"/>
        </w:rPr>
        <w:t>s</w:t>
      </w:r>
      <w:r w:rsidRPr="00056556">
        <w:rPr>
          <w:rFonts w:asciiTheme="minorHAnsi" w:hAnsiTheme="minorHAnsi" w:cstheme="minorHAnsi"/>
          <w:color w:val="242729"/>
          <w:sz w:val="22"/>
          <w:szCs w:val="22"/>
          <w:shd w:val="clear" w:color="auto" w:fill="FFFFFF"/>
        </w:rPr>
        <w:t>.</w:t>
      </w:r>
    </w:p>
    <w:p w14:paraId="76AF4254" w14:textId="77777777" w:rsidR="00056556" w:rsidRPr="00387F07" w:rsidRDefault="00056556" w:rsidP="0000353C">
      <w:pPr>
        <w:pStyle w:val="NormalWeb"/>
        <w:ind w:left="900"/>
        <w:rPr>
          <w:rFonts w:asciiTheme="minorHAnsi" w:hAnsiTheme="minorHAnsi" w:cstheme="minorHAnsi"/>
          <w:sz w:val="22"/>
          <w:szCs w:val="22"/>
        </w:rPr>
      </w:pPr>
    </w:p>
    <w:p w14:paraId="2F0BCBE0" w14:textId="77777777" w:rsidR="001E429A" w:rsidRDefault="001E429A" w:rsidP="001E429A">
      <w:pPr>
        <w:pStyle w:val="NormalWeb"/>
        <w:ind w:left="900"/>
        <w:rPr>
          <w:rFonts w:asciiTheme="majorBidi" w:hAnsiTheme="majorBidi" w:cstheme="majorBidi"/>
          <w:szCs w:val="20"/>
        </w:rPr>
      </w:pPr>
    </w:p>
    <w:p w14:paraId="038FCD9A" w14:textId="77777777" w:rsidR="004756C5" w:rsidRPr="00192854" w:rsidRDefault="004756C5" w:rsidP="004756C5">
      <w:pPr>
        <w:pStyle w:val="NormalWeb"/>
        <w:rPr>
          <w:rFonts w:asciiTheme="minorHAnsi" w:hAnsiTheme="minorHAnsi" w:cstheme="minorHAnsi"/>
          <w:sz w:val="22"/>
          <w:szCs w:val="22"/>
          <w:highlight w:val="lightGray"/>
          <w:shd w:val="clear" w:color="auto" w:fill="FFFFFF"/>
        </w:rPr>
      </w:pPr>
      <w:r w:rsidRPr="00192854">
        <w:rPr>
          <w:rFonts w:asciiTheme="minorHAnsi" w:hAnsiTheme="minorHAnsi" w:cstheme="minorHAnsi"/>
          <w:sz w:val="22"/>
          <w:szCs w:val="22"/>
          <w:highlight w:val="lightGray"/>
        </w:rPr>
        <w:t>We have used Model View Controller (MVC) pattern in our system. We chose to implement MVC pattern because it is more suitable for what we are trying to implement.</w:t>
      </w:r>
      <w:r w:rsidRPr="00192854">
        <w:rPr>
          <w:rFonts w:asciiTheme="minorHAnsi" w:hAnsiTheme="minorHAnsi" w:cstheme="minorHAnsi"/>
          <w:sz w:val="22"/>
          <w:szCs w:val="22"/>
          <w:highlight w:val="lightGray"/>
          <w:shd w:val="clear" w:color="auto" w:fill="FFFFFF"/>
        </w:rPr>
        <w:t xml:space="preserve"> The MVC pattern splits code into one of three MVC components. </w:t>
      </w:r>
    </w:p>
    <w:p w14:paraId="3ECF2E70"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Model</w:t>
      </w:r>
      <w:r w:rsidRPr="00192854">
        <w:rPr>
          <w:rFonts w:eastAsia="Times New Roman" w:cstheme="minorHAnsi"/>
          <w:color w:val="auto"/>
          <w:highlight w:val="lightGray"/>
          <w:lang w:eastAsia="en-US"/>
        </w:rPr>
        <w:t>: which are the classes that represent the data to be stored. It interacts with the controller and has no knowledge of the interface. </w:t>
      </w:r>
      <w:r w:rsidRPr="00192854">
        <w:rPr>
          <w:rFonts w:cstheme="minorHAnsi"/>
          <w:color w:val="auto"/>
          <w:highlight w:val="lightGray"/>
          <w:shd w:val="clear" w:color="auto" w:fill="FFFFFF"/>
        </w:rPr>
        <w:t>For example, Reservation, User, Spot, etc. </w:t>
      </w:r>
    </w:p>
    <w:p w14:paraId="2D355FF2"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View</w:t>
      </w:r>
      <w:r w:rsidRPr="00192854">
        <w:rPr>
          <w:rFonts w:eastAsia="Times New Roman" w:cstheme="minorHAnsi"/>
          <w:color w:val="auto"/>
          <w:highlight w:val="lightGray"/>
          <w:lang w:eastAsia="en-US"/>
        </w:rPr>
        <w:t xml:space="preserve">: includes the user interface and what the user can interact with contains what is visible to the user (or allows the user to interact with elements on the screen). For example, </w:t>
      </w:r>
      <w:r w:rsidRPr="00192854">
        <w:rPr>
          <w:rFonts w:cstheme="minorHAnsi"/>
          <w:color w:val="auto"/>
          <w:highlight w:val="lightGray"/>
          <w:shd w:val="clear" w:color="auto" w:fill="FFFFFF"/>
        </w:rPr>
        <w:t>all the xml files in the application.</w:t>
      </w:r>
      <w:r w:rsidRPr="00192854">
        <w:rPr>
          <w:rStyle w:val="HTMLCode"/>
          <w:rFonts w:asciiTheme="minorHAnsi" w:eastAsiaTheme="minorEastAsia" w:hAnsiTheme="minorHAnsi" w:cstheme="minorHAnsi"/>
          <w:color w:val="auto"/>
          <w:sz w:val="22"/>
          <w:szCs w:val="22"/>
          <w:highlight w:val="lightGray"/>
        </w:rPr>
        <w:t xml:space="preserve"> </w:t>
      </w:r>
    </w:p>
    <w:p w14:paraId="73AE97E9"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Controller</w:t>
      </w:r>
      <w:r w:rsidRPr="00192854">
        <w:rPr>
          <w:rFonts w:eastAsia="Times New Roman" w:cstheme="minorHAnsi"/>
          <w:color w:val="auto"/>
          <w:highlight w:val="lightGray"/>
          <w:lang w:eastAsia="en-US"/>
        </w:rPr>
        <w:t>: interacts with the view and the model by responding to user input and retrieving data the user requests. It also manages the application logic. For example, LoginActivity, SignupActivity, ReservationActivity, ShowReservationActivity, etc.</w:t>
      </w:r>
    </w:p>
    <w:p w14:paraId="0C06AD0D" w14:textId="77777777" w:rsidR="004756C5" w:rsidRPr="00C0001E" w:rsidRDefault="004756C5" w:rsidP="004756C5">
      <w:pPr>
        <w:shd w:val="clear" w:color="auto" w:fill="FFFFFF"/>
        <w:spacing w:before="0" w:after="45" w:line="240" w:lineRule="auto"/>
        <w:ind w:left="720"/>
        <w:rPr>
          <w:rFonts w:eastAsia="Times New Roman" w:cstheme="minorHAnsi"/>
          <w:color w:val="auto"/>
          <w:lang w:eastAsia="en-US"/>
        </w:rPr>
      </w:pPr>
    </w:p>
    <w:p w14:paraId="7729724F" w14:textId="77777777" w:rsidR="004756C5" w:rsidRPr="00C5345B" w:rsidRDefault="004756C5" w:rsidP="004756C5">
      <w:pPr>
        <w:spacing w:before="0" w:after="0" w:line="276" w:lineRule="auto"/>
        <w:rPr>
          <w:rFonts w:cstheme="minorHAnsi"/>
          <w:color w:val="auto"/>
          <w:highlight w:val="lightGray"/>
        </w:rPr>
      </w:pPr>
      <w:r w:rsidRPr="00C5345B">
        <w:rPr>
          <w:rFonts w:cstheme="minorHAnsi"/>
          <w:color w:val="auto"/>
          <w:highlight w:val="lightGray"/>
        </w:rPr>
        <w:t>A simple way to think about our application structure is the following:</w:t>
      </w:r>
    </w:p>
    <w:p w14:paraId="0C132F72" w14:textId="77777777" w:rsidR="004756C5" w:rsidRPr="00E204D3" w:rsidRDefault="004756C5" w:rsidP="004756C5">
      <w:pPr>
        <w:spacing w:before="0" w:after="0" w:line="276" w:lineRule="auto"/>
        <w:rPr>
          <w:rFonts w:cstheme="minorHAnsi"/>
          <w:color w:val="auto"/>
        </w:rPr>
      </w:pPr>
      <w:r w:rsidRPr="00C5345B">
        <w:rPr>
          <w:rFonts w:cstheme="minorHAnsi"/>
          <w:color w:val="auto"/>
          <w:highlight w:val="lightGray"/>
        </w:rPr>
        <w:t>The user interacts with the view (user interface) then the Controller handles the user input and transfers the information to the model. The controller does all the computation and processing between the model and taking the inputs and showing the output from and to the view.</w:t>
      </w:r>
      <w:r w:rsidRPr="00C0001E">
        <w:rPr>
          <w:rFonts w:cstheme="minorHAnsi"/>
          <w:color w:val="auto"/>
        </w:rPr>
        <w:t xml:space="preserve"> </w:t>
      </w:r>
    </w:p>
    <w:p w14:paraId="4D8D31A1" w14:textId="77777777" w:rsidR="00022D33" w:rsidRDefault="00022D33">
      <w:bookmarkStart w:id="0" w:name="_GoBack"/>
      <w:bookmarkEnd w:id="0"/>
    </w:p>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6BB7"/>
    <w:multiLevelType w:val="hybridMultilevel"/>
    <w:tmpl w:val="1A4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56E9"/>
    <w:multiLevelType w:val="hybridMultilevel"/>
    <w:tmpl w:val="F10E3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ED705A1"/>
    <w:multiLevelType w:val="hybridMultilevel"/>
    <w:tmpl w:val="13DA004A"/>
    <w:lvl w:ilvl="0" w:tplc="7918F9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E3CF0"/>
    <w:multiLevelType w:val="hybridMultilevel"/>
    <w:tmpl w:val="1DA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2B"/>
    <w:rsid w:val="0000353C"/>
    <w:rsid w:val="00022D33"/>
    <w:rsid w:val="00056556"/>
    <w:rsid w:val="00173FF3"/>
    <w:rsid w:val="00192854"/>
    <w:rsid w:val="001E429A"/>
    <w:rsid w:val="00203B53"/>
    <w:rsid w:val="0023622B"/>
    <w:rsid w:val="0033139C"/>
    <w:rsid w:val="00387F07"/>
    <w:rsid w:val="003B7824"/>
    <w:rsid w:val="004756C5"/>
    <w:rsid w:val="004E7DEC"/>
    <w:rsid w:val="006D7033"/>
    <w:rsid w:val="007743F7"/>
    <w:rsid w:val="007B1123"/>
    <w:rsid w:val="007B59B7"/>
    <w:rsid w:val="007E6CD7"/>
    <w:rsid w:val="0082701B"/>
    <w:rsid w:val="0096442E"/>
    <w:rsid w:val="00A63ED0"/>
    <w:rsid w:val="00AA6B6C"/>
    <w:rsid w:val="00BA4A04"/>
    <w:rsid w:val="00BB0869"/>
    <w:rsid w:val="00BB6E3F"/>
    <w:rsid w:val="00C0001E"/>
    <w:rsid w:val="00C5345B"/>
    <w:rsid w:val="00C650B9"/>
    <w:rsid w:val="00C743FA"/>
    <w:rsid w:val="00C76A58"/>
    <w:rsid w:val="00CD5B8C"/>
    <w:rsid w:val="00D57664"/>
    <w:rsid w:val="00DA23E0"/>
    <w:rsid w:val="00DE0A1C"/>
    <w:rsid w:val="00DE7791"/>
    <w:rsid w:val="00E204D3"/>
    <w:rsid w:val="00E2233E"/>
    <w:rsid w:val="00E77BD4"/>
    <w:rsid w:val="00EB1CE5"/>
    <w:rsid w:val="00F65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 w:type="paragraph" w:styleId="ListParagraph">
    <w:name w:val="List Paragraph"/>
    <w:basedOn w:val="Normal"/>
    <w:uiPriority w:val="34"/>
    <w:qFormat/>
    <w:rsid w:val="00C0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514</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17</cp:revision>
  <dcterms:created xsi:type="dcterms:W3CDTF">2019-04-07T16:26:00Z</dcterms:created>
  <dcterms:modified xsi:type="dcterms:W3CDTF">2019-04-14T10:59:00Z</dcterms:modified>
</cp:coreProperties>
</file>