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705"/>
        <w:gridCol w:w="870"/>
        <w:gridCol w:w="570"/>
        <w:gridCol w:w="735"/>
        <w:gridCol w:w="720"/>
        <w:gridCol w:w="915"/>
        <w:gridCol w:w="645"/>
        <w:gridCol w:w="705"/>
        <w:gridCol w:w="930"/>
        <w:gridCol w:w="915"/>
        <w:gridCol w:w="750"/>
        <w:gridCol w:w="885"/>
        <w:tblGridChange w:id="0">
          <w:tblGrid>
            <w:gridCol w:w="1155"/>
            <w:gridCol w:w="705"/>
            <w:gridCol w:w="870"/>
            <w:gridCol w:w="570"/>
            <w:gridCol w:w="735"/>
            <w:gridCol w:w="720"/>
            <w:gridCol w:w="915"/>
            <w:gridCol w:w="645"/>
            <w:gridCol w:w="705"/>
            <w:gridCol w:w="930"/>
            <w:gridCol w:w="915"/>
            <w:gridCol w:w="750"/>
            <w:gridCol w:w="885"/>
          </w:tblGrid>
        </w:tblGridChange>
      </w:tblGrid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App Sign-In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Facebook Sign-In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Sign-Up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Browse Listings Filter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Publish New Listing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Save W/O Publishing Listing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My Profile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Browse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Favourites</w:t>
            </w:r>
          </w:p>
        </w:tc>
        <w:tc>
          <w:tcPr>
            <w:shd w:fill="ff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Favourites Filter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My Listings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Change Password</w:t>
            </w:r>
          </w:p>
        </w:tc>
      </w:tr>
      <w:tr>
        <w:trPr>
          <w:trHeight w:val="6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Sign In with existing user</w:t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Add a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Listing (Signed In)</w:t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Registering a new user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Browse Listings (Signed In)</w:t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Edit account information</w:t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Register an existing user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Invalid Sign-In credentials</w:t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Change account password</w:t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Like/Dislike a listing</w:t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Weak password given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Navigation while signed In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Navigation while not signed in</w:t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4"/>
                <w:szCs w:val="14"/>
                <w:rtl w:val="0"/>
              </w:rPr>
              <w:t xml:space="preserve">Edit Favourites</w:t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4982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