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39"/>
        <w:tblW w:w="109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198"/>
        <w:gridCol w:w="3204"/>
        <w:gridCol w:w="5670"/>
      </w:tblGrid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</w:pPr>
            <w:r>
              <w:rPr>
                <w:lang w:val="en-US"/>
              </w:rPr>
              <w:t>Use Case Name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BB4F0D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BrowseMyTrades</w:t>
            </w:r>
            <w:proofErr w:type="spellEnd"/>
            <w:r>
              <w:rPr>
                <w:b/>
                <w:bCs/>
                <w:lang w:val="en-US"/>
              </w:rPr>
              <w:t xml:space="preserve"> (Use Case 4.</w:t>
            </w:r>
            <w:r w:rsidR="00BB4F0D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6D5DDA" w:rsidTr="006D5DDA">
        <w:trPr>
          <w:trHeight w:val="49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Participating Actors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Owner, Borrower</w:t>
            </w:r>
          </w:p>
        </w:tc>
      </w:tr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Goal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Owner or borrower browse all their past and current trades</w:t>
            </w:r>
          </w:p>
        </w:tc>
      </w:tr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Trigger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Owner or borrower chooses the “My Trades” option</w:t>
            </w:r>
          </w:p>
        </w:tc>
      </w:tr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Pre-condition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Owner or borrower decided to see their past and current trades</w:t>
            </w:r>
          </w:p>
        </w:tc>
      </w:tr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Post-condition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On success, past and current trades display</w:t>
            </w:r>
          </w:p>
        </w:tc>
      </w:tr>
      <w:tr w:rsidR="006D5DDA" w:rsidTr="006D5DDA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BB4F0D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BrowseMyTrades</w:t>
            </w:r>
            <w:proofErr w:type="spellEnd"/>
            <w:r>
              <w:rPr>
                <w:b/>
                <w:bCs/>
                <w:lang w:val="en-US"/>
              </w:rPr>
              <w:t xml:space="preserve"> (Use Case 4.</w:t>
            </w:r>
            <w:r w:rsidR="00BB4F0D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Owner or Borrower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Responsibility</w:t>
            </w:r>
          </w:p>
        </w:tc>
      </w:tr>
      <w:tr w:rsidR="006D5DDA" w:rsidTr="006D5DDA">
        <w:trPr>
          <w:trHeight w:val="49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Initiate by choosing “</w:t>
            </w:r>
            <w:proofErr w:type="spellStart"/>
            <w:r>
              <w:rPr>
                <w:lang w:val="en-US"/>
              </w:rPr>
              <w:t>MyTrades</w:t>
            </w:r>
            <w:proofErr w:type="spellEnd"/>
            <w:r>
              <w:rPr>
                <w:lang w:val="en-US"/>
              </w:rPr>
              <w:t>”, viewing option default(Show all)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9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1.1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Chooses viewing options: only borrows, only owner,  my trades, and trades offered to me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49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Display user’s past and current trades depending viewing option else display all</w:t>
            </w:r>
          </w:p>
        </w:tc>
      </w:tr>
      <w:tr w:rsidR="006D5DDA" w:rsidTr="006D5DDA">
        <w:trPr>
          <w:trHeight w:val="49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Exception 2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If user has no trades(or any for that specific view) display “You have no trades”</w:t>
            </w:r>
          </w:p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BB4F0D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BrowseMyTrades</w:t>
            </w:r>
            <w:proofErr w:type="spellEnd"/>
            <w:r>
              <w:rPr>
                <w:b/>
                <w:bCs/>
                <w:lang w:val="en-US"/>
              </w:rPr>
              <w:t xml:space="preserve"> (Use Case 4.</w:t>
            </w:r>
            <w:r w:rsidR="00BB4F0D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6D5DDA" w:rsidTr="006D5DDA">
        <w:trPr>
          <w:trHeight w:val="49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Qualities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responds for list of user’s past and current trades depending viewing option else display all.</w:t>
            </w:r>
          </w:p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Constraints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Show user’s past and current trade which have been received in data base.</w:t>
            </w:r>
          </w:p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Include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Extends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49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Related Artifacts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rFonts w:ascii="Arial"/>
                <w:color w:val="333333"/>
                <w:sz w:val="23"/>
                <w:szCs w:val="23"/>
                <w:u w:color="333333"/>
                <w:shd w:val="clear" w:color="auto" w:fill="FFFFFF"/>
                <w:lang w:val="en-US"/>
              </w:rPr>
              <w:t>US03.08.01, US03.09.01</w:t>
            </w:r>
          </w:p>
        </w:tc>
      </w:tr>
      <w:tr w:rsidR="006D5DDA" w:rsidTr="006D5DDA">
        <w:trPr>
          <w:trHeight w:val="49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Notes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User will have be able to have different categories of views of their trades(s).</w:t>
            </w:r>
          </w:p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Open Issues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</w:tbl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198"/>
        <w:gridCol w:w="3204"/>
        <w:gridCol w:w="5670"/>
      </w:tblGrid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</w:pPr>
            <w:r>
              <w:rPr>
                <w:lang w:val="en-US"/>
              </w:rPr>
              <w:lastRenderedPageBreak/>
              <w:t>Use Case Name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SendTradeRequest</w:t>
            </w:r>
            <w:proofErr w:type="spellEnd"/>
            <w:r w:rsidR="00BB4F0D">
              <w:rPr>
                <w:b/>
                <w:bCs/>
                <w:lang w:val="en-US"/>
              </w:rPr>
              <w:t xml:space="preserve"> </w:t>
            </w:r>
            <w:r w:rsidR="00BB4F0D">
              <w:rPr>
                <w:b/>
                <w:bCs/>
                <w:lang w:val="en-US"/>
              </w:rPr>
              <w:t>(Use Case 4.</w:t>
            </w:r>
            <w:r w:rsidR="00BB4F0D">
              <w:rPr>
                <w:b/>
                <w:bCs/>
                <w:lang w:val="en-US"/>
              </w:rPr>
              <w:t>2</w:t>
            </w:r>
            <w:r w:rsidR="00BB4F0D">
              <w:rPr>
                <w:b/>
                <w:bCs/>
                <w:lang w:val="en-US"/>
              </w:rPr>
              <w:t>)</w:t>
            </w:r>
          </w:p>
        </w:tc>
      </w:tr>
      <w:tr w:rsidR="00631E15">
        <w:trPr>
          <w:trHeight w:val="49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Participating Actors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Borrower</w:t>
            </w:r>
          </w:p>
        </w:tc>
      </w:tr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Goal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Sends a request to the owner to initiate trade</w:t>
            </w:r>
          </w:p>
        </w:tc>
      </w:tr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Trigger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Borrower clicks send request button</w:t>
            </w:r>
          </w:p>
        </w:tc>
      </w:tr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Pre-condition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Borrower must have 0 or more items in inventory</w:t>
            </w:r>
          </w:p>
        </w:tc>
      </w:tr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Post-condition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On success, owner is notified of trade request</w:t>
            </w:r>
          </w:p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SendTradeRequest</w:t>
            </w:r>
            <w:proofErr w:type="spellEnd"/>
            <w:r w:rsidR="00BB4F0D">
              <w:rPr>
                <w:b/>
                <w:bCs/>
                <w:lang w:val="en-US"/>
              </w:rPr>
              <w:t xml:space="preserve"> </w:t>
            </w:r>
            <w:r w:rsidR="00BB4F0D">
              <w:rPr>
                <w:b/>
                <w:bCs/>
                <w:lang w:val="en-US"/>
              </w:rPr>
              <w:t>(Use Case 4.</w:t>
            </w:r>
            <w:r w:rsidR="00BB4F0D">
              <w:rPr>
                <w:b/>
                <w:bCs/>
                <w:lang w:val="en-US"/>
              </w:rPr>
              <w:t>2</w:t>
            </w:r>
            <w:r w:rsidR="00BB4F0D">
              <w:rPr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Borrower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Responsibility</w:t>
            </w:r>
          </w:p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Clicks send request button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Notify owner of new request</w:t>
            </w:r>
          </w:p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SendTradeRequest</w:t>
            </w:r>
            <w:proofErr w:type="spellEnd"/>
            <w:r w:rsidR="00BB4F0D">
              <w:rPr>
                <w:b/>
                <w:bCs/>
                <w:lang w:val="en-US"/>
              </w:rPr>
              <w:t xml:space="preserve"> </w:t>
            </w:r>
            <w:r w:rsidR="00BB4F0D">
              <w:rPr>
                <w:b/>
                <w:bCs/>
                <w:lang w:val="en-US"/>
              </w:rPr>
              <w:t>(Use Case 4.</w:t>
            </w:r>
            <w:r w:rsidR="00BB4F0D">
              <w:rPr>
                <w:b/>
                <w:bCs/>
                <w:lang w:val="en-US"/>
              </w:rPr>
              <w:t>2</w:t>
            </w:r>
            <w:r w:rsidR="00BB4F0D">
              <w:rPr>
                <w:b/>
                <w:bCs/>
                <w:lang w:val="en-US"/>
              </w:rPr>
              <w:t>)</w:t>
            </w:r>
          </w:p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Qualities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notifies owner of new trade requests</w:t>
            </w:r>
          </w:p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Constraints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Include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Extends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49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Related Artifacts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Arial"/>
                <w:color w:val="333333"/>
                <w:sz w:val="23"/>
                <w:szCs w:val="23"/>
                <w:u w:color="333333"/>
                <w:shd w:val="clear" w:color="auto" w:fill="FFFFFF"/>
                <w:lang w:val="en-US"/>
              </w:rPr>
              <w:t>US04.01.01, US04.02.01</w:t>
            </w:r>
          </w:p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Notes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Open Issues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</w:tbl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6"/>
        <w:gridCol w:w="8874"/>
      </w:tblGrid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</w:pPr>
            <w:r>
              <w:rPr>
                <w:lang w:val="en-US"/>
              </w:rPr>
              <w:lastRenderedPageBreak/>
              <w:t>Use Case Name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TradeRequestResponse</w:t>
            </w:r>
            <w:proofErr w:type="spellEnd"/>
            <w:r w:rsidR="00BB4F0D">
              <w:rPr>
                <w:rFonts w:ascii="Trebuchet MS"/>
                <w:b/>
                <w:bCs/>
                <w:lang w:val="en-US"/>
              </w:rPr>
              <w:t xml:space="preserve"> </w:t>
            </w:r>
            <w:r w:rsidR="00BB4F0D">
              <w:rPr>
                <w:b/>
                <w:bCs/>
                <w:lang w:val="en-US"/>
              </w:rPr>
              <w:t>(Use Case 4.</w:t>
            </w:r>
            <w:r w:rsidR="00BB4F0D">
              <w:rPr>
                <w:b/>
                <w:bCs/>
                <w:lang w:val="en-US"/>
              </w:rPr>
              <w:t>3</w:t>
            </w:r>
            <w:r w:rsidR="00BB4F0D">
              <w:rPr>
                <w:b/>
                <w:bCs/>
                <w:lang w:val="en-US"/>
              </w:rPr>
              <w:t>)</w:t>
            </w:r>
          </w:p>
        </w:tc>
      </w:tr>
      <w:tr w:rsidR="00631E15">
        <w:trPr>
          <w:trHeight w:val="49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Participating Actors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Goal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Sends a response back to a trade request (accept or decline)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Trigger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Accept or Decline buttons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Pre-condition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 must have received a Trade Request</w:t>
            </w:r>
          </w:p>
        </w:tc>
      </w:tr>
      <w:tr w:rsidR="00631E15">
        <w:trPr>
          <w:trHeight w:val="73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Post-condition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On accept, both parties should receive email of trade information.</w:t>
            </w:r>
          </w:p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On decline, can offer a counter trade request initialized with items of declined trade.</w:t>
            </w:r>
          </w:p>
        </w:tc>
      </w:tr>
    </w:tbl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969"/>
        <w:gridCol w:w="5670"/>
      </w:tblGrid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TradeRequestResponse</w:t>
            </w:r>
            <w:proofErr w:type="spellEnd"/>
            <w:r w:rsidR="00BB4F0D">
              <w:rPr>
                <w:rFonts w:ascii="Trebuchet MS"/>
                <w:b/>
                <w:bCs/>
                <w:lang w:val="en-US"/>
              </w:rPr>
              <w:t xml:space="preserve"> </w:t>
            </w:r>
            <w:r w:rsidR="00BB4F0D">
              <w:rPr>
                <w:b/>
                <w:bCs/>
                <w:lang w:val="en-US"/>
              </w:rPr>
              <w:t>(Use Case 4.</w:t>
            </w:r>
            <w:r w:rsidR="00BB4F0D">
              <w:rPr>
                <w:b/>
                <w:bCs/>
                <w:lang w:val="en-US"/>
              </w:rPr>
              <w:t>3</w:t>
            </w:r>
            <w:r w:rsidR="00BB4F0D">
              <w:rPr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Responsibility</w:t>
            </w:r>
          </w:p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Clicks Accept or Decline button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14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Accept - email owner and borrower all trade and item information relevant to trade</w:t>
            </w:r>
          </w:p>
          <w:p w:rsidR="00631E15" w:rsidRDefault="00631E15">
            <w:pPr>
              <w:pStyle w:val="Body"/>
              <w:spacing w:after="0" w:line="240" w:lineRule="auto"/>
            </w:pPr>
          </w:p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Decline - have the option to offer counter trade initialized with items of the declined trade</w:t>
            </w:r>
          </w:p>
        </w:tc>
      </w:tr>
    </w:tbl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072"/>
      </w:tblGrid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TradeRequestResponse</w:t>
            </w:r>
            <w:proofErr w:type="spellEnd"/>
            <w:r w:rsidR="00BB4F0D">
              <w:rPr>
                <w:rFonts w:ascii="Trebuchet MS"/>
                <w:b/>
                <w:bCs/>
                <w:lang w:val="en-US"/>
              </w:rPr>
              <w:t xml:space="preserve"> </w:t>
            </w:r>
            <w:r w:rsidR="00BB4F0D">
              <w:rPr>
                <w:b/>
                <w:bCs/>
                <w:lang w:val="en-US"/>
              </w:rPr>
              <w:t>(Use Case 4.</w:t>
            </w:r>
            <w:r w:rsidR="00BB4F0D">
              <w:rPr>
                <w:b/>
                <w:bCs/>
                <w:lang w:val="en-US"/>
              </w:rPr>
              <w:t>3</w:t>
            </w:r>
            <w:r w:rsidR="00BB4F0D">
              <w:rPr>
                <w:b/>
                <w:bCs/>
                <w:lang w:val="en-US"/>
              </w:rPr>
              <w:t>)</w:t>
            </w:r>
          </w:p>
        </w:tc>
      </w:tr>
      <w:tr w:rsidR="00631E15">
        <w:trPr>
          <w:trHeight w:val="49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Qualities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emails both parties if owner accepts trade request, otherwise owner provides a counter trade</w:t>
            </w:r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Constraints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Include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Extends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49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Related Artifacts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Default"/>
            </w:pPr>
            <w:r>
              <w:rPr>
                <w:rFonts w:ascii="Times"/>
                <w:color w:val="323232"/>
                <w:sz w:val="30"/>
                <w:szCs w:val="30"/>
              </w:rPr>
              <w:t>US04.03.01, US04.04.01, US04.07.01</w:t>
            </w:r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Notes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Open Issues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</w:tbl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6"/>
        <w:gridCol w:w="8874"/>
      </w:tblGrid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</w:pPr>
            <w:r>
              <w:rPr>
                <w:lang w:val="en-US"/>
              </w:rPr>
              <w:t>Use Case Name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BB4F0D" w:rsidP="00BB4F0D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ComposeNewTradeInterfa</w:t>
            </w:r>
            <w:r w:rsidR="0055544E">
              <w:rPr>
                <w:rFonts w:ascii="Trebuchet MS"/>
                <w:b/>
                <w:bCs/>
                <w:lang w:val="en-US"/>
              </w:rPr>
              <w:t>ce</w:t>
            </w:r>
            <w:proofErr w:type="spellEnd"/>
            <w:r>
              <w:rPr>
                <w:rFonts w:ascii="Trebuchet MS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(Use Case 4.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631E15">
        <w:trPr>
          <w:trHeight w:val="49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Participating Actors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Owner, Borrower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Goal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Create, Edit, delete the trade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Trigger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Compose new trade button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Pre-condition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Post-condition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On success, a new trade request should be sent to the other role</w:t>
            </w:r>
          </w:p>
        </w:tc>
      </w:tr>
    </w:tbl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969"/>
        <w:gridCol w:w="5670"/>
      </w:tblGrid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ComposeNewTradeInterface</w:t>
            </w:r>
            <w:proofErr w:type="spellEnd"/>
            <w:r w:rsidR="00BB4F0D">
              <w:rPr>
                <w:rFonts w:ascii="Trebuchet MS"/>
                <w:b/>
                <w:bCs/>
                <w:lang w:val="en-US"/>
              </w:rPr>
              <w:t xml:space="preserve"> </w:t>
            </w:r>
            <w:r w:rsidR="00BB4F0D">
              <w:rPr>
                <w:b/>
                <w:bCs/>
                <w:lang w:val="en-US"/>
              </w:rPr>
              <w:t>(Use Case 4.</w:t>
            </w:r>
            <w:r w:rsidR="00BB4F0D">
              <w:rPr>
                <w:b/>
                <w:bCs/>
                <w:lang w:val="en-US"/>
              </w:rPr>
              <w:t>4</w:t>
            </w:r>
            <w:r w:rsidR="00BB4F0D">
              <w:rPr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Owner, Borrower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Responsibility</w:t>
            </w:r>
          </w:p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Creates a new trade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shows view of new trade request</w:t>
            </w:r>
          </w:p>
        </w:tc>
      </w:tr>
    </w:tbl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072"/>
      </w:tblGrid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ComposeNewTradeInterface</w:t>
            </w:r>
            <w:proofErr w:type="spellEnd"/>
            <w:r w:rsidR="00BB4F0D">
              <w:rPr>
                <w:rFonts w:ascii="Trebuchet MS"/>
                <w:b/>
                <w:bCs/>
                <w:lang w:val="en-US"/>
              </w:rPr>
              <w:t xml:space="preserve"> </w:t>
            </w:r>
            <w:r w:rsidR="00BB4F0D">
              <w:rPr>
                <w:b/>
                <w:bCs/>
                <w:lang w:val="en-US"/>
              </w:rPr>
              <w:t>(Use Case 4.</w:t>
            </w:r>
            <w:r w:rsidR="00BB4F0D">
              <w:rPr>
                <w:b/>
                <w:bCs/>
                <w:lang w:val="en-US"/>
              </w:rPr>
              <w:t>4</w:t>
            </w:r>
            <w:r w:rsidR="00BB4F0D">
              <w:rPr>
                <w:b/>
                <w:bCs/>
                <w:lang w:val="en-US"/>
              </w:rPr>
              <w:t>)</w:t>
            </w:r>
            <w:bookmarkStart w:id="0" w:name="_GoBack"/>
            <w:bookmarkEnd w:id="0"/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Qualities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provides the ability edit, delete option depending on user</w:t>
            </w:r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Constraints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Include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Extends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49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Related Artifacts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Default"/>
            </w:pPr>
            <w:r>
              <w:rPr>
                <w:rFonts w:ascii="Times"/>
                <w:color w:val="323232"/>
                <w:sz w:val="30"/>
                <w:szCs w:val="30"/>
              </w:rPr>
              <w:t>US04.05.01, US04.06.01</w:t>
            </w:r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Notes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Open Issues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</w:tbl>
    <w:p w:rsidR="00631E15" w:rsidRDefault="00631E15">
      <w:pPr>
        <w:pStyle w:val="Body"/>
      </w:pPr>
    </w:p>
    <w:sectPr w:rsidR="00631E15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8BB" w:rsidRDefault="006F48BB">
      <w:r>
        <w:separator/>
      </w:r>
    </w:p>
  </w:endnote>
  <w:endnote w:type="continuationSeparator" w:id="0">
    <w:p w:rsidR="006F48BB" w:rsidRDefault="006F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6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E15" w:rsidRDefault="00631E15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8BB" w:rsidRDefault="006F48BB">
      <w:r>
        <w:separator/>
      </w:r>
    </w:p>
  </w:footnote>
  <w:footnote w:type="continuationSeparator" w:id="0">
    <w:p w:rsidR="006F48BB" w:rsidRDefault="006F48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E15" w:rsidRDefault="00631E1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15"/>
    <w:rsid w:val="0055544E"/>
    <w:rsid w:val="00631E15"/>
    <w:rsid w:val="006D5DDA"/>
    <w:rsid w:val="006F48BB"/>
    <w:rsid w:val="00BB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3F7843-CDB3-4E21-ACBF-AB15503C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504</Words>
  <Characters>2877</Characters>
  <Application>Microsoft Office Word</Application>
  <DocSecurity>0</DocSecurity>
  <Lines>23</Lines>
  <Paragraphs>6</Paragraphs>
  <ScaleCrop>false</ScaleCrop>
  <Company>Hewlett-Packard</Company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Carin Li</cp:lastModifiedBy>
  <cp:revision>3</cp:revision>
  <dcterms:created xsi:type="dcterms:W3CDTF">2015-10-09T21:48:00Z</dcterms:created>
  <dcterms:modified xsi:type="dcterms:W3CDTF">2015-11-29T16:10:00Z</dcterms:modified>
</cp:coreProperties>
</file>