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3613" w14:textId="4D0BC93C" w:rsidR="00034E1D" w:rsidRDefault="00034E1D" w:rsidP="00034E1D">
      <w:pPr>
        <w:pStyle w:val="Heading1"/>
      </w:pPr>
      <w:r>
        <w:t>Deadlocks</w:t>
      </w:r>
    </w:p>
    <w:p w14:paraId="4AC9C473" w14:textId="77777777" w:rsidR="00034E1D" w:rsidRDefault="00034E1D" w:rsidP="00034E1D">
      <w:pPr>
        <w:pStyle w:val="NormalWeb"/>
      </w:pPr>
      <w:r>
        <w:rPr>
          <w:rFonts w:ascii="Palatino" w:hAnsi="Palatino"/>
          <w:color w:val="211E1E"/>
          <w:sz w:val="20"/>
          <w:szCs w:val="20"/>
        </w:rPr>
        <w:t xml:space="preserve">Under the normal mode of operation, a process may utilize a resource in only the following sequence: </w:t>
      </w:r>
    </w:p>
    <w:p w14:paraId="398245B9" w14:textId="77777777" w:rsidR="00034E1D" w:rsidRDefault="00034E1D" w:rsidP="00034E1D">
      <w:pPr>
        <w:pStyle w:val="NormalWeb"/>
      </w:pPr>
      <w:r>
        <w:rPr>
          <w:rFonts w:ascii="Palatino" w:hAnsi="Palatino"/>
          <w:b/>
          <w:bCs/>
          <w:color w:val="00AAED"/>
          <w:sz w:val="20"/>
          <w:szCs w:val="20"/>
        </w:rPr>
        <w:t xml:space="preserve">1. </w:t>
      </w:r>
      <w:r>
        <w:rPr>
          <w:rFonts w:ascii="Palatino" w:hAnsi="Palatino"/>
          <w:b/>
          <w:bCs/>
          <w:color w:val="211E1E"/>
          <w:sz w:val="20"/>
          <w:szCs w:val="20"/>
        </w:rPr>
        <w:t>Request</w:t>
      </w:r>
      <w:r>
        <w:rPr>
          <w:rFonts w:ascii="Palatino" w:hAnsi="Palatino"/>
          <w:color w:val="211E1E"/>
          <w:sz w:val="20"/>
          <w:szCs w:val="20"/>
        </w:rPr>
        <w:t xml:space="preserve">. The process requests the resource. If the request cannot be granted immediately (for example, if the resource is being used by another process), then the requesting process must wait until it can acquire the resource. </w:t>
      </w:r>
    </w:p>
    <w:p w14:paraId="55B98ACB" w14:textId="77777777" w:rsidR="00034E1D" w:rsidRDefault="00034E1D" w:rsidP="00034E1D">
      <w:pPr>
        <w:pStyle w:val="NormalWeb"/>
        <w:numPr>
          <w:ilvl w:val="0"/>
          <w:numId w:val="3"/>
        </w:numPr>
        <w:rPr>
          <w:rFonts w:ascii="Palatino" w:hAnsi="Palatino"/>
          <w:b/>
          <w:bCs/>
          <w:color w:val="00AAED"/>
          <w:sz w:val="20"/>
          <w:szCs w:val="20"/>
        </w:rPr>
      </w:pPr>
      <w:r>
        <w:rPr>
          <w:rFonts w:ascii="Palatino" w:hAnsi="Palatino"/>
          <w:b/>
          <w:bCs/>
          <w:color w:val="211E1E"/>
          <w:sz w:val="20"/>
          <w:szCs w:val="20"/>
        </w:rPr>
        <w:t xml:space="preserve">Use. The process can operate on the resource (for example, if the resource is a printer, the process can print on the printer). </w:t>
      </w:r>
    </w:p>
    <w:p w14:paraId="57796D8E" w14:textId="5181C108" w:rsidR="00034E1D" w:rsidRDefault="00034E1D" w:rsidP="00034E1D">
      <w:pPr>
        <w:pStyle w:val="NormalWeb"/>
        <w:numPr>
          <w:ilvl w:val="0"/>
          <w:numId w:val="3"/>
        </w:numPr>
        <w:rPr>
          <w:rFonts w:ascii="Palatino" w:hAnsi="Palatino"/>
          <w:b/>
          <w:bCs/>
          <w:color w:val="00AAED"/>
          <w:sz w:val="20"/>
          <w:szCs w:val="20"/>
        </w:rPr>
      </w:pPr>
      <w:r>
        <w:rPr>
          <w:rFonts w:ascii="Palatino" w:hAnsi="Palatino"/>
          <w:b/>
          <w:bCs/>
          <w:color w:val="211E1E"/>
          <w:sz w:val="20"/>
          <w:szCs w:val="20"/>
        </w:rPr>
        <w:t xml:space="preserve">Release. The process releases the resource. </w:t>
      </w:r>
    </w:p>
    <w:p w14:paraId="27C610BF" w14:textId="77777777" w:rsidR="00663B4C" w:rsidRDefault="00034E1D" w:rsidP="00663B4C">
      <w:pPr>
        <w:pStyle w:val="NormalWeb"/>
        <w:rPr>
          <w:rFonts w:ascii="Palatino" w:hAnsi="Palatino"/>
          <w:b/>
          <w:bCs/>
          <w:color w:val="211E1E"/>
          <w:sz w:val="20"/>
          <w:szCs w:val="20"/>
        </w:rPr>
      </w:pPr>
      <w:r>
        <w:rPr>
          <w:rFonts w:ascii="Palatino" w:hAnsi="Palatino"/>
          <w:b/>
          <w:bCs/>
          <w:color w:val="00AAED"/>
          <w:sz w:val="20"/>
          <w:szCs w:val="20"/>
        </w:rPr>
        <w:t>Conditions for deadlock:</w:t>
      </w:r>
      <w:r>
        <w:rPr>
          <w:rFonts w:ascii="Palatino" w:hAnsi="Palatino"/>
          <w:b/>
          <w:bCs/>
          <w:color w:val="00AAED"/>
          <w:sz w:val="20"/>
          <w:szCs w:val="20"/>
        </w:rPr>
        <w:br/>
      </w:r>
    </w:p>
    <w:p w14:paraId="1DF07A10" w14:textId="657EE042" w:rsidR="00663B4C" w:rsidRDefault="00663B4C" w:rsidP="00663B4C">
      <w:pPr>
        <w:pStyle w:val="NormalWeb"/>
        <w:numPr>
          <w:ilvl w:val="0"/>
          <w:numId w:val="5"/>
        </w:numPr>
        <w:rPr>
          <w:rFonts w:ascii="Palatino" w:hAnsi="Palatino"/>
          <w:b/>
          <w:bCs/>
          <w:color w:val="00AAED"/>
          <w:sz w:val="20"/>
          <w:szCs w:val="20"/>
        </w:rPr>
      </w:pPr>
      <w:r>
        <w:rPr>
          <w:rFonts w:ascii="Palatino" w:hAnsi="Palatino"/>
          <w:b/>
          <w:bCs/>
          <w:color w:val="211E1E"/>
          <w:sz w:val="20"/>
          <w:szCs w:val="20"/>
        </w:rPr>
        <w:t xml:space="preserve">Mutual exclusion. At least one resource must be held in a </w:t>
      </w:r>
      <w:proofErr w:type="spellStart"/>
      <w:r>
        <w:rPr>
          <w:rFonts w:ascii="Palatino" w:hAnsi="Palatino"/>
          <w:b/>
          <w:bCs/>
          <w:color w:val="211E1E"/>
          <w:sz w:val="20"/>
          <w:szCs w:val="20"/>
        </w:rPr>
        <w:t>nonsharable</w:t>
      </w:r>
      <w:proofErr w:type="spellEnd"/>
      <w:r>
        <w:rPr>
          <w:rFonts w:ascii="Palatino" w:hAnsi="Palatino"/>
          <w:b/>
          <w:bCs/>
          <w:color w:val="211E1E"/>
          <w:sz w:val="20"/>
          <w:szCs w:val="20"/>
        </w:rPr>
        <w:t xml:space="preserve"> mode; that is, only one process at a time can use the resource. If another process requests that resource, the requesting process must be delayed until the resource has been released. </w:t>
      </w:r>
    </w:p>
    <w:p w14:paraId="2D8776C1" w14:textId="32F23BC3" w:rsidR="00663B4C" w:rsidRDefault="00663B4C" w:rsidP="00663B4C">
      <w:pPr>
        <w:pStyle w:val="NormalWeb"/>
        <w:numPr>
          <w:ilvl w:val="0"/>
          <w:numId w:val="5"/>
        </w:numPr>
        <w:rPr>
          <w:rFonts w:ascii="Palatino" w:hAnsi="Palatino"/>
          <w:b/>
          <w:bCs/>
          <w:color w:val="00AAED"/>
          <w:sz w:val="20"/>
          <w:szCs w:val="20"/>
        </w:rPr>
      </w:pPr>
      <w:r>
        <w:rPr>
          <w:rFonts w:ascii="Palatino" w:hAnsi="Palatino"/>
          <w:b/>
          <w:bCs/>
          <w:color w:val="211E1E"/>
          <w:sz w:val="20"/>
          <w:szCs w:val="20"/>
        </w:rPr>
        <w:t xml:space="preserve">Hold and wait. A process must be holding at least one resource and waiting to acquire additional resources that are currently being held by other processes. </w:t>
      </w:r>
    </w:p>
    <w:p w14:paraId="40E393C5" w14:textId="7B661D75" w:rsidR="00663B4C" w:rsidRDefault="00663B4C" w:rsidP="00663B4C">
      <w:pPr>
        <w:pStyle w:val="NormalWeb"/>
        <w:numPr>
          <w:ilvl w:val="0"/>
          <w:numId w:val="5"/>
        </w:numPr>
        <w:rPr>
          <w:rFonts w:ascii="Palatino" w:hAnsi="Palatino"/>
          <w:b/>
          <w:bCs/>
          <w:color w:val="00AAED"/>
          <w:sz w:val="20"/>
          <w:szCs w:val="20"/>
        </w:rPr>
      </w:pPr>
      <w:r>
        <w:rPr>
          <w:rFonts w:ascii="Palatino" w:hAnsi="Palatino"/>
          <w:b/>
          <w:bCs/>
          <w:color w:val="211E1E"/>
          <w:sz w:val="20"/>
          <w:szCs w:val="20"/>
        </w:rPr>
        <w:t xml:space="preserve">No </w:t>
      </w:r>
      <w:proofErr w:type="spellStart"/>
      <w:r>
        <w:rPr>
          <w:rFonts w:ascii="Palatino" w:hAnsi="Palatino"/>
          <w:b/>
          <w:bCs/>
          <w:color w:val="211E1E"/>
          <w:sz w:val="20"/>
          <w:szCs w:val="20"/>
        </w:rPr>
        <w:t>preemption</w:t>
      </w:r>
      <w:proofErr w:type="spellEnd"/>
      <w:r>
        <w:rPr>
          <w:rFonts w:ascii="Palatino" w:hAnsi="Palatino"/>
          <w:b/>
          <w:bCs/>
          <w:color w:val="211E1E"/>
          <w:sz w:val="20"/>
          <w:szCs w:val="20"/>
        </w:rPr>
        <w:t xml:space="preserve">. Resources cannot be </w:t>
      </w:r>
      <w:proofErr w:type="spellStart"/>
      <w:r>
        <w:rPr>
          <w:rFonts w:ascii="Palatino" w:hAnsi="Palatino"/>
          <w:b/>
          <w:bCs/>
          <w:color w:val="211E1E"/>
          <w:sz w:val="20"/>
          <w:szCs w:val="20"/>
        </w:rPr>
        <w:t>preempted</w:t>
      </w:r>
      <w:proofErr w:type="spellEnd"/>
      <w:r>
        <w:rPr>
          <w:rFonts w:ascii="Palatino" w:hAnsi="Palatino"/>
          <w:b/>
          <w:bCs/>
          <w:color w:val="211E1E"/>
          <w:sz w:val="20"/>
          <w:szCs w:val="20"/>
        </w:rPr>
        <w:t xml:space="preserve">; that is, a resource can be released only voluntarily by the process holding it, after that process has completed its task. </w:t>
      </w:r>
    </w:p>
    <w:p w14:paraId="75A8B53E" w14:textId="23A1FBC6" w:rsidR="00663B4C" w:rsidRPr="00663B4C" w:rsidRDefault="00663B4C" w:rsidP="00663B4C">
      <w:pPr>
        <w:pStyle w:val="NormalWeb"/>
        <w:numPr>
          <w:ilvl w:val="0"/>
          <w:numId w:val="5"/>
        </w:numPr>
        <w:rPr>
          <w:rFonts w:ascii="Palatino" w:hAnsi="Palatino"/>
          <w:b/>
          <w:bCs/>
          <w:color w:val="00AAED"/>
          <w:sz w:val="20"/>
          <w:szCs w:val="20"/>
        </w:rPr>
      </w:pPr>
      <w:r>
        <w:rPr>
          <w:rFonts w:ascii="Palatino" w:hAnsi="Palatino"/>
          <w:b/>
          <w:bCs/>
          <w:color w:val="211E1E"/>
          <w:sz w:val="20"/>
          <w:szCs w:val="20"/>
        </w:rPr>
        <w:t xml:space="preserve">Circular wait. A set </w:t>
      </w:r>
      <w:proofErr w:type="gramStart"/>
      <w:r>
        <w:rPr>
          <w:rFonts w:ascii="CMSY10" w:hAnsi="CMSY10"/>
          <w:b/>
          <w:bCs/>
          <w:color w:val="211E1E"/>
          <w:sz w:val="20"/>
          <w:szCs w:val="20"/>
        </w:rPr>
        <w:t xml:space="preserve">{ </w:t>
      </w:r>
      <w:r>
        <w:rPr>
          <w:rFonts w:ascii="Palatino" w:hAnsi="Palatino"/>
          <w:b/>
          <w:bCs/>
          <w:i/>
          <w:iCs/>
          <w:color w:val="211E1E"/>
          <w:sz w:val="20"/>
          <w:szCs w:val="20"/>
        </w:rPr>
        <w:t>P</w:t>
      </w:r>
      <w:proofErr w:type="gramEnd"/>
      <w:r>
        <w:rPr>
          <w:rFonts w:ascii="Palatino" w:hAnsi="Palatino"/>
          <w:b/>
          <w:bCs/>
          <w:color w:val="211E1E"/>
          <w:position w:val="-4"/>
          <w:sz w:val="14"/>
          <w:szCs w:val="14"/>
        </w:rPr>
        <w:t xml:space="preserve">0 </w:t>
      </w:r>
      <w:r>
        <w:rPr>
          <w:rFonts w:ascii="Palatino" w:hAnsi="Palatino"/>
          <w:b/>
          <w:bCs/>
          <w:color w:val="211E1E"/>
          <w:sz w:val="20"/>
          <w:szCs w:val="20"/>
        </w:rPr>
        <w:t xml:space="preserve">, </w:t>
      </w:r>
      <w:r>
        <w:rPr>
          <w:rFonts w:ascii="Palatino" w:hAnsi="Palatino"/>
          <w:b/>
          <w:bCs/>
          <w:i/>
          <w:iCs/>
          <w:color w:val="211E1E"/>
          <w:sz w:val="20"/>
          <w:szCs w:val="20"/>
        </w:rPr>
        <w:t>P</w:t>
      </w:r>
      <w:r>
        <w:rPr>
          <w:rFonts w:ascii="Palatino" w:hAnsi="Palatino"/>
          <w:b/>
          <w:bCs/>
          <w:color w:val="211E1E"/>
          <w:position w:val="-4"/>
          <w:sz w:val="14"/>
          <w:szCs w:val="14"/>
        </w:rPr>
        <w:t xml:space="preserve">1 </w:t>
      </w:r>
      <w:r>
        <w:rPr>
          <w:rFonts w:ascii="Palatino" w:hAnsi="Palatino"/>
          <w:b/>
          <w:bCs/>
          <w:color w:val="211E1E"/>
          <w:sz w:val="20"/>
          <w:szCs w:val="20"/>
        </w:rPr>
        <w:t xml:space="preserve">, ..., </w:t>
      </w:r>
      <w:r>
        <w:rPr>
          <w:rFonts w:ascii="Palatino" w:hAnsi="Palatino"/>
          <w:b/>
          <w:bCs/>
          <w:i/>
          <w:iCs/>
          <w:color w:val="211E1E"/>
          <w:sz w:val="20"/>
          <w:szCs w:val="20"/>
        </w:rPr>
        <w:t>P</w:t>
      </w:r>
      <w:r>
        <w:rPr>
          <w:rFonts w:ascii="Palatino" w:hAnsi="Palatino"/>
          <w:b/>
          <w:bCs/>
          <w:i/>
          <w:iCs/>
          <w:color w:val="211E1E"/>
          <w:position w:val="-4"/>
          <w:sz w:val="14"/>
          <w:szCs w:val="14"/>
        </w:rPr>
        <w:t xml:space="preserve">n </w:t>
      </w:r>
      <w:r>
        <w:rPr>
          <w:rFonts w:ascii="CMSY10" w:hAnsi="CMSY10"/>
          <w:b/>
          <w:bCs/>
          <w:color w:val="211E1E"/>
          <w:sz w:val="20"/>
          <w:szCs w:val="20"/>
        </w:rPr>
        <w:t xml:space="preserve">} </w:t>
      </w:r>
      <w:r>
        <w:rPr>
          <w:rFonts w:ascii="Palatino" w:hAnsi="Palatino"/>
          <w:b/>
          <w:bCs/>
          <w:color w:val="211E1E"/>
          <w:sz w:val="20"/>
          <w:szCs w:val="20"/>
        </w:rPr>
        <w:t xml:space="preserve">of waiting processes must exist such that </w:t>
      </w:r>
      <w:r>
        <w:rPr>
          <w:rFonts w:ascii="Palatino" w:hAnsi="Palatino"/>
          <w:b/>
          <w:bCs/>
          <w:i/>
          <w:iCs/>
          <w:color w:val="211E1E"/>
          <w:sz w:val="20"/>
          <w:szCs w:val="20"/>
        </w:rPr>
        <w:t>P</w:t>
      </w:r>
      <w:r>
        <w:rPr>
          <w:rFonts w:ascii="Palatino" w:hAnsi="Palatino"/>
          <w:b/>
          <w:bCs/>
          <w:color w:val="211E1E"/>
          <w:position w:val="-4"/>
          <w:sz w:val="14"/>
          <w:szCs w:val="14"/>
        </w:rPr>
        <w:t xml:space="preserve">0 </w:t>
      </w:r>
      <w:r>
        <w:rPr>
          <w:rFonts w:ascii="Palatino" w:hAnsi="Palatino"/>
          <w:b/>
          <w:bCs/>
          <w:color w:val="211E1E"/>
          <w:sz w:val="20"/>
          <w:szCs w:val="20"/>
        </w:rPr>
        <w:t xml:space="preserve">is waiting for a resource held by </w:t>
      </w:r>
      <w:r>
        <w:rPr>
          <w:rFonts w:ascii="Palatino" w:hAnsi="Palatino"/>
          <w:b/>
          <w:bCs/>
          <w:i/>
          <w:iCs/>
          <w:color w:val="211E1E"/>
          <w:sz w:val="20"/>
          <w:szCs w:val="20"/>
        </w:rPr>
        <w:t>P</w:t>
      </w:r>
      <w:r>
        <w:rPr>
          <w:rFonts w:ascii="Palatino" w:hAnsi="Palatino"/>
          <w:b/>
          <w:bCs/>
          <w:color w:val="211E1E"/>
          <w:position w:val="-4"/>
          <w:sz w:val="14"/>
          <w:szCs w:val="14"/>
        </w:rPr>
        <w:t>1</w:t>
      </w:r>
      <w:r>
        <w:rPr>
          <w:rFonts w:ascii="Palatino" w:hAnsi="Palatino"/>
          <w:b/>
          <w:bCs/>
          <w:color w:val="211E1E"/>
          <w:sz w:val="20"/>
          <w:szCs w:val="20"/>
        </w:rPr>
        <w:t xml:space="preserve">, </w:t>
      </w:r>
      <w:r>
        <w:rPr>
          <w:rFonts w:ascii="Palatino" w:hAnsi="Palatino"/>
          <w:b/>
          <w:bCs/>
          <w:i/>
          <w:iCs/>
          <w:color w:val="211E1E"/>
          <w:sz w:val="20"/>
          <w:szCs w:val="20"/>
        </w:rPr>
        <w:t>P</w:t>
      </w:r>
      <w:r>
        <w:rPr>
          <w:rFonts w:ascii="Palatino" w:hAnsi="Palatino"/>
          <w:b/>
          <w:bCs/>
          <w:color w:val="211E1E"/>
          <w:position w:val="-4"/>
          <w:sz w:val="14"/>
          <w:szCs w:val="14"/>
        </w:rPr>
        <w:t xml:space="preserve">1 </w:t>
      </w:r>
      <w:r>
        <w:rPr>
          <w:rFonts w:ascii="Palatino" w:hAnsi="Palatino"/>
          <w:b/>
          <w:bCs/>
          <w:color w:val="211E1E"/>
          <w:sz w:val="20"/>
          <w:szCs w:val="20"/>
        </w:rPr>
        <w:t xml:space="preserve">is waiting for a resource held by </w:t>
      </w:r>
      <w:r>
        <w:rPr>
          <w:rFonts w:ascii="Palatino" w:hAnsi="Palatino"/>
          <w:b/>
          <w:bCs/>
          <w:i/>
          <w:iCs/>
          <w:color w:val="211E1E"/>
          <w:sz w:val="20"/>
          <w:szCs w:val="20"/>
        </w:rPr>
        <w:t>P</w:t>
      </w:r>
      <w:r>
        <w:rPr>
          <w:rFonts w:ascii="Palatino" w:hAnsi="Palatino"/>
          <w:b/>
          <w:bCs/>
          <w:color w:val="211E1E"/>
          <w:position w:val="-4"/>
          <w:sz w:val="14"/>
          <w:szCs w:val="14"/>
        </w:rPr>
        <w:t>2</w:t>
      </w:r>
      <w:r>
        <w:rPr>
          <w:rFonts w:ascii="Palatino" w:hAnsi="Palatino"/>
          <w:b/>
          <w:bCs/>
          <w:color w:val="211E1E"/>
          <w:sz w:val="20"/>
          <w:szCs w:val="20"/>
        </w:rPr>
        <w:t xml:space="preserve">, ..., </w:t>
      </w:r>
      <w:r>
        <w:rPr>
          <w:rFonts w:ascii="Palatino" w:hAnsi="Palatino"/>
          <w:b/>
          <w:bCs/>
          <w:i/>
          <w:iCs/>
          <w:color w:val="211E1E"/>
          <w:sz w:val="20"/>
          <w:szCs w:val="20"/>
        </w:rPr>
        <w:t>P</w:t>
      </w:r>
      <w:r>
        <w:rPr>
          <w:rFonts w:ascii="Palatino" w:hAnsi="Palatino"/>
          <w:b/>
          <w:bCs/>
          <w:i/>
          <w:iCs/>
          <w:color w:val="211E1E"/>
          <w:position w:val="-4"/>
          <w:sz w:val="14"/>
          <w:szCs w:val="14"/>
        </w:rPr>
        <w:t>n</w:t>
      </w:r>
      <w:r>
        <w:rPr>
          <w:rFonts w:ascii="MTSY" w:hAnsi="MTSY"/>
          <w:b/>
          <w:bCs/>
          <w:color w:val="211E1E"/>
          <w:position w:val="-4"/>
          <w:sz w:val="14"/>
          <w:szCs w:val="14"/>
        </w:rPr>
        <w:t>−</w:t>
      </w:r>
      <w:r>
        <w:rPr>
          <w:rFonts w:ascii="Palatino" w:hAnsi="Palatino"/>
          <w:b/>
          <w:bCs/>
          <w:color w:val="211E1E"/>
          <w:position w:val="-4"/>
          <w:sz w:val="14"/>
          <w:szCs w:val="14"/>
        </w:rPr>
        <w:t xml:space="preserve">1 </w:t>
      </w:r>
      <w:r>
        <w:rPr>
          <w:rFonts w:ascii="Palatino" w:hAnsi="Palatino"/>
          <w:b/>
          <w:bCs/>
          <w:color w:val="211E1E"/>
          <w:sz w:val="20"/>
          <w:szCs w:val="20"/>
        </w:rPr>
        <w:t xml:space="preserve">is waiting for a resource held by </w:t>
      </w:r>
      <w:r>
        <w:rPr>
          <w:rFonts w:ascii="Palatino" w:hAnsi="Palatino"/>
          <w:b/>
          <w:bCs/>
          <w:i/>
          <w:iCs/>
          <w:color w:val="211E1E"/>
          <w:sz w:val="20"/>
          <w:szCs w:val="20"/>
        </w:rPr>
        <w:t>P</w:t>
      </w:r>
      <w:r>
        <w:rPr>
          <w:rFonts w:ascii="Palatino" w:hAnsi="Palatino"/>
          <w:b/>
          <w:bCs/>
          <w:i/>
          <w:iCs/>
          <w:color w:val="211E1E"/>
          <w:position w:val="-4"/>
          <w:sz w:val="14"/>
          <w:szCs w:val="14"/>
        </w:rPr>
        <w:t>n</w:t>
      </w:r>
      <w:r>
        <w:rPr>
          <w:rFonts w:ascii="Palatino" w:hAnsi="Palatino"/>
          <w:b/>
          <w:bCs/>
          <w:color w:val="211E1E"/>
          <w:sz w:val="20"/>
          <w:szCs w:val="20"/>
        </w:rPr>
        <w:t xml:space="preserve">, and </w:t>
      </w:r>
      <w:r>
        <w:rPr>
          <w:rFonts w:ascii="Palatino" w:hAnsi="Palatino"/>
          <w:b/>
          <w:bCs/>
          <w:i/>
          <w:iCs/>
          <w:color w:val="211E1E"/>
          <w:sz w:val="20"/>
          <w:szCs w:val="20"/>
        </w:rPr>
        <w:t>P</w:t>
      </w:r>
      <w:r>
        <w:rPr>
          <w:rFonts w:ascii="Palatino" w:hAnsi="Palatino"/>
          <w:b/>
          <w:bCs/>
          <w:i/>
          <w:iCs/>
          <w:color w:val="211E1E"/>
          <w:position w:val="-4"/>
          <w:sz w:val="14"/>
          <w:szCs w:val="14"/>
        </w:rPr>
        <w:t xml:space="preserve">n </w:t>
      </w:r>
      <w:r>
        <w:rPr>
          <w:rFonts w:ascii="Palatino" w:hAnsi="Palatino"/>
          <w:b/>
          <w:bCs/>
          <w:color w:val="211E1E"/>
          <w:sz w:val="20"/>
          <w:szCs w:val="20"/>
        </w:rPr>
        <w:t xml:space="preserve">is waiting for a resource held by </w:t>
      </w:r>
      <w:r>
        <w:rPr>
          <w:rFonts w:ascii="Palatino" w:hAnsi="Palatino"/>
          <w:b/>
          <w:bCs/>
          <w:i/>
          <w:iCs/>
          <w:color w:val="211E1E"/>
          <w:sz w:val="20"/>
          <w:szCs w:val="20"/>
        </w:rPr>
        <w:t>P</w:t>
      </w:r>
      <w:r>
        <w:rPr>
          <w:rFonts w:ascii="Palatino" w:hAnsi="Palatino"/>
          <w:b/>
          <w:bCs/>
          <w:color w:val="211E1E"/>
          <w:position w:val="-4"/>
          <w:sz w:val="14"/>
          <w:szCs w:val="14"/>
        </w:rPr>
        <w:t>0</w:t>
      </w:r>
      <w:r>
        <w:rPr>
          <w:rFonts w:ascii="Palatino" w:hAnsi="Palatino"/>
          <w:b/>
          <w:bCs/>
          <w:color w:val="211E1E"/>
          <w:sz w:val="20"/>
          <w:szCs w:val="20"/>
        </w:rPr>
        <w:t xml:space="preserve">. </w:t>
      </w:r>
    </w:p>
    <w:p w14:paraId="2388860E" w14:textId="1913AEC2" w:rsidR="00663B4C" w:rsidRDefault="00663B4C" w:rsidP="00663B4C">
      <w:pPr>
        <w:pStyle w:val="NormalWeb"/>
        <w:rPr>
          <w:rFonts w:ascii="Palatino" w:hAnsi="Palatino"/>
          <w:color w:val="211E1E"/>
          <w:sz w:val="20"/>
          <w:szCs w:val="20"/>
        </w:rPr>
      </w:pPr>
      <w:r>
        <w:rPr>
          <w:rFonts w:ascii="Palatino" w:hAnsi="Palatino"/>
          <w:color w:val="211E1E"/>
          <w:sz w:val="20"/>
          <w:szCs w:val="20"/>
        </w:rPr>
        <w:t xml:space="preserve">Deadlocks can be described more precisely in terms of a directed graph called a </w:t>
      </w:r>
      <w:r>
        <w:rPr>
          <w:rFonts w:ascii="Palatino" w:hAnsi="Palatino"/>
          <w:b/>
          <w:bCs/>
          <w:color w:val="00AAED"/>
          <w:sz w:val="20"/>
          <w:szCs w:val="20"/>
        </w:rPr>
        <w:t>system resource-allocation graph</w:t>
      </w:r>
      <w:r>
        <w:rPr>
          <w:rFonts w:ascii="Palatino" w:hAnsi="Palatino"/>
          <w:color w:val="211E1E"/>
          <w:sz w:val="20"/>
          <w:szCs w:val="20"/>
        </w:rPr>
        <w:t xml:space="preserve">. This graph consists of a set of vertices </w:t>
      </w:r>
      <w:r>
        <w:rPr>
          <w:rFonts w:ascii="Palatino" w:hAnsi="Palatino"/>
          <w:i/>
          <w:iCs/>
          <w:color w:val="211E1E"/>
          <w:sz w:val="20"/>
          <w:szCs w:val="20"/>
        </w:rPr>
        <w:t xml:space="preserve">V </w:t>
      </w:r>
      <w:r>
        <w:rPr>
          <w:rFonts w:ascii="Palatino" w:hAnsi="Palatino"/>
          <w:color w:val="211E1E"/>
          <w:sz w:val="20"/>
          <w:szCs w:val="20"/>
        </w:rPr>
        <w:t xml:space="preserve">and a set of edges </w:t>
      </w:r>
      <w:r>
        <w:rPr>
          <w:rFonts w:ascii="Palatino" w:hAnsi="Palatino"/>
          <w:i/>
          <w:iCs/>
          <w:color w:val="211E1E"/>
          <w:sz w:val="20"/>
          <w:szCs w:val="20"/>
        </w:rPr>
        <w:t>E</w:t>
      </w:r>
      <w:r>
        <w:rPr>
          <w:rFonts w:ascii="Palatino" w:hAnsi="Palatino"/>
          <w:color w:val="211E1E"/>
          <w:sz w:val="20"/>
          <w:szCs w:val="20"/>
        </w:rPr>
        <w:t xml:space="preserve">. The set of vertices </w:t>
      </w:r>
      <w:r>
        <w:rPr>
          <w:rFonts w:ascii="Palatino" w:hAnsi="Palatino"/>
          <w:i/>
          <w:iCs/>
          <w:color w:val="211E1E"/>
          <w:sz w:val="20"/>
          <w:szCs w:val="20"/>
        </w:rPr>
        <w:t xml:space="preserve">V </w:t>
      </w:r>
      <w:r>
        <w:rPr>
          <w:rFonts w:ascii="Palatino" w:hAnsi="Palatino"/>
          <w:color w:val="211E1E"/>
          <w:sz w:val="20"/>
          <w:szCs w:val="20"/>
        </w:rPr>
        <w:t xml:space="preserve">is partitioned into two different types of nodes: </w:t>
      </w:r>
      <w:r>
        <w:rPr>
          <w:rFonts w:ascii="Palatino" w:hAnsi="Palatino"/>
          <w:i/>
          <w:iCs/>
          <w:color w:val="211E1E"/>
          <w:sz w:val="20"/>
          <w:szCs w:val="20"/>
        </w:rPr>
        <w:t xml:space="preserve">P </w:t>
      </w:r>
      <w:r>
        <w:rPr>
          <w:rFonts w:ascii="Palatino" w:hAnsi="Palatino"/>
          <w:color w:val="211E1E"/>
          <w:sz w:val="20"/>
          <w:szCs w:val="20"/>
        </w:rPr>
        <w:t xml:space="preserve">= </w:t>
      </w:r>
      <w:r>
        <w:rPr>
          <w:rFonts w:ascii="CMSY10" w:hAnsi="CMSY10"/>
          <w:color w:val="211E1E"/>
          <w:sz w:val="20"/>
          <w:szCs w:val="20"/>
        </w:rPr>
        <w:t>{</w:t>
      </w:r>
      <w:r>
        <w:rPr>
          <w:rFonts w:ascii="Palatino" w:hAnsi="Palatino"/>
          <w:i/>
          <w:iCs/>
          <w:color w:val="211E1E"/>
          <w:sz w:val="20"/>
          <w:szCs w:val="20"/>
        </w:rPr>
        <w:t>P</w:t>
      </w:r>
      <w:r>
        <w:rPr>
          <w:rFonts w:ascii="Palatino" w:hAnsi="Palatino"/>
          <w:color w:val="211E1E"/>
          <w:position w:val="-4"/>
          <w:sz w:val="14"/>
          <w:szCs w:val="14"/>
        </w:rPr>
        <w:t>1</w:t>
      </w:r>
      <w:r>
        <w:rPr>
          <w:rFonts w:ascii="Palatino" w:hAnsi="Palatino"/>
          <w:color w:val="211E1E"/>
          <w:sz w:val="20"/>
          <w:szCs w:val="20"/>
        </w:rPr>
        <w:t xml:space="preserve">, </w:t>
      </w:r>
      <w:r>
        <w:rPr>
          <w:rFonts w:ascii="Palatino" w:hAnsi="Palatino"/>
          <w:i/>
          <w:iCs/>
          <w:color w:val="211E1E"/>
          <w:sz w:val="20"/>
          <w:szCs w:val="20"/>
        </w:rPr>
        <w:t>P</w:t>
      </w:r>
      <w:r>
        <w:rPr>
          <w:rFonts w:ascii="Palatino" w:hAnsi="Palatino"/>
          <w:color w:val="211E1E"/>
          <w:position w:val="-4"/>
          <w:sz w:val="14"/>
          <w:szCs w:val="14"/>
        </w:rPr>
        <w:t>2</w:t>
      </w:r>
      <w:r>
        <w:rPr>
          <w:rFonts w:ascii="Palatino" w:hAnsi="Palatino"/>
          <w:color w:val="211E1E"/>
          <w:sz w:val="20"/>
          <w:szCs w:val="20"/>
        </w:rPr>
        <w:t xml:space="preserve">, ..., </w:t>
      </w:r>
      <w:r>
        <w:rPr>
          <w:rFonts w:ascii="Palatino" w:hAnsi="Palatino"/>
          <w:i/>
          <w:iCs/>
          <w:color w:val="211E1E"/>
          <w:sz w:val="20"/>
          <w:szCs w:val="20"/>
        </w:rPr>
        <w:t>P</w:t>
      </w:r>
      <w:r>
        <w:rPr>
          <w:rFonts w:ascii="Palatino" w:hAnsi="Palatino"/>
          <w:i/>
          <w:iCs/>
          <w:color w:val="211E1E"/>
          <w:position w:val="-4"/>
          <w:sz w:val="14"/>
          <w:szCs w:val="14"/>
        </w:rPr>
        <w:t>n</w:t>
      </w:r>
      <w:r>
        <w:rPr>
          <w:rFonts w:ascii="CMSY10" w:hAnsi="CMSY10"/>
          <w:color w:val="211E1E"/>
          <w:sz w:val="20"/>
          <w:szCs w:val="20"/>
        </w:rPr>
        <w:t>}</w:t>
      </w:r>
      <w:r>
        <w:rPr>
          <w:rFonts w:ascii="Palatino" w:hAnsi="Palatino"/>
          <w:color w:val="211E1E"/>
          <w:sz w:val="20"/>
          <w:szCs w:val="20"/>
        </w:rPr>
        <w:t xml:space="preserve">, the set consisting of all the active processes in the system, and </w:t>
      </w:r>
      <w:r>
        <w:rPr>
          <w:rFonts w:ascii="Palatino" w:hAnsi="Palatino"/>
          <w:i/>
          <w:iCs/>
          <w:color w:val="211E1E"/>
          <w:sz w:val="20"/>
          <w:szCs w:val="20"/>
        </w:rPr>
        <w:t xml:space="preserve">R </w:t>
      </w:r>
      <w:r>
        <w:rPr>
          <w:rFonts w:ascii="Palatino" w:hAnsi="Palatino"/>
          <w:color w:val="211E1E"/>
          <w:sz w:val="20"/>
          <w:szCs w:val="20"/>
        </w:rPr>
        <w:t xml:space="preserve">= </w:t>
      </w:r>
      <w:r>
        <w:rPr>
          <w:rFonts w:ascii="CMSY10" w:hAnsi="CMSY10"/>
          <w:color w:val="211E1E"/>
          <w:sz w:val="20"/>
          <w:szCs w:val="20"/>
        </w:rPr>
        <w:t>{</w:t>
      </w:r>
      <w:r>
        <w:rPr>
          <w:rFonts w:ascii="Palatino" w:hAnsi="Palatino"/>
          <w:i/>
          <w:iCs/>
          <w:color w:val="211E1E"/>
          <w:sz w:val="20"/>
          <w:szCs w:val="20"/>
        </w:rPr>
        <w:t>R</w:t>
      </w:r>
      <w:r>
        <w:rPr>
          <w:rFonts w:ascii="Palatino" w:hAnsi="Palatino"/>
          <w:color w:val="211E1E"/>
          <w:position w:val="-4"/>
          <w:sz w:val="14"/>
          <w:szCs w:val="14"/>
        </w:rPr>
        <w:t>1</w:t>
      </w:r>
      <w:r>
        <w:rPr>
          <w:rFonts w:ascii="Palatino" w:hAnsi="Palatino"/>
          <w:color w:val="211E1E"/>
          <w:sz w:val="20"/>
          <w:szCs w:val="20"/>
        </w:rPr>
        <w:t xml:space="preserve">, </w:t>
      </w:r>
      <w:r>
        <w:rPr>
          <w:rFonts w:ascii="Palatino" w:hAnsi="Palatino"/>
          <w:i/>
          <w:iCs/>
          <w:color w:val="211E1E"/>
          <w:sz w:val="20"/>
          <w:szCs w:val="20"/>
        </w:rPr>
        <w:t>R</w:t>
      </w:r>
      <w:r>
        <w:rPr>
          <w:rFonts w:ascii="Palatino" w:hAnsi="Palatino"/>
          <w:color w:val="211E1E"/>
          <w:position w:val="-4"/>
          <w:sz w:val="14"/>
          <w:szCs w:val="14"/>
        </w:rPr>
        <w:t>2</w:t>
      </w:r>
      <w:r>
        <w:rPr>
          <w:rFonts w:ascii="Palatino" w:hAnsi="Palatino"/>
          <w:color w:val="211E1E"/>
          <w:sz w:val="20"/>
          <w:szCs w:val="20"/>
        </w:rPr>
        <w:t xml:space="preserve">, ..., </w:t>
      </w:r>
      <w:r>
        <w:rPr>
          <w:rFonts w:ascii="Palatino" w:hAnsi="Palatino"/>
          <w:i/>
          <w:iCs/>
          <w:color w:val="211E1E"/>
          <w:sz w:val="20"/>
          <w:szCs w:val="20"/>
        </w:rPr>
        <w:t>R</w:t>
      </w:r>
      <w:r>
        <w:rPr>
          <w:rFonts w:ascii="Palatino" w:hAnsi="Palatino"/>
          <w:i/>
          <w:iCs/>
          <w:color w:val="211E1E"/>
          <w:position w:val="-4"/>
          <w:sz w:val="14"/>
          <w:szCs w:val="14"/>
        </w:rPr>
        <w:t>m</w:t>
      </w:r>
      <w:r>
        <w:rPr>
          <w:rFonts w:ascii="CMSY10" w:hAnsi="CMSY10"/>
          <w:color w:val="211E1E"/>
          <w:sz w:val="20"/>
          <w:szCs w:val="20"/>
        </w:rPr>
        <w:t>}</w:t>
      </w:r>
      <w:r>
        <w:rPr>
          <w:rFonts w:ascii="Palatino" w:hAnsi="Palatino"/>
          <w:color w:val="211E1E"/>
          <w:sz w:val="20"/>
          <w:szCs w:val="20"/>
        </w:rPr>
        <w:t xml:space="preserve">, the set consisting of all resource types in the system. </w:t>
      </w:r>
    </w:p>
    <w:p w14:paraId="484317A2" w14:textId="301C1483" w:rsidR="00663B4C" w:rsidRDefault="00663B4C" w:rsidP="00663B4C">
      <w:pPr>
        <w:pStyle w:val="NormalWeb"/>
        <w:rPr>
          <w:rFonts w:ascii="Palatino" w:hAnsi="Palatino"/>
          <w:color w:val="211E1E"/>
          <w:sz w:val="20"/>
          <w:szCs w:val="20"/>
        </w:rPr>
      </w:pPr>
      <w:r>
        <w:rPr>
          <w:rFonts w:ascii="Palatino" w:hAnsi="Palatino"/>
          <w:color w:val="211E1E"/>
          <w:sz w:val="20"/>
          <w:szCs w:val="20"/>
        </w:rPr>
        <w:t xml:space="preserve">A directed edge from process </w:t>
      </w:r>
      <w:r>
        <w:rPr>
          <w:rFonts w:ascii="Palatino" w:hAnsi="Palatino"/>
          <w:i/>
          <w:iCs/>
          <w:color w:val="211E1E"/>
          <w:sz w:val="20"/>
          <w:szCs w:val="20"/>
        </w:rPr>
        <w:t>P</w:t>
      </w:r>
      <w:proofErr w:type="spellStart"/>
      <w:r>
        <w:rPr>
          <w:rFonts w:ascii="Palatino" w:hAnsi="Palatino"/>
          <w:i/>
          <w:iCs/>
          <w:color w:val="211E1E"/>
          <w:position w:val="-4"/>
          <w:sz w:val="14"/>
          <w:szCs w:val="14"/>
        </w:rPr>
        <w:t>i</w:t>
      </w:r>
      <w:proofErr w:type="spellEnd"/>
      <w:r>
        <w:rPr>
          <w:rFonts w:ascii="Palatino" w:hAnsi="Palatino"/>
          <w:i/>
          <w:iCs/>
          <w:color w:val="211E1E"/>
          <w:position w:val="-4"/>
          <w:sz w:val="14"/>
          <w:szCs w:val="14"/>
        </w:rPr>
        <w:t xml:space="preserve"> </w:t>
      </w:r>
      <w:r>
        <w:rPr>
          <w:rFonts w:ascii="Palatino" w:hAnsi="Palatino"/>
          <w:color w:val="211E1E"/>
          <w:sz w:val="20"/>
          <w:szCs w:val="20"/>
        </w:rPr>
        <w:t xml:space="preserve">to resource type </w:t>
      </w:r>
      <w:r>
        <w:rPr>
          <w:rFonts w:ascii="Palatino" w:hAnsi="Palatino"/>
          <w:i/>
          <w:iCs/>
          <w:color w:val="211E1E"/>
          <w:sz w:val="20"/>
          <w:szCs w:val="20"/>
        </w:rPr>
        <w:t>R</w:t>
      </w:r>
      <w:r>
        <w:rPr>
          <w:rFonts w:ascii="Palatino" w:hAnsi="Palatino"/>
          <w:i/>
          <w:iCs/>
          <w:color w:val="211E1E"/>
          <w:position w:val="-4"/>
          <w:sz w:val="14"/>
          <w:szCs w:val="14"/>
        </w:rPr>
        <w:t xml:space="preserve">j </w:t>
      </w:r>
      <w:r>
        <w:rPr>
          <w:rFonts w:ascii="Palatino" w:hAnsi="Palatino"/>
          <w:color w:val="211E1E"/>
          <w:sz w:val="20"/>
          <w:szCs w:val="20"/>
        </w:rPr>
        <w:t xml:space="preserve">is denoted by </w:t>
      </w:r>
      <w:r>
        <w:rPr>
          <w:rFonts w:ascii="Palatino" w:hAnsi="Palatino"/>
          <w:i/>
          <w:iCs/>
          <w:color w:val="211E1E"/>
          <w:sz w:val="20"/>
          <w:szCs w:val="20"/>
        </w:rPr>
        <w:t>P</w:t>
      </w:r>
      <w:proofErr w:type="spellStart"/>
      <w:r>
        <w:rPr>
          <w:rFonts w:ascii="Palatino" w:hAnsi="Palatino"/>
          <w:i/>
          <w:iCs/>
          <w:color w:val="211E1E"/>
          <w:position w:val="-4"/>
          <w:sz w:val="14"/>
          <w:szCs w:val="14"/>
        </w:rPr>
        <w:t>i</w:t>
      </w:r>
      <w:proofErr w:type="spellEnd"/>
      <w:r>
        <w:rPr>
          <w:rFonts w:ascii="Palatino" w:hAnsi="Palatino"/>
          <w:i/>
          <w:iCs/>
          <w:color w:val="211E1E"/>
          <w:position w:val="-4"/>
          <w:sz w:val="14"/>
          <w:szCs w:val="14"/>
        </w:rPr>
        <w:t xml:space="preserve"> </w:t>
      </w:r>
      <w:r>
        <w:rPr>
          <w:rFonts w:ascii="MTSY" w:hAnsi="MTSY"/>
          <w:color w:val="211E1E"/>
          <w:sz w:val="20"/>
          <w:szCs w:val="20"/>
        </w:rPr>
        <w:t xml:space="preserve">→ </w:t>
      </w:r>
      <w:proofErr w:type="gramStart"/>
      <w:r>
        <w:rPr>
          <w:rFonts w:ascii="Palatino" w:hAnsi="Palatino"/>
          <w:i/>
          <w:iCs/>
          <w:color w:val="211E1E"/>
          <w:sz w:val="20"/>
          <w:szCs w:val="20"/>
        </w:rPr>
        <w:t>R</w:t>
      </w:r>
      <w:r>
        <w:rPr>
          <w:rFonts w:ascii="Palatino" w:hAnsi="Palatino"/>
          <w:i/>
          <w:iCs/>
          <w:color w:val="211E1E"/>
          <w:position w:val="-4"/>
          <w:sz w:val="14"/>
          <w:szCs w:val="14"/>
        </w:rPr>
        <w:t xml:space="preserve">j </w:t>
      </w:r>
      <w:r>
        <w:rPr>
          <w:rFonts w:ascii="Palatino" w:hAnsi="Palatino"/>
          <w:color w:val="211E1E"/>
          <w:sz w:val="20"/>
          <w:szCs w:val="20"/>
        </w:rPr>
        <w:t>;</w:t>
      </w:r>
      <w:proofErr w:type="gramEnd"/>
      <w:r>
        <w:rPr>
          <w:rFonts w:ascii="Palatino" w:hAnsi="Palatino"/>
          <w:color w:val="211E1E"/>
          <w:sz w:val="20"/>
          <w:szCs w:val="20"/>
        </w:rPr>
        <w:t xml:space="preserve"> it signifies that process </w:t>
      </w:r>
      <w:r>
        <w:rPr>
          <w:rFonts w:ascii="Palatino" w:hAnsi="Palatino"/>
          <w:i/>
          <w:iCs/>
          <w:color w:val="211E1E"/>
          <w:sz w:val="20"/>
          <w:szCs w:val="20"/>
        </w:rPr>
        <w:t>P</w:t>
      </w:r>
      <w:proofErr w:type="spellStart"/>
      <w:r>
        <w:rPr>
          <w:rFonts w:ascii="Palatino" w:hAnsi="Palatino"/>
          <w:i/>
          <w:iCs/>
          <w:color w:val="211E1E"/>
          <w:position w:val="-4"/>
          <w:sz w:val="14"/>
          <w:szCs w:val="14"/>
        </w:rPr>
        <w:t>i</w:t>
      </w:r>
      <w:proofErr w:type="spellEnd"/>
      <w:r>
        <w:rPr>
          <w:rFonts w:ascii="Palatino" w:hAnsi="Palatino"/>
          <w:i/>
          <w:iCs/>
          <w:color w:val="211E1E"/>
          <w:position w:val="-4"/>
          <w:sz w:val="14"/>
          <w:szCs w:val="14"/>
        </w:rPr>
        <w:t xml:space="preserve"> </w:t>
      </w:r>
      <w:r>
        <w:rPr>
          <w:rFonts w:ascii="Palatino" w:hAnsi="Palatino"/>
          <w:color w:val="211E1E"/>
          <w:sz w:val="20"/>
          <w:szCs w:val="20"/>
        </w:rPr>
        <w:t xml:space="preserve">has requested an instance of resource type </w:t>
      </w:r>
      <w:r>
        <w:rPr>
          <w:rFonts w:ascii="Palatino" w:hAnsi="Palatino"/>
          <w:i/>
          <w:iCs/>
          <w:color w:val="211E1E"/>
          <w:sz w:val="20"/>
          <w:szCs w:val="20"/>
        </w:rPr>
        <w:t>R</w:t>
      </w:r>
      <w:r>
        <w:rPr>
          <w:rFonts w:ascii="Palatino" w:hAnsi="Palatino"/>
          <w:i/>
          <w:iCs/>
          <w:color w:val="211E1E"/>
          <w:position w:val="-4"/>
          <w:sz w:val="14"/>
          <w:szCs w:val="14"/>
        </w:rPr>
        <w:t xml:space="preserve">j </w:t>
      </w:r>
      <w:r>
        <w:rPr>
          <w:rFonts w:ascii="Palatino" w:hAnsi="Palatino"/>
          <w:color w:val="211E1E"/>
          <w:sz w:val="20"/>
          <w:szCs w:val="20"/>
        </w:rPr>
        <w:t xml:space="preserve">and is currently waiting for that resource. A directed edge from resource type </w:t>
      </w:r>
      <w:r>
        <w:rPr>
          <w:rFonts w:ascii="Palatino" w:hAnsi="Palatino"/>
          <w:i/>
          <w:iCs/>
          <w:color w:val="211E1E"/>
          <w:sz w:val="20"/>
          <w:szCs w:val="20"/>
        </w:rPr>
        <w:t>R</w:t>
      </w:r>
      <w:r>
        <w:rPr>
          <w:rFonts w:ascii="Palatino" w:hAnsi="Palatino"/>
          <w:i/>
          <w:iCs/>
          <w:color w:val="211E1E"/>
          <w:position w:val="-4"/>
          <w:sz w:val="14"/>
          <w:szCs w:val="14"/>
        </w:rPr>
        <w:t xml:space="preserve">j </w:t>
      </w:r>
      <w:r>
        <w:rPr>
          <w:rFonts w:ascii="Palatino" w:hAnsi="Palatino"/>
          <w:color w:val="211E1E"/>
          <w:sz w:val="20"/>
          <w:szCs w:val="20"/>
        </w:rPr>
        <w:t xml:space="preserve">to process </w:t>
      </w:r>
      <w:r>
        <w:rPr>
          <w:rFonts w:ascii="Palatino" w:hAnsi="Palatino"/>
          <w:i/>
          <w:iCs/>
          <w:color w:val="211E1E"/>
          <w:sz w:val="20"/>
          <w:szCs w:val="20"/>
        </w:rPr>
        <w:t>P</w:t>
      </w:r>
      <w:proofErr w:type="spellStart"/>
      <w:r>
        <w:rPr>
          <w:rFonts w:ascii="Palatino" w:hAnsi="Palatino"/>
          <w:i/>
          <w:iCs/>
          <w:color w:val="211E1E"/>
          <w:position w:val="-4"/>
          <w:sz w:val="14"/>
          <w:szCs w:val="14"/>
        </w:rPr>
        <w:t>i</w:t>
      </w:r>
      <w:proofErr w:type="spellEnd"/>
      <w:r>
        <w:rPr>
          <w:rFonts w:ascii="Palatino" w:hAnsi="Palatino"/>
          <w:i/>
          <w:iCs/>
          <w:color w:val="211E1E"/>
          <w:position w:val="-4"/>
          <w:sz w:val="14"/>
          <w:szCs w:val="14"/>
        </w:rPr>
        <w:t xml:space="preserve"> </w:t>
      </w:r>
      <w:r>
        <w:rPr>
          <w:rFonts w:ascii="Palatino" w:hAnsi="Palatino"/>
          <w:color w:val="211E1E"/>
          <w:sz w:val="20"/>
          <w:szCs w:val="20"/>
        </w:rPr>
        <w:t xml:space="preserve">is denoted by </w:t>
      </w:r>
      <w:r>
        <w:rPr>
          <w:rFonts w:ascii="Palatino" w:hAnsi="Palatino"/>
          <w:i/>
          <w:iCs/>
          <w:color w:val="211E1E"/>
          <w:sz w:val="20"/>
          <w:szCs w:val="20"/>
        </w:rPr>
        <w:t>R</w:t>
      </w:r>
      <w:r>
        <w:rPr>
          <w:rFonts w:ascii="Palatino" w:hAnsi="Palatino"/>
          <w:i/>
          <w:iCs/>
          <w:color w:val="211E1E"/>
          <w:position w:val="-4"/>
          <w:sz w:val="14"/>
          <w:szCs w:val="14"/>
        </w:rPr>
        <w:t xml:space="preserve">j </w:t>
      </w:r>
      <w:r>
        <w:rPr>
          <w:rFonts w:ascii="MTSY" w:hAnsi="MTSY"/>
          <w:color w:val="211E1E"/>
          <w:sz w:val="20"/>
          <w:szCs w:val="20"/>
        </w:rPr>
        <w:t xml:space="preserve">→ </w:t>
      </w:r>
      <w:r>
        <w:rPr>
          <w:rFonts w:ascii="Palatino" w:hAnsi="Palatino"/>
          <w:i/>
          <w:iCs/>
          <w:color w:val="211E1E"/>
          <w:sz w:val="20"/>
          <w:szCs w:val="20"/>
        </w:rPr>
        <w:t>P</w:t>
      </w:r>
      <w:proofErr w:type="spellStart"/>
      <w:r>
        <w:rPr>
          <w:rFonts w:ascii="Palatino" w:hAnsi="Palatino"/>
          <w:i/>
          <w:iCs/>
          <w:color w:val="211E1E"/>
          <w:position w:val="-4"/>
          <w:sz w:val="14"/>
          <w:szCs w:val="14"/>
        </w:rPr>
        <w:t>i</w:t>
      </w:r>
      <w:proofErr w:type="spellEnd"/>
      <w:r>
        <w:rPr>
          <w:rFonts w:ascii="Palatino" w:hAnsi="Palatino"/>
          <w:color w:val="211E1E"/>
          <w:sz w:val="20"/>
          <w:szCs w:val="20"/>
        </w:rPr>
        <w:t xml:space="preserve">; it signifies that an instance of resource type </w:t>
      </w:r>
      <w:r>
        <w:rPr>
          <w:rFonts w:ascii="Palatino" w:hAnsi="Palatino"/>
          <w:i/>
          <w:iCs/>
          <w:color w:val="211E1E"/>
          <w:sz w:val="20"/>
          <w:szCs w:val="20"/>
        </w:rPr>
        <w:t>R</w:t>
      </w:r>
      <w:r>
        <w:rPr>
          <w:rFonts w:ascii="Palatino" w:hAnsi="Palatino"/>
          <w:i/>
          <w:iCs/>
          <w:color w:val="211E1E"/>
          <w:position w:val="-4"/>
          <w:sz w:val="14"/>
          <w:szCs w:val="14"/>
        </w:rPr>
        <w:t xml:space="preserve">j </w:t>
      </w:r>
      <w:r>
        <w:rPr>
          <w:rFonts w:ascii="Palatino" w:hAnsi="Palatino"/>
          <w:color w:val="211E1E"/>
          <w:sz w:val="20"/>
          <w:szCs w:val="20"/>
        </w:rPr>
        <w:t xml:space="preserve">has been allocated to process </w:t>
      </w:r>
      <w:proofErr w:type="gramStart"/>
      <w:r>
        <w:rPr>
          <w:rFonts w:ascii="Palatino" w:hAnsi="Palatino"/>
          <w:i/>
          <w:iCs/>
          <w:color w:val="211E1E"/>
          <w:sz w:val="20"/>
          <w:szCs w:val="20"/>
        </w:rPr>
        <w:t>P</w:t>
      </w:r>
      <w:proofErr w:type="spellStart"/>
      <w:r>
        <w:rPr>
          <w:rFonts w:ascii="Palatino" w:hAnsi="Palatino"/>
          <w:i/>
          <w:iCs/>
          <w:color w:val="211E1E"/>
          <w:position w:val="-4"/>
          <w:sz w:val="14"/>
          <w:szCs w:val="14"/>
        </w:rPr>
        <w:t>i</w:t>
      </w:r>
      <w:proofErr w:type="spellEnd"/>
      <w:r>
        <w:rPr>
          <w:rFonts w:ascii="Palatino" w:hAnsi="Palatino"/>
          <w:i/>
          <w:iCs/>
          <w:color w:val="211E1E"/>
          <w:position w:val="-4"/>
          <w:sz w:val="14"/>
          <w:szCs w:val="14"/>
        </w:rPr>
        <w:t xml:space="preserve"> </w:t>
      </w:r>
      <w:r>
        <w:rPr>
          <w:rFonts w:ascii="Palatino" w:hAnsi="Palatino"/>
          <w:color w:val="211E1E"/>
          <w:sz w:val="20"/>
          <w:szCs w:val="20"/>
        </w:rPr>
        <w:t>.</w:t>
      </w:r>
      <w:proofErr w:type="gramEnd"/>
      <w:r>
        <w:rPr>
          <w:rFonts w:ascii="Palatino" w:hAnsi="Palatino"/>
          <w:color w:val="211E1E"/>
          <w:sz w:val="20"/>
          <w:szCs w:val="20"/>
        </w:rPr>
        <w:t xml:space="preserve"> A directed edge </w:t>
      </w:r>
      <w:r>
        <w:rPr>
          <w:rFonts w:ascii="Palatino" w:hAnsi="Palatino"/>
          <w:i/>
          <w:iCs/>
          <w:color w:val="211E1E"/>
          <w:sz w:val="20"/>
          <w:szCs w:val="20"/>
        </w:rPr>
        <w:t>P</w:t>
      </w:r>
      <w:proofErr w:type="spellStart"/>
      <w:r>
        <w:rPr>
          <w:rFonts w:ascii="Palatino" w:hAnsi="Palatino"/>
          <w:i/>
          <w:iCs/>
          <w:color w:val="211E1E"/>
          <w:position w:val="-4"/>
          <w:sz w:val="14"/>
          <w:szCs w:val="14"/>
        </w:rPr>
        <w:t>i</w:t>
      </w:r>
      <w:proofErr w:type="spellEnd"/>
      <w:r>
        <w:rPr>
          <w:rFonts w:ascii="Palatino" w:hAnsi="Palatino"/>
          <w:i/>
          <w:iCs/>
          <w:color w:val="211E1E"/>
          <w:position w:val="-4"/>
          <w:sz w:val="14"/>
          <w:szCs w:val="14"/>
        </w:rPr>
        <w:t xml:space="preserve"> </w:t>
      </w:r>
      <w:r>
        <w:rPr>
          <w:rFonts w:ascii="MTSY" w:hAnsi="MTSY"/>
          <w:color w:val="211E1E"/>
          <w:sz w:val="20"/>
          <w:szCs w:val="20"/>
        </w:rPr>
        <w:t xml:space="preserve">→ </w:t>
      </w:r>
      <w:r>
        <w:rPr>
          <w:rFonts w:ascii="Palatino" w:hAnsi="Palatino"/>
          <w:i/>
          <w:iCs/>
          <w:color w:val="211E1E"/>
          <w:sz w:val="20"/>
          <w:szCs w:val="20"/>
        </w:rPr>
        <w:t>R</w:t>
      </w:r>
      <w:r>
        <w:rPr>
          <w:rFonts w:ascii="Palatino" w:hAnsi="Palatino"/>
          <w:i/>
          <w:iCs/>
          <w:color w:val="211E1E"/>
          <w:position w:val="-4"/>
          <w:sz w:val="14"/>
          <w:szCs w:val="14"/>
        </w:rPr>
        <w:t xml:space="preserve">j </w:t>
      </w:r>
      <w:r>
        <w:rPr>
          <w:rFonts w:ascii="Palatino" w:hAnsi="Palatino"/>
          <w:color w:val="211E1E"/>
          <w:sz w:val="20"/>
          <w:szCs w:val="20"/>
        </w:rPr>
        <w:t xml:space="preserve">is called a </w:t>
      </w:r>
      <w:r>
        <w:rPr>
          <w:rFonts w:ascii="Palatino" w:hAnsi="Palatino"/>
          <w:b/>
          <w:bCs/>
          <w:color w:val="00AAED"/>
          <w:sz w:val="20"/>
          <w:szCs w:val="20"/>
        </w:rPr>
        <w:t>request edge</w:t>
      </w:r>
      <w:r>
        <w:rPr>
          <w:rFonts w:ascii="Palatino" w:hAnsi="Palatino"/>
          <w:color w:val="211E1E"/>
          <w:sz w:val="20"/>
          <w:szCs w:val="20"/>
        </w:rPr>
        <w:t xml:space="preserve">; a directed edge </w:t>
      </w:r>
      <w:r>
        <w:rPr>
          <w:rFonts w:ascii="Palatino" w:hAnsi="Palatino"/>
          <w:i/>
          <w:iCs/>
          <w:color w:val="211E1E"/>
          <w:sz w:val="20"/>
          <w:szCs w:val="20"/>
        </w:rPr>
        <w:t>R</w:t>
      </w:r>
      <w:r>
        <w:rPr>
          <w:rFonts w:ascii="Palatino" w:hAnsi="Palatino"/>
          <w:i/>
          <w:iCs/>
          <w:color w:val="211E1E"/>
          <w:position w:val="-4"/>
          <w:sz w:val="14"/>
          <w:szCs w:val="14"/>
        </w:rPr>
        <w:t xml:space="preserve">j </w:t>
      </w:r>
      <w:r>
        <w:rPr>
          <w:rFonts w:ascii="MTSY" w:hAnsi="MTSY"/>
          <w:color w:val="211E1E"/>
          <w:sz w:val="20"/>
          <w:szCs w:val="20"/>
        </w:rPr>
        <w:t xml:space="preserve">→ </w:t>
      </w:r>
      <w:r>
        <w:rPr>
          <w:rFonts w:ascii="Palatino" w:hAnsi="Palatino"/>
          <w:i/>
          <w:iCs/>
          <w:color w:val="211E1E"/>
          <w:sz w:val="20"/>
          <w:szCs w:val="20"/>
        </w:rPr>
        <w:t>P</w:t>
      </w:r>
      <w:proofErr w:type="spellStart"/>
      <w:r>
        <w:rPr>
          <w:rFonts w:ascii="Palatino" w:hAnsi="Palatino"/>
          <w:i/>
          <w:iCs/>
          <w:color w:val="211E1E"/>
          <w:position w:val="-4"/>
          <w:sz w:val="14"/>
          <w:szCs w:val="14"/>
        </w:rPr>
        <w:t>i</w:t>
      </w:r>
      <w:proofErr w:type="spellEnd"/>
      <w:r>
        <w:rPr>
          <w:rFonts w:ascii="Palatino" w:hAnsi="Palatino"/>
          <w:i/>
          <w:iCs/>
          <w:color w:val="211E1E"/>
          <w:position w:val="-4"/>
          <w:sz w:val="14"/>
          <w:szCs w:val="14"/>
        </w:rPr>
        <w:t xml:space="preserve"> </w:t>
      </w:r>
      <w:r>
        <w:rPr>
          <w:rFonts w:ascii="Palatino" w:hAnsi="Palatino"/>
          <w:color w:val="211E1E"/>
          <w:sz w:val="20"/>
          <w:szCs w:val="20"/>
        </w:rPr>
        <w:t xml:space="preserve">is called an </w:t>
      </w:r>
      <w:r>
        <w:rPr>
          <w:rFonts w:ascii="Palatino" w:hAnsi="Palatino"/>
          <w:b/>
          <w:bCs/>
          <w:color w:val="00AAED"/>
          <w:sz w:val="20"/>
          <w:szCs w:val="20"/>
        </w:rPr>
        <w:t>assignment edge</w:t>
      </w:r>
      <w:r>
        <w:rPr>
          <w:rFonts w:ascii="Palatino" w:hAnsi="Palatino"/>
          <w:color w:val="211E1E"/>
          <w:sz w:val="20"/>
          <w:szCs w:val="20"/>
        </w:rPr>
        <w:t xml:space="preserve">. </w:t>
      </w:r>
    </w:p>
    <w:p w14:paraId="16EE016D" w14:textId="24F13672" w:rsidR="00663B4C" w:rsidRDefault="00663B4C" w:rsidP="00663B4C">
      <w:pPr>
        <w:pStyle w:val="NormalWeb"/>
      </w:pPr>
      <w:r>
        <w:rPr>
          <w:rFonts w:ascii="Palatino" w:hAnsi="Palatino"/>
          <w:color w:val="211E1E"/>
          <w:sz w:val="20"/>
          <w:szCs w:val="20"/>
        </w:rPr>
        <w:t>We</w:t>
      </w:r>
      <w:r>
        <w:rPr>
          <w:rFonts w:ascii="Palatino" w:hAnsi="Palatino"/>
          <w:color w:val="211E1E"/>
          <w:sz w:val="20"/>
          <w:szCs w:val="20"/>
        </w:rPr>
        <w:t xml:space="preserve"> can deal with the deadlock problem in one of three </w:t>
      </w:r>
    </w:p>
    <w:p w14:paraId="43B98398" w14:textId="77777777" w:rsidR="00663B4C" w:rsidRDefault="00663B4C" w:rsidP="00663B4C">
      <w:pPr>
        <w:pStyle w:val="NormalWeb"/>
      </w:pPr>
      <w:r>
        <w:rPr>
          <w:rFonts w:ascii="Palatino" w:hAnsi="Palatino"/>
          <w:color w:val="211E1E"/>
          <w:sz w:val="20"/>
          <w:szCs w:val="20"/>
        </w:rPr>
        <w:t xml:space="preserve">ways: </w:t>
      </w:r>
    </w:p>
    <w:p w14:paraId="3EFA459F" w14:textId="77777777" w:rsidR="00663B4C" w:rsidRDefault="00663B4C" w:rsidP="00663B4C">
      <w:pPr>
        <w:pStyle w:val="NormalWeb"/>
        <w:numPr>
          <w:ilvl w:val="0"/>
          <w:numId w:val="6"/>
        </w:numPr>
        <w:rPr>
          <w:rFonts w:ascii="Palatino" w:hAnsi="Palatino"/>
          <w:color w:val="00AAED"/>
          <w:position w:val="-2"/>
        </w:rPr>
      </w:pPr>
      <w:r>
        <w:rPr>
          <w:rFonts w:ascii="Palatino" w:hAnsi="Palatino"/>
          <w:color w:val="211E1E"/>
          <w:position w:val="-2"/>
          <w:sz w:val="20"/>
          <w:szCs w:val="20"/>
        </w:rPr>
        <w:t xml:space="preserve">We can use a protocol to prevent or avoid deadlocks, ensuring that the </w:t>
      </w:r>
    </w:p>
    <w:p w14:paraId="224DB1B7" w14:textId="77777777" w:rsidR="00663B4C" w:rsidRDefault="00663B4C" w:rsidP="00663B4C">
      <w:pPr>
        <w:pStyle w:val="NormalWeb"/>
        <w:ind w:left="720"/>
        <w:rPr>
          <w:rFonts w:ascii="Palatino" w:hAnsi="Palatino"/>
          <w:color w:val="00AAED"/>
          <w:position w:val="-2"/>
        </w:rPr>
      </w:pPr>
      <w:r>
        <w:rPr>
          <w:rFonts w:ascii="Palatino" w:hAnsi="Palatino"/>
          <w:color w:val="211E1E"/>
          <w:position w:val="-2"/>
          <w:sz w:val="20"/>
          <w:szCs w:val="20"/>
        </w:rPr>
        <w:t xml:space="preserve">system will </w:t>
      </w:r>
      <w:r>
        <w:rPr>
          <w:rFonts w:ascii="Palatino" w:hAnsi="Palatino"/>
          <w:b/>
          <w:bCs/>
          <w:i/>
          <w:iCs/>
          <w:color w:val="211E1E"/>
          <w:position w:val="-2"/>
          <w:sz w:val="20"/>
          <w:szCs w:val="20"/>
        </w:rPr>
        <w:t xml:space="preserve">never </w:t>
      </w:r>
      <w:r>
        <w:rPr>
          <w:rFonts w:ascii="Palatino" w:hAnsi="Palatino"/>
          <w:color w:val="211E1E"/>
          <w:position w:val="-2"/>
          <w:sz w:val="20"/>
          <w:szCs w:val="20"/>
        </w:rPr>
        <w:t xml:space="preserve">enter a deadlocked state. </w:t>
      </w:r>
    </w:p>
    <w:p w14:paraId="19A781DD" w14:textId="4F08C0B4" w:rsidR="00663B4C" w:rsidRDefault="00663B4C" w:rsidP="00663B4C">
      <w:pPr>
        <w:pStyle w:val="NormalWeb"/>
        <w:numPr>
          <w:ilvl w:val="0"/>
          <w:numId w:val="6"/>
        </w:numPr>
        <w:rPr>
          <w:rFonts w:ascii="Palatino" w:hAnsi="Palatino"/>
          <w:color w:val="00AAED"/>
          <w:position w:val="-2"/>
        </w:rPr>
      </w:pPr>
      <w:r>
        <w:rPr>
          <w:rFonts w:ascii="Palatino" w:hAnsi="Palatino"/>
          <w:color w:val="211E1E"/>
          <w:position w:val="-2"/>
          <w:sz w:val="20"/>
          <w:szCs w:val="20"/>
        </w:rPr>
        <w:t>We</w:t>
      </w:r>
      <w:r>
        <w:rPr>
          <w:rFonts w:ascii="Palatino" w:hAnsi="Palatino"/>
          <w:color w:val="211E1E"/>
          <w:position w:val="-2"/>
          <w:sz w:val="20"/>
          <w:szCs w:val="20"/>
        </w:rPr>
        <w:t xml:space="preserve"> </w:t>
      </w:r>
      <w:r>
        <w:rPr>
          <w:rFonts w:ascii="Palatino" w:hAnsi="Palatino"/>
          <w:color w:val="211E1E"/>
          <w:position w:val="-2"/>
          <w:sz w:val="20"/>
          <w:szCs w:val="20"/>
        </w:rPr>
        <w:t>can</w:t>
      </w:r>
      <w:r>
        <w:rPr>
          <w:rFonts w:ascii="Palatino" w:hAnsi="Palatino"/>
          <w:color w:val="211E1E"/>
          <w:position w:val="-2"/>
          <w:sz w:val="20"/>
          <w:szCs w:val="20"/>
        </w:rPr>
        <w:t xml:space="preserve"> </w:t>
      </w:r>
      <w:r>
        <w:rPr>
          <w:rFonts w:ascii="Palatino" w:hAnsi="Palatino"/>
          <w:color w:val="211E1E"/>
          <w:position w:val="-2"/>
          <w:sz w:val="20"/>
          <w:szCs w:val="20"/>
        </w:rPr>
        <w:t>allow</w:t>
      </w:r>
      <w:r>
        <w:rPr>
          <w:rFonts w:ascii="Palatino" w:hAnsi="Palatino"/>
          <w:color w:val="211E1E"/>
          <w:position w:val="-2"/>
          <w:sz w:val="20"/>
          <w:szCs w:val="20"/>
        </w:rPr>
        <w:t xml:space="preserve"> </w:t>
      </w:r>
      <w:r>
        <w:rPr>
          <w:rFonts w:ascii="Palatino" w:hAnsi="Palatino"/>
          <w:color w:val="211E1E"/>
          <w:position w:val="-2"/>
          <w:sz w:val="20"/>
          <w:szCs w:val="20"/>
        </w:rPr>
        <w:t>the</w:t>
      </w:r>
      <w:r>
        <w:rPr>
          <w:rFonts w:ascii="Palatino" w:hAnsi="Palatino"/>
          <w:color w:val="211E1E"/>
          <w:position w:val="-2"/>
          <w:sz w:val="20"/>
          <w:szCs w:val="20"/>
        </w:rPr>
        <w:t xml:space="preserve"> </w:t>
      </w:r>
      <w:r>
        <w:rPr>
          <w:rFonts w:ascii="Palatino" w:hAnsi="Palatino"/>
          <w:color w:val="211E1E"/>
          <w:position w:val="-2"/>
          <w:sz w:val="20"/>
          <w:szCs w:val="20"/>
        </w:rPr>
        <w:t>system</w:t>
      </w:r>
      <w:r>
        <w:rPr>
          <w:rFonts w:ascii="Palatino" w:hAnsi="Palatino"/>
          <w:color w:val="211E1E"/>
          <w:position w:val="-2"/>
          <w:sz w:val="20"/>
          <w:szCs w:val="20"/>
        </w:rPr>
        <w:t xml:space="preserve"> </w:t>
      </w:r>
      <w:r>
        <w:rPr>
          <w:rFonts w:ascii="Palatino" w:hAnsi="Palatino"/>
          <w:color w:val="211E1E"/>
          <w:position w:val="-2"/>
          <w:sz w:val="20"/>
          <w:szCs w:val="20"/>
        </w:rPr>
        <w:t>to</w:t>
      </w:r>
      <w:r>
        <w:rPr>
          <w:rFonts w:ascii="Palatino" w:hAnsi="Palatino"/>
          <w:color w:val="211E1E"/>
          <w:position w:val="-2"/>
          <w:sz w:val="20"/>
          <w:szCs w:val="20"/>
        </w:rPr>
        <w:t xml:space="preserve"> </w:t>
      </w:r>
      <w:r>
        <w:rPr>
          <w:rFonts w:ascii="Palatino" w:hAnsi="Palatino"/>
          <w:color w:val="211E1E"/>
          <w:position w:val="-2"/>
          <w:sz w:val="20"/>
          <w:szCs w:val="20"/>
        </w:rPr>
        <w:t>enter</w:t>
      </w:r>
      <w:r>
        <w:rPr>
          <w:rFonts w:ascii="Palatino" w:hAnsi="Palatino"/>
          <w:color w:val="211E1E"/>
          <w:position w:val="-2"/>
          <w:sz w:val="20"/>
          <w:szCs w:val="20"/>
        </w:rPr>
        <w:t xml:space="preserve"> </w:t>
      </w:r>
      <w:r>
        <w:rPr>
          <w:rFonts w:ascii="Palatino" w:hAnsi="Palatino"/>
          <w:color w:val="211E1E"/>
          <w:position w:val="-2"/>
          <w:sz w:val="20"/>
          <w:szCs w:val="20"/>
        </w:rPr>
        <w:t>a</w:t>
      </w:r>
      <w:r>
        <w:rPr>
          <w:rFonts w:ascii="Palatino" w:hAnsi="Palatino"/>
          <w:color w:val="211E1E"/>
          <w:position w:val="-2"/>
          <w:sz w:val="20"/>
          <w:szCs w:val="20"/>
        </w:rPr>
        <w:t xml:space="preserve"> </w:t>
      </w:r>
      <w:r>
        <w:rPr>
          <w:rFonts w:ascii="Palatino" w:hAnsi="Palatino"/>
          <w:color w:val="211E1E"/>
          <w:position w:val="-2"/>
          <w:sz w:val="20"/>
          <w:szCs w:val="20"/>
        </w:rPr>
        <w:t>dead</w:t>
      </w:r>
      <w:r>
        <w:rPr>
          <w:rFonts w:ascii="Palatino" w:hAnsi="Palatino"/>
          <w:color w:val="211E1E"/>
          <w:position w:val="-2"/>
          <w:sz w:val="20"/>
          <w:szCs w:val="20"/>
        </w:rPr>
        <w:t xml:space="preserve"> </w:t>
      </w:r>
      <w:r>
        <w:rPr>
          <w:rFonts w:ascii="Palatino" w:hAnsi="Palatino"/>
          <w:color w:val="211E1E"/>
          <w:position w:val="-2"/>
          <w:sz w:val="20"/>
          <w:szCs w:val="20"/>
        </w:rPr>
        <w:t>locked</w:t>
      </w:r>
      <w:r>
        <w:rPr>
          <w:rFonts w:ascii="Palatino" w:hAnsi="Palatino"/>
          <w:color w:val="211E1E"/>
          <w:position w:val="-2"/>
          <w:sz w:val="20"/>
          <w:szCs w:val="20"/>
        </w:rPr>
        <w:t xml:space="preserve"> </w:t>
      </w:r>
      <w:r>
        <w:rPr>
          <w:rFonts w:ascii="Palatino" w:hAnsi="Palatino"/>
          <w:color w:val="211E1E"/>
          <w:position w:val="-2"/>
          <w:sz w:val="20"/>
          <w:szCs w:val="20"/>
        </w:rPr>
        <w:t>state,</w:t>
      </w:r>
      <w:r>
        <w:rPr>
          <w:rFonts w:ascii="Palatino" w:hAnsi="Palatino"/>
          <w:color w:val="211E1E"/>
          <w:position w:val="-2"/>
          <w:sz w:val="20"/>
          <w:szCs w:val="20"/>
        </w:rPr>
        <w:t xml:space="preserve"> </w:t>
      </w:r>
      <w:r>
        <w:rPr>
          <w:rFonts w:ascii="Palatino" w:hAnsi="Palatino"/>
          <w:color w:val="211E1E"/>
          <w:position w:val="-2"/>
          <w:sz w:val="20"/>
          <w:szCs w:val="20"/>
        </w:rPr>
        <w:t>detect</w:t>
      </w:r>
      <w:r>
        <w:rPr>
          <w:rFonts w:ascii="Palatino" w:hAnsi="Palatino"/>
          <w:color w:val="211E1E"/>
          <w:position w:val="-2"/>
          <w:sz w:val="20"/>
          <w:szCs w:val="20"/>
        </w:rPr>
        <w:t xml:space="preserve"> </w:t>
      </w:r>
      <w:r>
        <w:rPr>
          <w:rFonts w:ascii="Palatino" w:hAnsi="Palatino"/>
          <w:color w:val="211E1E"/>
          <w:position w:val="-2"/>
          <w:sz w:val="20"/>
          <w:szCs w:val="20"/>
        </w:rPr>
        <w:t>it,</w:t>
      </w:r>
      <w:r>
        <w:rPr>
          <w:rFonts w:ascii="Palatino" w:hAnsi="Palatino"/>
          <w:color w:val="211E1E"/>
          <w:position w:val="-2"/>
          <w:sz w:val="20"/>
          <w:szCs w:val="20"/>
        </w:rPr>
        <w:t xml:space="preserve"> </w:t>
      </w:r>
      <w:r>
        <w:rPr>
          <w:rFonts w:ascii="Palatino" w:hAnsi="Palatino"/>
          <w:color w:val="211E1E"/>
          <w:position w:val="-2"/>
          <w:sz w:val="20"/>
          <w:szCs w:val="20"/>
        </w:rPr>
        <w:t>and</w:t>
      </w:r>
      <w:r>
        <w:rPr>
          <w:rFonts w:ascii="Palatino" w:hAnsi="Palatino"/>
          <w:color w:val="211E1E"/>
          <w:position w:val="-2"/>
          <w:sz w:val="20"/>
          <w:szCs w:val="20"/>
        </w:rPr>
        <w:t xml:space="preserve"> </w:t>
      </w:r>
      <w:r>
        <w:rPr>
          <w:rFonts w:ascii="Palatino" w:hAnsi="Palatino"/>
          <w:color w:val="211E1E"/>
          <w:position w:val="-2"/>
          <w:sz w:val="20"/>
          <w:szCs w:val="20"/>
        </w:rPr>
        <w:t xml:space="preserve">recover. </w:t>
      </w:r>
    </w:p>
    <w:p w14:paraId="4A2DC098" w14:textId="77777777" w:rsidR="00663B4C" w:rsidRDefault="00663B4C" w:rsidP="00663B4C">
      <w:pPr>
        <w:pStyle w:val="NormalWeb"/>
        <w:numPr>
          <w:ilvl w:val="0"/>
          <w:numId w:val="6"/>
        </w:numPr>
        <w:rPr>
          <w:rFonts w:ascii="Palatino" w:hAnsi="Palatino"/>
          <w:color w:val="00AAED"/>
          <w:position w:val="-2"/>
        </w:rPr>
      </w:pPr>
      <w:r>
        <w:rPr>
          <w:rFonts w:ascii="Palatino" w:hAnsi="Palatino"/>
          <w:color w:val="211E1E"/>
          <w:position w:val="-2"/>
          <w:sz w:val="20"/>
          <w:szCs w:val="20"/>
        </w:rPr>
        <w:t xml:space="preserve">We can ignore the problem altogether and pretend that deadlocks never occur in the system. </w:t>
      </w:r>
    </w:p>
    <w:p w14:paraId="404BBEFB" w14:textId="77777777" w:rsidR="00663B4C" w:rsidRDefault="00663B4C" w:rsidP="00663B4C">
      <w:pPr>
        <w:pStyle w:val="NormalWeb"/>
      </w:pPr>
    </w:p>
    <w:p w14:paraId="0F8BBDD8" w14:textId="77777777" w:rsidR="00161486" w:rsidRDefault="00161486" w:rsidP="00663B4C">
      <w:pPr>
        <w:pStyle w:val="NormalWeb"/>
        <w:rPr>
          <w:rFonts w:asciiTheme="minorHAnsi" w:hAnsiTheme="minorHAnsi" w:cstheme="minorHAnsi"/>
        </w:rPr>
      </w:pPr>
      <w:r>
        <w:rPr>
          <w:rFonts w:asciiTheme="minorHAnsi" w:hAnsiTheme="minorHAnsi" w:cstheme="minorHAnsi"/>
        </w:rPr>
        <w:lastRenderedPageBreak/>
        <w:t>Design:</w:t>
      </w:r>
    </w:p>
    <w:p w14:paraId="2111AA51" w14:textId="27899ED2" w:rsidR="006C084E" w:rsidRDefault="00161486" w:rsidP="00663B4C">
      <w:pPr>
        <w:pStyle w:val="NormalWeb"/>
        <w:rPr>
          <w:rFonts w:asciiTheme="minorHAnsi" w:hAnsiTheme="minorHAnsi" w:cstheme="minorHAnsi"/>
        </w:rPr>
      </w:pPr>
      <w:r>
        <w:rPr>
          <w:rFonts w:asciiTheme="minorHAnsi" w:hAnsiTheme="minorHAnsi" w:cstheme="minorHAnsi"/>
        </w:rPr>
        <w:t>For the second part of the lab, we designed a vending machine</w:t>
      </w:r>
      <w:r w:rsidR="00E30840">
        <w:rPr>
          <w:rFonts w:asciiTheme="minorHAnsi" w:hAnsiTheme="minorHAnsi" w:cstheme="minorHAnsi"/>
        </w:rPr>
        <w:t xml:space="preserve"> (which is implement using FSM)</w:t>
      </w:r>
      <w:r>
        <w:rPr>
          <w:rFonts w:asciiTheme="minorHAnsi" w:hAnsiTheme="minorHAnsi" w:cstheme="minorHAnsi"/>
        </w:rPr>
        <w:t xml:space="preserve"> which dispensed to product: Phone case </w:t>
      </w:r>
      <w:r w:rsidR="00E30840">
        <w:rPr>
          <w:rFonts w:asciiTheme="minorHAnsi" w:hAnsiTheme="minorHAnsi" w:cstheme="minorHAnsi"/>
        </w:rPr>
        <w:t>or</w:t>
      </w:r>
      <w:r>
        <w:rPr>
          <w:rFonts w:asciiTheme="minorHAnsi" w:hAnsiTheme="minorHAnsi" w:cstheme="minorHAnsi"/>
        </w:rPr>
        <w:t xml:space="preserve"> earbuds. The price of the phone</w:t>
      </w:r>
      <w:r w:rsidR="00E30840">
        <w:rPr>
          <w:rFonts w:asciiTheme="minorHAnsi" w:hAnsiTheme="minorHAnsi" w:cstheme="minorHAnsi"/>
        </w:rPr>
        <w:t>-</w:t>
      </w:r>
      <w:r>
        <w:rPr>
          <w:rFonts w:asciiTheme="minorHAnsi" w:hAnsiTheme="minorHAnsi" w:cstheme="minorHAnsi"/>
        </w:rPr>
        <w:t xml:space="preserve">case is </w:t>
      </w:r>
      <w:proofErr w:type="gramStart"/>
      <w:r w:rsidRPr="00161486">
        <w:rPr>
          <w:rFonts w:ascii="dollar" w:hAnsi="dollar" w:cstheme="minorHAnsi"/>
        </w:rPr>
        <w:t>$</w:t>
      </w:r>
      <w:r>
        <w:rPr>
          <w:rFonts w:asciiTheme="minorHAnsi" w:hAnsiTheme="minorHAnsi" w:cstheme="minorHAnsi"/>
        </w:rPr>
        <w:t>10</w:t>
      </w:r>
      <w:proofErr w:type="gramEnd"/>
      <w:r>
        <w:rPr>
          <w:rFonts w:asciiTheme="minorHAnsi" w:hAnsiTheme="minorHAnsi" w:cstheme="minorHAnsi"/>
        </w:rPr>
        <w:t xml:space="preserve"> and earbuds is </w:t>
      </w:r>
      <w:r w:rsidR="00E30840" w:rsidRPr="00161486">
        <w:rPr>
          <w:rFonts w:ascii="dollar" w:hAnsi="dollar" w:cstheme="minorHAnsi"/>
        </w:rPr>
        <w:t>$</w:t>
      </w:r>
      <w:r w:rsidR="00E30840">
        <w:rPr>
          <w:rFonts w:asciiTheme="minorHAnsi" w:hAnsiTheme="minorHAnsi" w:cstheme="minorHAnsi"/>
        </w:rPr>
        <w:t>1</w:t>
      </w:r>
      <w:r w:rsidR="00E30840">
        <w:rPr>
          <w:rFonts w:asciiTheme="minorHAnsi" w:hAnsiTheme="minorHAnsi" w:cstheme="minorHAnsi"/>
        </w:rPr>
        <w:t xml:space="preserve">5. </w:t>
      </w:r>
      <w:r>
        <w:rPr>
          <w:rFonts w:asciiTheme="minorHAnsi" w:hAnsiTheme="minorHAnsi" w:cstheme="minorHAnsi"/>
        </w:rPr>
        <w:t>The inputs to the vending machine include the product selection (</w:t>
      </w:r>
      <w:proofErr w:type="spellStart"/>
      <w:r>
        <w:rPr>
          <w:rFonts w:asciiTheme="minorHAnsi" w:hAnsiTheme="minorHAnsi" w:cstheme="minorHAnsi"/>
        </w:rPr>
        <w:t>i.e</w:t>
      </w:r>
      <w:proofErr w:type="spellEnd"/>
      <w:r>
        <w:rPr>
          <w:rFonts w:asciiTheme="minorHAnsi" w:hAnsiTheme="minorHAnsi" w:cstheme="minorHAnsi"/>
        </w:rPr>
        <w:t xml:space="preserve"> </w:t>
      </w:r>
      <w:proofErr w:type="spellStart"/>
      <w:r w:rsidR="006C084E">
        <w:rPr>
          <w:rFonts w:asciiTheme="minorHAnsi" w:hAnsiTheme="minorHAnsi" w:cstheme="minorHAnsi"/>
        </w:rPr>
        <w:t>sel_item</w:t>
      </w:r>
      <w:proofErr w:type="spellEnd"/>
      <w:r>
        <w:rPr>
          <w:rFonts w:asciiTheme="minorHAnsi" w:hAnsiTheme="minorHAnsi" w:cstheme="minorHAnsi"/>
        </w:rPr>
        <w:t>) signal and money inserted by the customer.</w:t>
      </w:r>
      <w:r w:rsidR="00E30840">
        <w:rPr>
          <w:rFonts w:asciiTheme="minorHAnsi" w:hAnsiTheme="minorHAnsi" w:cstheme="minorHAnsi"/>
        </w:rPr>
        <w:t xml:space="preserve"> The machine accepts denominations of </w:t>
      </w:r>
      <w:r w:rsidR="00E30840" w:rsidRPr="00E30840">
        <w:rPr>
          <w:rFonts w:asciiTheme="minorHAnsi" w:hAnsiTheme="minorHAnsi" w:cstheme="minorHAnsi"/>
        </w:rPr>
        <w:t>$5, $10, $20 and $50 only</w:t>
      </w:r>
      <w:r w:rsidR="00E30840">
        <w:rPr>
          <w:rFonts w:asciiTheme="minorHAnsi" w:hAnsiTheme="minorHAnsi" w:cstheme="minorHAnsi"/>
        </w:rPr>
        <w:t xml:space="preserve">. </w:t>
      </w:r>
      <w:r w:rsidR="006C084E">
        <w:rPr>
          <w:rFonts w:asciiTheme="minorHAnsi" w:hAnsiTheme="minorHAnsi" w:cstheme="minorHAnsi"/>
        </w:rPr>
        <w:t xml:space="preserve">If </w:t>
      </w:r>
      <w:proofErr w:type="spellStart"/>
      <w:r w:rsidR="006C084E">
        <w:rPr>
          <w:rFonts w:asciiTheme="minorHAnsi" w:hAnsiTheme="minorHAnsi" w:cstheme="minorHAnsi"/>
        </w:rPr>
        <w:t>sel_item</w:t>
      </w:r>
      <w:proofErr w:type="spellEnd"/>
      <w:r w:rsidR="006C084E">
        <w:rPr>
          <w:rFonts w:asciiTheme="minorHAnsi" w:hAnsiTheme="minorHAnsi" w:cstheme="minorHAnsi"/>
        </w:rPr>
        <w:t xml:space="preserve"> signal is ‘0’ than phone-case is selected otherwise earbuds is selected. </w:t>
      </w:r>
      <w:r w:rsidR="00E30840">
        <w:rPr>
          <w:rFonts w:asciiTheme="minorHAnsi" w:hAnsiTheme="minorHAnsi" w:cstheme="minorHAnsi"/>
        </w:rPr>
        <w:t xml:space="preserve">The customer first needs to select which product they want to purchase and then they start inserting the money. If the vending machine have received money greater than equal to price of the selected product, then it will give out the change and dispense the product, else it will ask customer to add more money. The </w:t>
      </w:r>
      <w:r w:rsidR="006C084E">
        <w:rPr>
          <w:rFonts w:asciiTheme="minorHAnsi" w:hAnsiTheme="minorHAnsi" w:cstheme="minorHAnsi"/>
        </w:rPr>
        <w:t>seven-segment</w:t>
      </w:r>
      <w:r w:rsidR="00E30840">
        <w:rPr>
          <w:rFonts w:asciiTheme="minorHAnsi" w:hAnsiTheme="minorHAnsi" w:cstheme="minorHAnsi"/>
        </w:rPr>
        <w:t xml:space="preserve"> display is used to display the current sum of money that have been added to machine.</w:t>
      </w:r>
      <w:r w:rsidR="006C084E">
        <w:rPr>
          <w:rFonts w:asciiTheme="minorHAnsi" w:hAnsiTheme="minorHAnsi" w:cstheme="minorHAnsi"/>
        </w:rPr>
        <w:t xml:space="preserve"> </w:t>
      </w:r>
    </w:p>
    <w:p w14:paraId="23240505" w14:textId="3C376065" w:rsidR="00663B4C" w:rsidRDefault="00E30840" w:rsidP="00663B4C">
      <w:pPr>
        <w:pStyle w:val="NormalWeb"/>
        <w:rPr>
          <w:rFonts w:asciiTheme="minorHAnsi" w:hAnsiTheme="minorHAnsi" w:cstheme="minorHAnsi"/>
          <w:b/>
          <w:bCs/>
          <w:sz w:val="22"/>
          <w:szCs w:val="22"/>
        </w:rPr>
      </w:pPr>
      <w:r>
        <w:rPr>
          <w:rFonts w:asciiTheme="minorHAnsi" w:hAnsiTheme="minorHAnsi" w:cstheme="minorHAnsi"/>
        </w:rPr>
        <w:t xml:space="preserve"> </w:t>
      </w:r>
      <w:r w:rsidR="006C084E">
        <w:rPr>
          <w:rFonts w:asciiTheme="minorHAnsi" w:hAnsiTheme="minorHAnsi" w:cstheme="minorHAnsi"/>
          <w:noProof/>
        </w:rPr>
        <w:drawing>
          <wp:inline distT="0" distB="0" distL="0" distR="0" wp14:anchorId="151C5862" wp14:editId="67C3900D">
            <wp:extent cx="5943600" cy="19843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r w:rsidR="00161486">
        <w:rPr>
          <w:rFonts w:asciiTheme="minorHAnsi" w:hAnsiTheme="minorHAnsi" w:cstheme="minorHAnsi"/>
        </w:rPr>
        <w:br/>
      </w:r>
      <w:r w:rsidR="006C084E">
        <w:rPr>
          <w:rFonts w:asciiTheme="minorHAnsi" w:hAnsiTheme="minorHAnsi" w:cstheme="minorHAnsi"/>
          <w:b/>
          <w:bCs/>
          <w:sz w:val="22"/>
          <w:szCs w:val="22"/>
        </w:rPr>
        <w:t>Figure 1: The above diagram shows block diagram for Vending Machine FSM.</w:t>
      </w:r>
    </w:p>
    <w:p w14:paraId="3379C6A7" w14:textId="6FFF4F6C" w:rsidR="006C084E" w:rsidRPr="006C084E" w:rsidRDefault="006C084E" w:rsidP="00663B4C">
      <w:pPr>
        <w:pStyle w:val="NormalWeb"/>
        <w:rPr>
          <w:rFonts w:asciiTheme="minorHAnsi" w:hAnsiTheme="minorHAnsi" w:cstheme="minorHAnsi"/>
        </w:rPr>
      </w:pPr>
      <w:r>
        <w:rPr>
          <w:rFonts w:asciiTheme="minorHAnsi" w:hAnsiTheme="minorHAnsi" w:cstheme="minorHAnsi"/>
        </w:rPr>
        <w:t xml:space="preserve">The clock signal is used to synchronous the input in the machine and reset signal is activated when product is dispensed and change out is given. </w:t>
      </w:r>
      <w:proofErr w:type="spellStart"/>
      <w:r>
        <w:rPr>
          <w:rFonts w:asciiTheme="minorHAnsi" w:hAnsiTheme="minorHAnsi" w:cstheme="minorHAnsi"/>
        </w:rPr>
        <w:t>Select_segement</w:t>
      </w:r>
      <w:proofErr w:type="spellEnd"/>
      <w:r>
        <w:rPr>
          <w:rFonts w:asciiTheme="minorHAnsi" w:hAnsiTheme="minorHAnsi" w:cstheme="minorHAnsi"/>
        </w:rPr>
        <w:t xml:space="preserve"> and </w:t>
      </w:r>
      <w:proofErr w:type="spellStart"/>
      <w:r>
        <w:rPr>
          <w:rFonts w:asciiTheme="minorHAnsi" w:hAnsiTheme="minorHAnsi" w:cstheme="minorHAnsi"/>
        </w:rPr>
        <w:t>sum_display</w:t>
      </w:r>
      <w:proofErr w:type="spellEnd"/>
      <w:r>
        <w:rPr>
          <w:rFonts w:asciiTheme="minorHAnsi" w:hAnsiTheme="minorHAnsi" w:cstheme="minorHAnsi"/>
        </w:rPr>
        <w:t xml:space="preserve"> is used to display the coins inserted in machine to seven-</w:t>
      </w:r>
      <w:proofErr w:type="spellStart"/>
      <w:r>
        <w:rPr>
          <w:rFonts w:asciiTheme="minorHAnsi" w:hAnsiTheme="minorHAnsi" w:cstheme="minorHAnsi"/>
        </w:rPr>
        <w:t>segement</w:t>
      </w:r>
      <w:proofErr w:type="spellEnd"/>
      <w:r>
        <w:rPr>
          <w:rFonts w:asciiTheme="minorHAnsi" w:hAnsiTheme="minorHAnsi" w:cstheme="minorHAnsi"/>
        </w:rPr>
        <w:t xml:space="preserve"> display. Moreover, coins and </w:t>
      </w:r>
      <w:proofErr w:type="spellStart"/>
      <w:r>
        <w:rPr>
          <w:rFonts w:asciiTheme="minorHAnsi" w:hAnsiTheme="minorHAnsi" w:cstheme="minorHAnsi"/>
        </w:rPr>
        <w:t>sel_item</w:t>
      </w:r>
      <w:proofErr w:type="spellEnd"/>
      <w:r>
        <w:rPr>
          <w:rFonts w:asciiTheme="minorHAnsi" w:hAnsiTheme="minorHAnsi" w:cstheme="minorHAnsi"/>
        </w:rPr>
        <w:t xml:space="preserve"> are the input to machine.</w:t>
      </w:r>
    </w:p>
    <w:p w14:paraId="4216A865" w14:textId="77777777" w:rsidR="00161486" w:rsidRPr="00161486" w:rsidRDefault="00161486" w:rsidP="00663B4C">
      <w:pPr>
        <w:pStyle w:val="NormalWeb"/>
        <w:rPr>
          <w:rFonts w:asciiTheme="minorHAnsi" w:hAnsiTheme="minorHAnsi" w:cstheme="minorHAnsi"/>
        </w:rPr>
      </w:pPr>
    </w:p>
    <w:p w14:paraId="1844917B" w14:textId="77777777" w:rsidR="00663B4C" w:rsidRDefault="00663B4C" w:rsidP="00663B4C">
      <w:pPr>
        <w:pStyle w:val="NormalWeb"/>
        <w:rPr>
          <w:rFonts w:ascii="Palatino" w:hAnsi="Palatino"/>
          <w:b/>
          <w:bCs/>
          <w:color w:val="00AAED"/>
          <w:sz w:val="20"/>
          <w:szCs w:val="20"/>
        </w:rPr>
      </w:pPr>
    </w:p>
    <w:p w14:paraId="79D743E4" w14:textId="643E1311" w:rsidR="00034E1D" w:rsidRPr="00034E1D" w:rsidRDefault="00034E1D" w:rsidP="00034E1D">
      <w:pPr>
        <w:pStyle w:val="NormalWeb"/>
        <w:rPr>
          <w:rFonts w:ascii="Palatino" w:hAnsi="Palatino"/>
          <w:color w:val="00AAED"/>
          <w:sz w:val="20"/>
          <w:szCs w:val="20"/>
        </w:rPr>
      </w:pPr>
    </w:p>
    <w:p w14:paraId="5833CF26" w14:textId="1EABABA1" w:rsidR="00034E1D" w:rsidRPr="00034E1D" w:rsidRDefault="00034E1D" w:rsidP="00034E1D">
      <w:pPr>
        <w:rPr>
          <w:sz w:val="22"/>
          <w:szCs w:val="22"/>
        </w:rPr>
      </w:pPr>
    </w:p>
    <w:p w14:paraId="72DBE56F" w14:textId="77777777" w:rsidR="00034E1D" w:rsidRPr="00034E1D" w:rsidRDefault="00034E1D" w:rsidP="00034E1D"/>
    <w:sectPr w:rsidR="00034E1D" w:rsidRPr="00034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MSY10">
    <w:altName w:val="Cambria"/>
    <w:panose1 w:val="020B0604020202020204"/>
    <w:charset w:val="00"/>
    <w:family w:val="roman"/>
    <w:notTrueType/>
    <w:pitch w:val="default"/>
  </w:font>
  <w:font w:name="MTSY">
    <w:altName w:val="Cambria"/>
    <w:panose1 w:val="020B0604020202020204"/>
    <w:charset w:val="00"/>
    <w:family w:val="roman"/>
    <w:notTrueType/>
    <w:pitch w:val="default"/>
  </w:font>
  <w:font w:name="dolla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12B"/>
    <w:multiLevelType w:val="hybridMultilevel"/>
    <w:tmpl w:val="B7C8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74D6"/>
    <w:multiLevelType w:val="multilevel"/>
    <w:tmpl w:val="0E5C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34B32"/>
    <w:multiLevelType w:val="hybridMultilevel"/>
    <w:tmpl w:val="E064D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A339E"/>
    <w:multiLevelType w:val="hybridMultilevel"/>
    <w:tmpl w:val="55F86340"/>
    <w:lvl w:ilvl="0" w:tplc="6D30429A">
      <w:start w:val="1"/>
      <w:numFmt w:val="decimal"/>
      <w:lvlText w:val="%1."/>
      <w:lvlJc w:val="left"/>
      <w:pPr>
        <w:ind w:left="720" w:hanging="360"/>
      </w:pPr>
      <w:rPr>
        <w:rFonts w:hint="default"/>
        <w:color w:val="211E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5652B"/>
    <w:multiLevelType w:val="multilevel"/>
    <w:tmpl w:val="B8D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376C6"/>
    <w:multiLevelType w:val="multilevel"/>
    <w:tmpl w:val="C8B20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71682">
    <w:abstractNumId w:val="2"/>
  </w:num>
  <w:num w:numId="2" w16cid:durableId="192888098">
    <w:abstractNumId w:val="0"/>
  </w:num>
  <w:num w:numId="3" w16cid:durableId="1813449636">
    <w:abstractNumId w:val="5"/>
  </w:num>
  <w:num w:numId="4" w16cid:durableId="826096790">
    <w:abstractNumId w:val="1"/>
  </w:num>
  <w:num w:numId="5" w16cid:durableId="784275181">
    <w:abstractNumId w:val="3"/>
  </w:num>
  <w:num w:numId="6" w16cid:durableId="192420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1D"/>
    <w:rsid w:val="00034E1D"/>
    <w:rsid w:val="000407CF"/>
    <w:rsid w:val="00161486"/>
    <w:rsid w:val="00663B4C"/>
    <w:rsid w:val="006C084E"/>
    <w:rsid w:val="00E308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711535"/>
  <w15:chartTrackingRefBased/>
  <w15:docId w15:val="{7DCB961A-F361-3448-BBE4-77AD8519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E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E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4E1D"/>
    <w:pPr>
      <w:ind w:left="720"/>
      <w:contextualSpacing/>
    </w:pPr>
  </w:style>
  <w:style w:type="paragraph" w:styleId="NormalWeb">
    <w:name w:val="Normal (Web)"/>
    <w:basedOn w:val="Normal"/>
    <w:uiPriority w:val="99"/>
    <w:semiHidden/>
    <w:unhideWhenUsed/>
    <w:rsid w:val="00034E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46820">
      <w:bodyDiv w:val="1"/>
      <w:marLeft w:val="0"/>
      <w:marRight w:val="0"/>
      <w:marTop w:val="0"/>
      <w:marBottom w:val="0"/>
      <w:divBdr>
        <w:top w:val="none" w:sz="0" w:space="0" w:color="auto"/>
        <w:left w:val="none" w:sz="0" w:space="0" w:color="auto"/>
        <w:bottom w:val="none" w:sz="0" w:space="0" w:color="auto"/>
        <w:right w:val="none" w:sz="0" w:space="0" w:color="auto"/>
      </w:divBdr>
      <w:divsChild>
        <w:div w:id="279990605">
          <w:marLeft w:val="0"/>
          <w:marRight w:val="0"/>
          <w:marTop w:val="0"/>
          <w:marBottom w:val="0"/>
          <w:divBdr>
            <w:top w:val="none" w:sz="0" w:space="0" w:color="auto"/>
            <w:left w:val="none" w:sz="0" w:space="0" w:color="auto"/>
            <w:bottom w:val="none" w:sz="0" w:space="0" w:color="auto"/>
            <w:right w:val="none" w:sz="0" w:space="0" w:color="auto"/>
          </w:divBdr>
          <w:divsChild>
            <w:div w:id="844635442">
              <w:marLeft w:val="0"/>
              <w:marRight w:val="0"/>
              <w:marTop w:val="0"/>
              <w:marBottom w:val="0"/>
              <w:divBdr>
                <w:top w:val="none" w:sz="0" w:space="0" w:color="auto"/>
                <w:left w:val="none" w:sz="0" w:space="0" w:color="auto"/>
                <w:bottom w:val="none" w:sz="0" w:space="0" w:color="auto"/>
                <w:right w:val="none" w:sz="0" w:space="0" w:color="auto"/>
              </w:divBdr>
              <w:divsChild>
                <w:div w:id="20662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3817">
      <w:bodyDiv w:val="1"/>
      <w:marLeft w:val="0"/>
      <w:marRight w:val="0"/>
      <w:marTop w:val="0"/>
      <w:marBottom w:val="0"/>
      <w:divBdr>
        <w:top w:val="none" w:sz="0" w:space="0" w:color="auto"/>
        <w:left w:val="none" w:sz="0" w:space="0" w:color="auto"/>
        <w:bottom w:val="none" w:sz="0" w:space="0" w:color="auto"/>
        <w:right w:val="none" w:sz="0" w:space="0" w:color="auto"/>
      </w:divBdr>
      <w:divsChild>
        <w:div w:id="1682968829">
          <w:marLeft w:val="0"/>
          <w:marRight w:val="0"/>
          <w:marTop w:val="0"/>
          <w:marBottom w:val="0"/>
          <w:divBdr>
            <w:top w:val="none" w:sz="0" w:space="0" w:color="auto"/>
            <w:left w:val="none" w:sz="0" w:space="0" w:color="auto"/>
            <w:bottom w:val="none" w:sz="0" w:space="0" w:color="auto"/>
            <w:right w:val="none" w:sz="0" w:space="0" w:color="auto"/>
          </w:divBdr>
          <w:divsChild>
            <w:div w:id="2021277403">
              <w:marLeft w:val="0"/>
              <w:marRight w:val="0"/>
              <w:marTop w:val="0"/>
              <w:marBottom w:val="0"/>
              <w:divBdr>
                <w:top w:val="none" w:sz="0" w:space="0" w:color="auto"/>
                <w:left w:val="none" w:sz="0" w:space="0" w:color="auto"/>
                <w:bottom w:val="none" w:sz="0" w:space="0" w:color="auto"/>
                <w:right w:val="none" w:sz="0" w:space="0" w:color="auto"/>
              </w:divBdr>
              <w:divsChild>
                <w:div w:id="6326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69363">
      <w:bodyDiv w:val="1"/>
      <w:marLeft w:val="0"/>
      <w:marRight w:val="0"/>
      <w:marTop w:val="0"/>
      <w:marBottom w:val="0"/>
      <w:divBdr>
        <w:top w:val="none" w:sz="0" w:space="0" w:color="auto"/>
        <w:left w:val="none" w:sz="0" w:space="0" w:color="auto"/>
        <w:bottom w:val="none" w:sz="0" w:space="0" w:color="auto"/>
        <w:right w:val="none" w:sz="0" w:space="0" w:color="auto"/>
      </w:divBdr>
      <w:divsChild>
        <w:div w:id="1594625023">
          <w:marLeft w:val="0"/>
          <w:marRight w:val="0"/>
          <w:marTop w:val="0"/>
          <w:marBottom w:val="0"/>
          <w:divBdr>
            <w:top w:val="none" w:sz="0" w:space="0" w:color="auto"/>
            <w:left w:val="none" w:sz="0" w:space="0" w:color="auto"/>
            <w:bottom w:val="none" w:sz="0" w:space="0" w:color="auto"/>
            <w:right w:val="none" w:sz="0" w:space="0" w:color="auto"/>
          </w:divBdr>
          <w:divsChild>
            <w:div w:id="1054890400">
              <w:marLeft w:val="0"/>
              <w:marRight w:val="0"/>
              <w:marTop w:val="0"/>
              <w:marBottom w:val="0"/>
              <w:divBdr>
                <w:top w:val="none" w:sz="0" w:space="0" w:color="auto"/>
                <w:left w:val="none" w:sz="0" w:space="0" w:color="auto"/>
                <w:bottom w:val="none" w:sz="0" w:space="0" w:color="auto"/>
                <w:right w:val="none" w:sz="0" w:space="0" w:color="auto"/>
              </w:divBdr>
              <w:divsChild>
                <w:div w:id="12733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6230">
      <w:bodyDiv w:val="1"/>
      <w:marLeft w:val="0"/>
      <w:marRight w:val="0"/>
      <w:marTop w:val="0"/>
      <w:marBottom w:val="0"/>
      <w:divBdr>
        <w:top w:val="none" w:sz="0" w:space="0" w:color="auto"/>
        <w:left w:val="none" w:sz="0" w:space="0" w:color="auto"/>
        <w:bottom w:val="none" w:sz="0" w:space="0" w:color="auto"/>
        <w:right w:val="none" w:sz="0" w:space="0" w:color="auto"/>
      </w:divBdr>
      <w:divsChild>
        <w:div w:id="1754010864">
          <w:marLeft w:val="0"/>
          <w:marRight w:val="0"/>
          <w:marTop w:val="0"/>
          <w:marBottom w:val="0"/>
          <w:divBdr>
            <w:top w:val="none" w:sz="0" w:space="0" w:color="auto"/>
            <w:left w:val="none" w:sz="0" w:space="0" w:color="auto"/>
            <w:bottom w:val="none" w:sz="0" w:space="0" w:color="auto"/>
            <w:right w:val="none" w:sz="0" w:space="0" w:color="auto"/>
          </w:divBdr>
          <w:divsChild>
            <w:div w:id="767427600">
              <w:marLeft w:val="0"/>
              <w:marRight w:val="0"/>
              <w:marTop w:val="0"/>
              <w:marBottom w:val="0"/>
              <w:divBdr>
                <w:top w:val="none" w:sz="0" w:space="0" w:color="auto"/>
                <w:left w:val="none" w:sz="0" w:space="0" w:color="auto"/>
                <w:bottom w:val="none" w:sz="0" w:space="0" w:color="auto"/>
                <w:right w:val="none" w:sz="0" w:space="0" w:color="auto"/>
              </w:divBdr>
              <w:divsChild>
                <w:div w:id="10895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80990">
      <w:bodyDiv w:val="1"/>
      <w:marLeft w:val="0"/>
      <w:marRight w:val="0"/>
      <w:marTop w:val="0"/>
      <w:marBottom w:val="0"/>
      <w:divBdr>
        <w:top w:val="none" w:sz="0" w:space="0" w:color="auto"/>
        <w:left w:val="none" w:sz="0" w:space="0" w:color="auto"/>
        <w:bottom w:val="none" w:sz="0" w:space="0" w:color="auto"/>
        <w:right w:val="none" w:sz="0" w:space="0" w:color="auto"/>
      </w:divBdr>
      <w:divsChild>
        <w:div w:id="1713574602">
          <w:marLeft w:val="0"/>
          <w:marRight w:val="0"/>
          <w:marTop w:val="0"/>
          <w:marBottom w:val="0"/>
          <w:divBdr>
            <w:top w:val="none" w:sz="0" w:space="0" w:color="auto"/>
            <w:left w:val="none" w:sz="0" w:space="0" w:color="auto"/>
            <w:bottom w:val="none" w:sz="0" w:space="0" w:color="auto"/>
            <w:right w:val="none" w:sz="0" w:space="0" w:color="auto"/>
          </w:divBdr>
          <w:divsChild>
            <w:div w:id="1861582045">
              <w:marLeft w:val="0"/>
              <w:marRight w:val="0"/>
              <w:marTop w:val="0"/>
              <w:marBottom w:val="0"/>
              <w:divBdr>
                <w:top w:val="none" w:sz="0" w:space="0" w:color="auto"/>
                <w:left w:val="none" w:sz="0" w:space="0" w:color="auto"/>
                <w:bottom w:val="none" w:sz="0" w:space="0" w:color="auto"/>
                <w:right w:val="none" w:sz="0" w:space="0" w:color="auto"/>
              </w:divBdr>
              <w:divsChild>
                <w:div w:id="21447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Harjot  Singh</dc:creator>
  <cp:keywords/>
  <dc:description/>
  <cp:lastModifiedBy>Harjot  Singh</cp:lastModifiedBy>
  <cp:revision>1</cp:revision>
  <dcterms:created xsi:type="dcterms:W3CDTF">2022-11-06T22:36:00Z</dcterms:created>
  <dcterms:modified xsi:type="dcterms:W3CDTF">2022-11-10T01:15:00Z</dcterms:modified>
</cp:coreProperties>
</file>