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02" w:rsidRPr="002F74E9" w:rsidRDefault="00A07E02" w:rsidP="00A07E02">
      <w:pPr>
        <w:jc w:val="center"/>
        <w:rPr>
          <w:sz w:val="40"/>
          <w:szCs w:val="32"/>
        </w:rPr>
      </w:pPr>
      <w:r w:rsidRPr="002F74E9">
        <w:rPr>
          <w:sz w:val="40"/>
          <w:szCs w:val="32"/>
        </w:rPr>
        <w:t>CMPUT 302 W14</w:t>
      </w:r>
    </w:p>
    <w:p w:rsidR="00A07E02" w:rsidRPr="002F74E9" w:rsidRDefault="00A07E02" w:rsidP="00A07E02">
      <w:pPr>
        <w:jc w:val="center"/>
        <w:rPr>
          <w:sz w:val="40"/>
          <w:szCs w:val="32"/>
        </w:rPr>
      </w:pPr>
      <w:r w:rsidRPr="002F74E9">
        <w:rPr>
          <w:sz w:val="40"/>
          <w:szCs w:val="32"/>
        </w:rPr>
        <w:t>Project Design Milestone</w:t>
      </w:r>
    </w:p>
    <w:p w:rsidR="00A07E02" w:rsidRPr="002F74E9" w:rsidRDefault="00A07E02" w:rsidP="00A07E02">
      <w:pPr>
        <w:jc w:val="center"/>
        <w:rPr>
          <w:sz w:val="40"/>
          <w:szCs w:val="32"/>
        </w:rPr>
      </w:pPr>
      <w:r w:rsidRPr="002F74E9">
        <w:rPr>
          <w:sz w:val="40"/>
          <w:szCs w:val="32"/>
        </w:rPr>
        <w:t>Feb 7</w:t>
      </w:r>
      <w:r w:rsidRPr="002F74E9">
        <w:rPr>
          <w:sz w:val="40"/>
          <w:szCs w:val="32"/>
          <w:vertAlign w:val="superscript"/>
        </w:rPr>
        <w:t>th</w:t>
      </w:r>
      <w:r w:rsidRPr="002F74E9">
        <w:rPr>
          <w:sz w:val="40"/>
          <w:szCs w:val="32"/>
        </w:rPr>
        <w:t>, 2014</w:t>
      </w:r>
    </w:p>
    <w:p w:rsidR="00F15B3C" w:rsidRPr="002F74E9" w:rsidRDefault="00F15B3C" w:rsidP="00F15B3C">
      <w:pPr>
        <w:jc w:val="center"/>
        <w:rPr>
          <w:sz w:val="40"/>
          <w:szCs w:val="32"/>
        </w:rPr>
      </w:pPr>
      <w:r w:rsidRPr="002F74E9">
        <w:rPr>
          <w:sz w:val="40"/>
          <w:szCs w:val="32"/>
        </w:rPr>
        <w:t>Augmented Pen &amp; Paper Interface</w:t>
      </w:r>
    </w:p>
    <w:p w:rsidR="00F15B3C" w:rsidRPr="002F74E9" w:rsidRDefault="00F15B3C" w:rsidP="00F15B3C">
      <w:pPr>
        <w:jc w:val="center"/>
        <w:rPr>
          <w:sz w:val="40"/>
          <w:szCs w:val="32"/>
        </w:rPr>
      </w:pPr>
      <w:r w:rsidRPr="002F74E9">
        <w:rPr>
          <w:sz w:val="40"/>
          <w:szCs w:val="32"/>
        </w:rPr>
        <w:t>Team 4</w:t>
      </w:r>
      <w:r w:rsidRPr="002F74E9">
        <w:rPr>
          <w:sz w:val="40"/>
          <w:szCs w:val="32"/>
        </w:rPr>
        <w:br w:type="page"/>
      </w:r>
    </w:p>
    <w:p w:rsidR="00CB6248" w:rsidRPr="002F74E9" w:rsidRDefault="00D05632" w:rsidP="00CB6248">
      <w:pPr>
        <w:rPr>
          <w:szCs w:val="20"/>
        </w:rPr>
      </w:pPr>
      <w:r w:rsidRPr="002F74E9">
        <w:rPr>
          <w:szCs w:val="20"/>
          <w:u w:val="single"/>
        </w:rPr>
        <w:lastRenderedPageBreak/>
        <w:t>Group Name</w:t>
      </w:r>
      <w:r w:rsidR="004E0929" w:rsidRPr="002F74E9">
        <w:rPr>
          <w:szCs w:val="20"/>
        </w:rPr>
        <w:t xml:space="preserve">: </w:t>
      </w:r>
      <w:r w:rsidRPr="002F74E9">
        <w:rPr>
          <w:szCs w:val="20"/>
        </w:rPr>
        <w:t>Pen &amp; Paper</w:t>
      </w:r>
    </w:p>
    <w:p w:rsidR="00A55867" w:rsidRPr="002F74E9" w:rsidRDefault="00D05632" w:rsidP="00CB6248">
      <w:pPr>
        <w:rPr>
          <w:szCs w:val="20"/>
        </w:rPr>
      </w:pPr>
      <w:r w:rsidRPr="002F74E9">
        <w:rPr>
          <w:szCs w:val="20"/>
          <w:u w:val="single"/>
        </w:rPr>
        <w:t>Group Members</w:t>
      </w:r>
      <w:r w:rsidR="004E0929" w:rsidRPr="002F74E9">
        <w:rPr>
          <w:szCs w:val="20"/>
          <w:u w:val="single"/>
        </w:rPr>
        <w:t>:</w:t>
      </w:r>
      <w:r w:rsidR="00AE3A1E" w:rsidRPr="002F74E9">
        <w:rPr>
          <w:szCs w:val="20"/>
        </w:rPr>
        <w:t xml:space="preserve"> Ash</w:t>
      </w:r>
      <w:r w:rsidR="00CB6248" w:rsidRPr="002F74E9">
        <w:rPr>
          <w:szCs w:val="20"/>
        </w:rPr>
        <w:t>l</w:t>
      </w:r>
      <w:r w:rsidR="00AE3A1E" w:rsidRPr="002F74E9">
        <w:rPr>
          <w:szCs w:val="20"/>
        </w:rPr>
        <w:t>e</w:t>
      </w:r>
      <w:r w:rsidR="00CB6248" w:rsidRPr="002F74E9">
        <w:rPr>
          <w:szCs w:val="20"/>
        </w:rPr>
        <w:t>y Dawn Brown, James Cadek</w:t>
      </w:r>
      <w:r w:rsidR="00AE3A1E" w:rsidRPr="002F74E9">
        <w:rPr>
          <w:szCs w:val="20"/>
        </w:rPr>
        <w:t>, Gerald Manweiler, Eddie Tai</w:t>
      </w:r>
    </w:p>
    <w:p w:rsidR="00CB6248" w:rsidRPr="002F74E9" w:rsidRDefault="00D05632" w:rsidP="00CB6248">
      <w:pPr>
        <w:rPr>
          <w:szCs w:val="20"/>
          <w:u w:val="single"/>
        </w:rPr>
      </w:pPr>
      <w:r w:rsidRPr="002F74E9">
        <w:rPr>
          <w:szCs w:val="20"/>
          <w:u w:val="single"/>
        </w:rPr>
        <w:t>Project Description</w:t>
      </w:r>
      <w:r w:rsidR="004E0929" w:rsidRPr="002F74E9">
        <w:rPr>
          <w:szCs w:val="20"/>
          <w:u w:val="single"/>
        </w:rPr>
        <w:t>:</w:t>
      </w:r>
    </w:p>
    <w:p w:rsidR="00CB6248" w:rsidRPr="002F74E9" w:rsidRDefault="00CB6248" w:rsidP="004E0929">
      <w:pPr>
        <w:rPr>
          <w:szCs w:val="20"/>
        </w:rPr>
      </w:pPr>
      <w:r w:rsidRPr="002F74E9">
        <w:rPr>
          <w:szCs w:val="20"/>
        </w:rPr>
        <w:tab/>
        <w:t xml:space="preserve">The main </w:t>
      </w:r>
      <w:r w:rsidR="00331AB0">
        <w:rPr>
          <w:szCs w:val="20"/>
        </w:rPr>
        <w:t>objective</w:t>
      </w:r>
      <w:r w:rsidRPr="002F74E9">
        <w:rPr>
          <w:szCs w:val="20"/>
        </w:rPr>
        <w:t xml:space="preserve"> of this project is to </w:t>
      </w:r>
      <w:r w:rsidR="00417387" w:rsidRPr="002F74E9">
        <w:rPr>
          <w:szCs w:val="20"/>
        </w:rPr>
        <w:t xml:space="preserve">capture and digitize </w:t>
      </w:r>
      <w:r w:rsidR="002F74E9" w:rsidRPr="002F74E9">
        <w:rPr>
          <w:szCs w:val="20"/>
        </w:rPr>
        <w:t xml:space="preserve">graphical </w:t>
      </w:r>
      <w:r w:rsidR="00417387" w:rsidRPr="002F74E9">
        <w:rPr>
          <w:szCs w:val="20"/>
        </w:rPr>
        <w:t>annotation on a paper geographic information system map</w:t>
      </w:r>
      <w:r w:rsidR="004E0929" w:rsidRPr="002F74E9">
        <w:rPr>
          <w:szCs w:val="20"/>
        </w:rPr>
        <w:t xml:space="preserve">, </w:t>
      </w:r>
      <w:r w:rsidR="00417387" w:rsidRPr="002F74E9">
        <w:rPr>
          <w:szCs w:val="20"/>
        </w:rPr>
        <w:t xml:space="preserve">and be </w:t>
      </w:r>
      <w:r w:rsidR="004E0929" w:rsidRPr="002F74E9">
        <w:rPr>
          <w:szCs w:val="20"/>
        </w:rPr>
        <w:t xml:space="preserve">synchronized with </w:t>
      </w:r>
      <w:r w:rsidR="00417387" w:rsidRPr="002F74E9">
        <w:rPr>
          <w:szCs w:val="20"/>
        </w:rPr>
        <w:t xml:space="preserve">relevant </w:t>
      </w:r>
      <w:r w:rsidR="002F74E9" w:rsidRPr="002F74E9">
        <w:rPr>
          <w:szCs w:val="20"/>
        </w:rPr>
        <w:t>audio and potential</w:t>
      </w:r>
      <w:r w:rsidR="004E0929" w:rsidRPr="002F74E9">
        <w:rPr>
          <w:szCs w:val="20"/>
        </w:rPr>
        <w:t xml:space="preserve"> video</w:t>
      </w:r>
      <w:r w:rsidR="00417387" w:rsidRPr="002F74E9">
        <w:rPr>
          <w:szCs w:val="20"/>
        </w:rPr>
        <w:t xml:space="preserve"> information</w:t>
      </w:r>
      <w:r w:rsidR="00F07717">
        <w:rPr>
          <w:szCs w:val="20"/>
        </w:rPr>
        <w:t xml:space="preserve"> in a portable fashion.</w:t>
      </w:r>
    </w:p>
    <w:p w:rsidR="004E0929" w:rsidRPr="002F74E9" w:rsidRDefault="00CB6248" w:rsidP="00CB6248">
      <w:pPr>
        <w:rPr>
          <w:spacing w:val="-2"/>
          <w:szCs w:val="20"/>
        </w:rPr>
      </w:pPr>
      <w:r w:rsidRPr="002F74E9">
        <w:rPr>
          <w:szCs w:val="20"/>
        </w:rPr>
        <w:tab/>
        <w:t xml:space="preserve">The project </w:t>
      </w:r>
      <w:r w:rsidR="004E0929" w:rsidRPr="002F74E9">
        <w:rPr>
          <w:szCs w:val="20"/>
        </w:rPr>
        <w:t xml:space="preserve">source </w:t>
      </w:r>
      <w:r w:rsidRPr="002F74E9">
        <w:rPr>
          <w:szCs w:val="20"/>
        </w:rPr>
        <w:t xml:space="preserve">is </w:t>
      </w:r>
      <w:r w:rsidRPr="002F74E9">
        <w:rPr>
          <w:spacing w:val="-2"/>
          <w:szCs w:val="20"/>
        </w:rPr>
        <w:t xml:space="preserve">Trevor Wiens of Apropos Information Systems. </w:t>
      </w:r>
      <w:r w:rsidR="002F74E9" w:rsidRPr="002F74E9">
        <w:rPr>
          <w:spacing w:val="-2"/>
          <w:szCs w:val="20"/>
        </w:rPr>
        <w:t>Trevor</w:t>
      </w:r>
      <w:r w:rsidR="002F74E9">
        <w:rPr>
          <w:spacing w:val="-2"/>
          <w:szCs w:val="20"/>
        </w:rPr>
        <w:t xml:space="preserve"> hopes to use this product with his</w:t>
      </w:r>
      <w:r w:rsidR="002F74E9" w:rsidRPr="002F74E9">
        <w:rPr>
          <w:spacing w:val="-2"/>
          <w:szCs w:val="20"/>
        </w:rPr>
        <w:t xml:space="preserve"> main</w:t>
      </w:r>
      <w:r w:rsidR="00FF1427" w:rsidRPr="002F74E9">
        <w:rPr>
          <w:spacing w:val="-2"/>
          <w:szCs w:val="20"/>
        </w:rPr>
        <w:t xml:space="preserve"> product </w:t>
      </w:r>
      <w:r w:rsidR="009948EF" w:rsidRPr="002F74E9">
        <w:rPr>
          <w:spacing w:val="-2"/>
          <w:szCs w:val="20"/>
        </w:rPr>
        <w:t xml:space="preserve">LOUIS Heritage, </w:t>
      </w:r>
      <w:r w:rsidR="00FF1427" w:rsidRPr="002F74E9">
        <w:rPr>
          <w:spacing w:val="-2"/>
          <w:szCs w:val="20"/>
        </w:rPr>
        <w:t xml:space="preserve">a </w:t>
      </w:r>
      <w:r w:rsidR="00FF1427" w:rsidRPr="002F74E9">
        <w:rPr>
          <w:szCs w:val="20"/>
        </w:rPr>
        <w:t xml:space="preserve">tool to help indigenous people </w:t>
      </w:r>
      <w:r w:rsidR="002F74E9" w:rsidRPr="002F74E9">
        <w:rPr>
          <w:szCs w:val="20"/>
        </w:rPr>
        <w:t>in preserving</w:t>
      </w:r>
      <w:r w:rsidR="00FF1427" w:rsidRPr="002F74E9">
        <w:rPr>
          <w:szCs w:val="20"/>
        </w:rPr>
        <w:t>, protect</w:t>
      </w:r>
      <w:r w:rsidR="002F74E9" w:rsidRPr="002F74E9">
        <w:rPr>
          <w:szCs w:val="20"/>
        </w:rPr>
        <w:t>ing and promoting</w:t>
      </w:r>
      <w:r w:rsidR="00FF1427" w:rsidRPr="002F74E9">
        <w:rPr>
          <w:szCs w:val="20"/>
        </w:rPr>
        <w:t xml:space="preserve"> their traditional knowledge and values. LOUIS Heritage allows text, maps and media files to be stored and used together</w:t>
      </w:r>
      <w:r w:rsidR="00FF1427" w:rsidRPr="002F74E9">
        <w:rPr>
          <w:spacing w:val="-2"/>
          <w:szCs w:val="20"/>
        </w:rPr>
        <w:t>.</w:t>
      </w:r>
      <w:r w:rsidR="002F74E9">
        <w:rPr>
          <w:spacing w:val="-2"/>
          <w:szCs w:val="20"/>
        </w:rPr>
        <w:t xml:space="preserve"> </w:t>
      </w:r>
      <w:r w:rsidR="00FF1427" w:rsidRPr="002F74E9">
        <w:rPr>
          <w:sz w:val="28"/>
        </w:rPr>
        <w:t xml:space="preserve">  </w:t>
      </w:r>
    </w:p>
    <w:p w:rsidR="00577B00" w:rsidRPr="002F74E9" w:rsidRDefault="004E0929" w:rsidP="002F74E9">
      <w:pPr>
        <w:ind w:firstLine="720"/>
        <w:rPr>
          <w:spacing w:val="-2"/>
          <w:szCs w:val="20"/>
        </w:rPr>
      </w:pPr>
      <w:r w:rsidRPr="002F74E9">
        <w:rPr>
          <w:spacing w:val="-2"/>
          <w:szCs w:val="20"/>
        </w:rPr>
        <w:t>The project i</w:t>
      </w:r>
      <w:r w:rsidR="009948EF" w:rsidRPr="002F74E9">
        <w:rPr>
          <w:spacing w:val="-2"/>
          <w:szCs w:val="20"/>
        </w:rPr>
        <w:t>s scientifically interesting because a portable</w:t>
      </w:r>
      <w:r w:rsidR="00577B00" w:rsidRPr="002F74E9">
        <w:rPr>
          <w:spacing w:val="-2"/>
          <w:szCs w:val="20"/>
        </w:rPr>
        <w:t xml:space="preserve"> integrated media information data capture</w:t>
      </w:r>
      <w:r w:rsidR="009948EF" w:rsidRPr="002F74E9">
        <w:rPr>
          <w:spacing w:val="-2"/>
          <w:szCs w:val="20"/>
        </w:rPr>
        <w:t xml:space="preserve"> system, based </w:t>
      </w:r>
      <w:r w:rsidR="00577B00" w:rsidRPr="002F74E9">
        <w:rPr>
          <w:spacing w:val="-2"/>
          <w:szCs w:val="20"/>
        </w:rPr>
        <w:t xml:space="preserve">on </w:t>
      </w:r>
      <w:r w:rsidR="009948EF" w:rsidRPr="002F74E9">
        <w:rPr>
          <w:spacing w:val="-2"/>
          <w:szCs w:val="20"/>
        </w:rPr>
        <w:t xml:space="preserve">tracking </w:t>
      </w:r>
      <w:r w:rsidR="00577B00" w:rsidRPr="002F74E9">
        <w:rPr>
          <w:spacing w:val="-2"/>
          <w:szCs w:val="20"/>
        </w:rPr>
        <w:t xml:space="preserve">an infrared </w:t>
      </w:r>
      <w:r w:rsidR="007C1AD1">
        <w:rPr>
          <w:spacing w:val="-2"/>
          <w:szCs w:val="20"/>
        </w:rPr>
        <w:t>source</w:t>
      </w:r>
      <w:r w:rsidR="009948EF" w:rsidRPr="002F74E9">
        <w:rPr>
          <w:spacing w:val="-2"/>
          <w:szCs w:val="20"/>
        </w:rPr>
        <w:t xml:space="preserve">, does not currently exist. </w:t>
      </w:r>
      <w:r w:rsidR="002F74E9">
        <w:rPr>
          <w:spacing w:val="-2"/>
          <w:szCs w:val="20"/>
        </w:rPr>
        <w:t>Many existing programs usually rely on a projector or anoto paper to save written content to a computer. This project aims to remove the need of these requirements for the capture system, which may be beneficial and inspirational to many other scientific developments.</w:t>
      </w:r>
    </w:p>
    <w:p w:rsidR="00577B00" w:rsidRPr="002F74E9" w:rsidRDefault="00577B00" w:rsidP="004E0929">
      <w:pPr>
        <w:ind w:firstLine="720"/>
        <w:rPr>
          <w:szCs w:val="20"/>
        </w:rPr>
      </w:pPr>
      <w:r w:rsidRPr="002F74E9">
        <w:rPr>
          <w:szCs w:val="20"/>
        </w:rPr>
        <w:t xml:space="preserve">The system should work by using </w:t>
      </w:r>
      <w:r w:rsidR="00395A1E" w:rsidRPr="002F74E9">
        <w:rPr>
          <w:szCs w:val="20"/>
        </w:rPr>
        <w:t xml:space="preserve">tracking and geo-referencing an </w:t>
      </w:r>
      <w:r w:rsidRPr="002F74E9">
        <w:rPr>
          <w:szCs w:val="20"/>
        </w:rPr>
        <w:t xml:space="preserve">infrared </w:t>
      </w:r>
      <w:r w:rsidR="00395A1E" w:rsidRPr="002F74E9">
        <w:rPr>
          <w:szCs w:val="20"/>
        </w:rPr>
        <w:t xml:space="preserve">dot from a pen on a </w:t>
      </w:r>
      <w:r w:rsidRPr="002F74E9">
        <w:rPr>
          <w:szCs w:val="20"/>
        </w:rPr>
        <w:t xml:space="preserve">paper geographic information system map. </w:t>
      </w:r>
      <w:r w:rsidR="00584324">
        <w:rPr>
          <w:szCs w:val="20"/>
        </w:rPr>
        <w:t xml:space="preserve">First, the map will be calibrated. </w:t>
      </w:r>
      <w:r w:rsidR="00435465">
        <w:rPr>
          <w:szCs w:val="20"/>
        </w:rPr>
        <w:t>When the system picks up IR signal from the pen</w:t>
      </w:r>
      <w:r w:rsidR="00524A8E" w:rsidRPr="002F74E9">
        <w:rPr>
          <w:szCs w:val="20"/>
        </w:rPr>
        <w:t>,</w:t>
      </w:r>
      <w:r w:rsidR="00435465">
        <w:rPr>
          <w:szCs w:val="20"/>
        </w:rPr>
        <w:t xml:space="preserve"> the system will start</w:t>
      </w:r>
      <w:r w:rsidR="00524A8E" w:rsidRPr="002F74E9">
        <w:rPr>
          <w:szCs w:val="20"/>
        </w:rPr>
        <w:t xml:space="preserve"> an audio recording of th</w:t>
      </w:r>
      <w:r w:rsidR="00435465">
        <w:rPr>
          <w:szCs w:val="20"/>
        </w:rPr>
        <w:t>e unique feature id until the end of the IR signal</w:t>
      </w:r>
      <w:r w:rsidR="00524A8E" w:rsidRPr="002F74E9">
        <w:rPr>
          <w:szCs w:val="20"/>
        </w:rPr>
        <w:t xml:space="preserve">. </w:t>
      </w:r>
      <w:r w:rsidR="00B3356C">
        <w:rPr>
          <w:szCs w:val="20"/>
        </w:rPr>
        <w:t xml:space="preserve">Wiimotes will be used as the IR sensors. </w:t>
      </w:r>
    </w:p>
    <w:p w:rsidR="00CB6248" w:rsidRPr="002F74E9" w:rsidRDefault="009948EF" w:rsidP="004E0929">
      <w:pPr>
        <w:ind w:firstLine="720"/>
        <w:rPr>
          <w:spacing w:val="-2"/>
          <w:szCs w:val="20"/>
        </w:rPr>
      </w:pPr>
      <w:r w:rsidRPr="002F74E9">
        <w:rPr>
          <w:spacing w:val="-2"/>
          <w:szCs w:val="20"/>
        </w:rPr>
        <w:t xml:space="preserve">The physical component of the interface will be </w:t>
      </w:r>
      <w:r w:rsidR="00D05632" w:rsidRPr="002F74E9">
        <w:rPr>
          <w:spacing w:val="-2"/>
          <w:szCs w:val="20"/>
        </w:rPr>
        <w:t>infrared</w:t>
      </w:r>
      <w:r w:rsidRPr="002F74E9">
        <w:rPr>
          <w:spacing w:val="-2"/>
          <w:szCs w:val="20"/>
        </w:rPr>
        <w:t xml:space="preserve"> tracking hardware, in the form of a</w:t>
      </w:r>
      <w:r w:rsidR="00395A1E" w:rsidRPr="002F74E9">
        <w:rPr>
          <w:spacing w:val="-2"/>
          <w:szCs w:val="20"/>
        </w:rPr>
        <w:t>n</w:t>
      </w:r>
      <w:r w:rsidRPr="002F74E9">
        <w:rPr>
          <w:spacing w:val="-2"/>
          <w:szCs w:val="20"/>
        </w:rPr>
        <w:t xml:space="preserve"> </w:t>
      </w:r>
      <w:r w:rsidR="00D05632" w:rsidRPr="002F74E9">
        <w:rPr>
          <w:spacing w:val="-2"/>
          <w:szCs w:val="20"/>
        </w:rPr>
        <w:t>infrared pen and wii remote</w:t>
      </w:r>
      <w:r w:rsidRPr="002F74E9">
        <w:rPr>
          <w:spacing w:val="-2"/>
          <w:szCs w:val="20"/>
        </w:rPr>
        <w:t>. Th</w:t>
      </w:r>
      <w:r w:rsidR="004E0929" w:rsidRPr="002F74E9">
        <w:rPr>
          <w:spacing w:val="-2"/>
          <w:szCs w:val="20"/>
        </w:rPr>
        <w:t xml:space="preserve">e </w:t>
      </w:r>
      <w:r w:rsidR="00395A1E" w:rsidRPr="002F74E9">
        <w:rPr>
          <w:spacing w:val="-2"/>
          <w:szCs w:val="20"/>
        </w:rPr>
        <w:t xml:space="preserve">software component </w:t>
      </w:r>
      <w:r w:rsidR="004E0929" w:rsidRPr="002F74E9">
        <w:rPr>
          <w:spacing w:val="-2"/>
          <w:szCs w:val="20"/>
        </w:rPr>
        <w:t>will feature a simple</w:t>
      </w:r>
      <w:r w:rsidR="00395A1E" w:rsidRPr="002F74E9">
        <w:rPr>
          <w:spacing w:val="-2"/>
          <w:szCs w:val="20"/>
        </w:rPr>
        <w:t xml:space="preserve"> interface </w:t>
      </w:r>
      <w:r w:rsidRPr="002F74E9">
        <w:rPr>
          <w:spacing w:val="-2"/>
          <w:szCs w:val="20"/>
        </w:rPr>
        <w:t>that lets a user</w:t>
      </w:r>
      <w:r w:rsidR="00395A1E" w:rsidRPr="002F74E9">
        <w:rPr>
          <w:spacing w:val="-2"/>
          <w:szCs w:val="20"/>
        </w:rPr>
        <w:t xml:space="preserve"> enter basic session info on a laptop (m</w:t>
      </w:r>
      <w:r w:rsidRPr="002F74E9">
        <w:rPr>
          <w:spacing w:val="-2"/>
          <w:szCs w:val="20"/>
        </w:rPr>
        <w:t xml:space="preserve">ap </w:t>
      </w:r>
      <w:r w:rsidR="00F07717">
        <w:rPr>
          <w:spacing w:val="-2"/>
          <w:szCs w:val="20"/>
        </w:rPr>
        <w:t>unique identifier</w:t>
      </w:r>
      <w:r w:rsidRPr="002F74E9">
        <w:rPr>
          <w:spacing w:val="-2"/>
          <w:szCs w:val="20"/>
        </w:rPr>
        <w:t xml:space="preserve">, </w:t>
      </w:r>
      <w:r w:rsidR="00395A1E" w:rsidRPr="002F74E9">
        <w:rPr>
          <w:spacing w:val="-2"/>
          <w:szCs w:val="20"/>
        </w:rPr>
        <w:t>interviewer</w:t>
      </w:r>
      <w:r w:rsidR="00F07717">
        <w:rPr>
          <w:spacing w:val="-2"/>
          <w:szCs w:val="20"/>
        </w:rPr>
        <w:t>(s)</w:t>
      </w:r>
      <w:r w:rsidR="00395A1E" w:rsidRPr="002F74E9">
        <w:rPr>
          <w:spacing w:val="-2"/>
          <w:szCs w:val="20"/>
        </w:rPr>
        <w:t>, interviewee(s), d</w:t>
      </w:r>
      <w:r w:rsidRPr="002F74E9">
        <w:rPr>
          <w:spacing w:val="-2"/>
          <w:szCs w:val="20"/>
        </w:rPr>
        <w:t>ate</w:t>
      </w:r>
      <w:r w:rsidR="00395A1E" w:rsidRPr="002F74E9">
        <w:rPr>
          <w:spacing w:val="-2"/>
          <w:szCs w:val="20"/>
        </w:rPr>
        <w:t xml:space="preserve"> &amp; time), an interface to calibrate the infrared pen to the geographic information map, </w:t>
      </w:r>
      <w:r w:rsidRPr="002F74E9">
        <w:rPr>
          <w:spacing w:val="-2"/>
          <w:szCs w:val="20"/>
        </w:rPr>
        <w:t xml:space="preserve">and </w:t>
      </w:r>
      <w:r w:rsidR="00872F05" w:rsidRPr="002F74E9">
        <w:rPr>
          <w:spacing w:val="-2"/>
          <w:szCs w:val="20"/>
        </w:rPr>
        <w:t>an interface to capture the infrared annotations</w:t>
      </w:r>
      <w:r w:rsidR="00F07717">
        <w:rPr>
          <w:spacing w:val="-2"/>
          <w:szCs w:val="20"/>
        </w:rPr>
        <w:t xml:space="preserve"> and audio information</w:t>
      </w:r>
      <w:r w:rsidR="00872F05" w:rsidRPr="002F74E9">
        <w:rPr>
          <w:spacing w:val="-2"/>
          <w:szCs w:val="20"/>
        </w:rPr>
        <w:t xml:space="preserve"> </w:t>
      </w:r>
      <w:r w:rsidR="00F07717">
        <w:rPr>
          <w:spacing w:val="-2"/>
          <w:szCs w:val="20"/>
        </w:rPr>
        <w:t>for</w:t>
      </w:r>
      <w:r w:rsidR="00872F05" w:rsidRPr="002F74E9">
        <w:rPr>
          <w:spacing w:val="-2"/>
          <w:szCs w:val="20"/>
        </w:rPr>
        <w:t xml:space="preserve"> the map.</w:t>
      </w:r>
      <w:r w:rsidR="00F07717">
        <w:rPr>
          <w:spacing w:val="-2"/>
          <w:szCs w:val="20"/>
        </w:rPr>
        <w:t xml:space="preserve"> </w:t>
      </w:r>
    </w:p>
    <w:p w:rsidR="009948EF" w:rsidRPr="002F74E9" w:rsidRDefault="009948EF" w:rsidP="00CB6248">
      <w:pPr>
        <w:rPr>
          <w:spacing w:val="-2"/>
          <w:szCs w:val="20"/>
          <w:u w:val="single"/>
          <w:shd w:val="clear" w:color="auto" w:fill="FFFFFF"/>
        </w:rPr>
      </w:pPr>
      <w:r w:rsidRPr="002F74E9">
        <w:rPr>
          <w:spacing w:val="-2"/>
          <w:szCs w:val="20"/>
          <w:u w:val="single"/>
          <w:shd w:val="clear" w:color="auto" w:fill="FFFFFF"/>
        </w:rPr>
        <w:t>Evaluation</w:t>
      </w:r>
      <w:r w:rsidR="004E0929" w:rsidRPr="002F74E9">
        <w:rPr>
          <w:spacing w:val="-2"/>
          <w:szCs w:val="20"/>
          <w:u w:val="single"/>
          <w:shd w:val="clear" w:color="auto" w:fill="FFFFFF"/>
        </w:rPr>
        <w:t xml:space="preserve"> of Interface</w:t>
      </w:r>
      <w:r w:rsidR="000D712A">
        <w:rPr>
          <w:spacing w:val="-2"/>
          <w:szCs w:val="20"/>
          <w:u w:val="single"/>
          <w:shd w:val="clear" w:color="auto" w:fill="FFFFFF"/>
        </w:rPr>
        <w:t>/Experimental Testing Methodology</w:t>
      </w:r>
      <w:r w:rsidRPr="002F74E9">
        <w:rPr>
          <w:spacing w:val="-2"/>
          <w:szCs w:val="20"/>
          <w:u w:val="single"/>
          <w:shd w:val="clear" w:color="auto" w:fill="FFFFFF"/>
        </w:rPr>
        <w:t>:</w:t>
      </w:r>
    </w:p>
    <w:p w:rsidR="009948EF" w:rsidRPr="002F74E9" w:rsidRDefault="00872F05" w:rsidP="00F15B3C">
      <w:pPr>
        <w:ind w:firstLine="360"/>
        <w:rPr>
          <w:spacing w:val="-2"/>
          <w:szCs w:val="20"/>
          <w:shd w:val="clear" w:color="auto" w:fill="FFFFFF"/>
        </w:rPr>
      </w:pPr>
      <w:r w:rsidRPr="002F74E9">
        <w:rPr>
          <w:spacing w:val="-2"/>
          <w:szCs w:val="20"/>
          <w:shd w:val="clear" w:color="auto" w:fill="FFFFFF"/>
        </w:rPr>
        <w:t>T</w:t>
      </w:r>
      <w:r w:rsidR="009948EF" w:rsidRPr="002F74E9">
        <w:rPr>
          <w:spacing w:val="-2"/>
          <w:szCs w:val="20"/>
          <w:shd w:val="clear" w:color="auto" w:fill="FFFFFF"/>
        </w:rPr>
        <w:t>he main forms of evaluation of this project will be:</w:t>
      </w:r>
    </w:p>
    <w:p w:rsidR="009948EF" w:rsidRPr="002F74E9" w:rsidRDefault="009948EF" w:rsidP="00F15B3C">
      <w:pPr>
        <w:pStyle w:val="ListParagraph"/>
        <w:numPr>
          <w:ilvl w:val="0"/>
          <w:numId w:val="3"/>
        </w:numPr>
        <w:rPr>
          <w:spacing w:val="-2"/>
          <w:szCs w:val="20"/>
          <w:shd w:val="clear" w:color="auto" w:fill="FFFFFF"/>
        </w:rPr>
      </w:pPr>
      <w:r w:rsidRPr="002F74E9">
        <w:rPr>
          <w:spacing w:val="-2"/>
          <w:szCs w:val="20"/>
          <w:shd w:val="clear" w:color="auto" w:fill="FFFFFF"/>
        </w:rPr>
        <w:t xml:space="preserve">Ease of use and start up time for preparing a </w:t>
      </w:r>
      <w:r w:rsidR="00F15B3C" w:rsidRPr="002F74E9">
        <w:rPr>
          <w:spacing w:val="-2"/>
          <w:szCs w:val="20"/>
          <w:shd w:val="clear" w:color="auto" w:fill="FFFFFF"/>
        </w:rPr>
        <w:t>session</w:t>
      </w:r>
    </w:p>
    <w:p w:rsidR="009948EF" w:rsidRPr="002F74E9" w:rsidRDefault="009948EF" w:rsidP="00F15B3C">
      <w:pPr>
        <w:pStyle w:val="ListParagraph"/>
        <w:numPr>
          <w:ilvl w:val="0"/>
          <w:numId w:val="3"/>
        </w:numPr>
        <w:rPr>
          <w:spacing w:val="-2"/>
          <w:szCs w:val="20"/>
          <w:shd w:val="clear" w:color="auto" w:fill="FFFFFF"/>
        </w:rPr>
      </w:pPr>
      <w:r w:rsidRPr="002F74E9">
        <w:rPr>
          <w:spacing w:val="-2"/>
          <w:szCs w:val="20"/>
          <w:shd w:val="clear" w:color="auto" w:fill="FFFFFF"/>
        </w:rPr>
        <w:t>The motion tracking</w:t>
      </w:r>
      <w:r w:rsidR="00F15B3C" w:rsidRPr="002F74E9">
        <w:rPr>
          <w:spacing w:val="-2"/>
          <w:szCs w:val="20"/>
          <w:shd w:val="clear" w:color="auto" w:fill="FFFFFF"/>
        </w:rPr>
        <w:t xml:space="preserve"> resolution (o</w:t>
      </w:r>
      <w:r w:rsidRPr="002F74E9">
        <w:rPr>
          <w:spacing w:val="-2"/>
          <w:szCs w:val="20"/>
          <w:shd w:val="clear" w:color="auto" w:fill="FFFFFF"/>
        </w:rPr>
        <w:t>ur client specified a 1</w:t>
      </w:r>
      <w:r w:rsidR="00AF355C">
        <w:rPr>
          <w:spacing w:val="-2"/>
          <w:szCs w:val="20"/>
          <w:shd w:val="clear" w:color="auto" w:fill="FFFFFF"/>
        </w:rPr>
        <w:t xml:space="preserve">.5 </w:t>
      </w:r>
      <w:r w:rsidRPr="002F74E9">
        <w:rPr>
          <w:spacing w:val="-2"/>
          <w:szCs w:val="20"/>
          <w:shd w:val="clear" w:color="auto" w:fill="FFFFFF"/>
        </w:rPr>
        <w:t>mm accuracy goal)</w:t>
      </w:r>
    </w:p>
    <w:p w:rsidR="009948EF" w:rsidRPr="002F74E9" w:rsidRDefault="009948EF" w:rsidP="00F15B3C">
      <w:pPr>
        <w:pStyle w:val="ListParagraph"/>
        <w:numPr>
          <w:ilvl w:val="0"/>
          <w:numId w:val="3"/>
        </w:numPr>
        <w:rPr>
          <w:szCs w:val="20"/>
        </w:rPr>
      </w:pPr>
      <w:r w:rsidRPr="002F74E9">
        <w:rPr>
          <w:szCs w:val="20"/>
        </w:rPr>
        <w:t>The versatility of hardware positioning</w:t>
      </w:r>
    </w:p>
    <w:p w:rsidR="00911C2E" w:rsidRDefault="009948EF" w:rsidP="00872F05">
      <w:pPr>
        <w:pStyle w:val="ListParagraph"/>
        <w:numPr>
          <w:ilvl w:val="0"/>
          <w:numId w:val="3"/>
        </w:numPr>
        <w:rPr>
          <w:szCs w:val="20"/>
        </w:rPr>
      </w:pPr>
      <w:r w:rsidRPr="002F74E9">
        <w:rPr>
          <w:szCs w:val="20"/>
        </w:rPr>
        <w:t>Ease</w:t>
      </w:r>
      <w:r w:rsidR="00F15B3C" w:rsidRPr="002F74E9">
        <w:rPr>
          <w:szCs w:val="20"/>
        </w:rPr>
        <w:t xml:space="preserve"> and a</w:t>
      </w:r>
      <w:r w:rsidRPr="002F74E9">
        <w:rPr>
          <w:szCs w:val="20"/>
        </w:rPr>
        <w:t>ccuracy of calibration</w:t>
      </w:r>
    </w:p>
    <w:p w:rsidR="00AF355C" w:rsidRDefault="00AF355C" w:rsidP="00872F05">
      <w:pPr>
        <w:pStyle w:val="ListParagraph"/>
        <w:numPr>
          <w:ilvl w:val="0"/>
          <w:numId w:val="3"/>
        </w:numPr>
        <w:rPr>
          <w:szCs w:val="20"/>
        </w:rPr>
      </w:pPr>
      <w:r>
        <w:rPr>
          <w:szCs w:val="20"/>
        </w:rPr>
        <w:t>Possible Experimental Methodology</w:t>
      </w:r>
    </w:p>
    <w:p w:rsidR="00AF355C" w:rsidRDefault="00AF355C" w:rsidP="00AF355C">
      <w:pPr>
        <w:pStyle w:val="ListParagraph"/>
        <w:numPr>
          <w:ilvl w:val="1"/>
          <w:numId w:val="3"/>
        </w:numPr>
        <w:rPr>
          <w:szCs w:val="20"/>
        </w:rPr>
      </w:pPr>
      <w:r>
        <w:rPr>
          <w:szCs w:val="20"/>
        </w:rPr>
        <w:t>Trace marking on map with IR pen, digitize annotated map, compare IR coordinates with digitized map annotation coordinates. Test annotations will be a point, a line, and a rectangle</w:t>
      </w:r>
    </w:p>
    <w:p w:rsidR="00AF355C" w:rsidRDefault="00AF355C" w:rsidP="00AF355C">
      <w:pPr>
        <w:pStyle w:val="ListParagraph"/>
        <w:numPr>
          <w:ilvl w:val="1"/>
          <w:numId w:val="3"/>
        </w:numPr>
        <w:rPr>
          <w:szCs w:val="20"/>
        </w:rPr>
      </w:pPr>
      <w:r>
        <w:rPr>
          <w:szCs w:val="20"/>
        </w:rPr>
        <w:t>IR pen coord marking on paper map versus Google maps coord marking time trial</w:t>
      </w:r>
    </w:p>
    <w:p w:rsidR="00AF355C" w:rsidRPr="00E40292" w:rsidRDefault="00AF355C" w:rsidP="00AF355C">
      <w:pPr>
        <w:pStyle w:val="ListParagraph"/>
        <w:numPr>
          <w:ilvl w:val="1"/>
          <w:numId w:val="3"/>
        </w:numPr>
        <w:rPr>
          <w:szCs w:val="20"/>
        </w:rPr>
      </w:pPr>
      <w:r>
        <w:rPr>
          <w:szCs w:val="20"/>
        </w:rPr>
        <w:lastRenderedPageBreak/>
        <w:t xml:space="preserve">IR resolution of 2 wii remotes versus 4 wii remotes </w:t>
      </w:r>
    </w:p>
    <w:p w:rsidR="00A07E02" w:rsidRPr="002F74E9" w:rsidRDefault="00A07E02" w:rsidP="00872F05">
      <w:pPr>
        <w:rPr>
          <w:szCs w:val="20"/>
          <w:u w:val="single"/>
        </w:rPr>
      </w:pPr>
      <w:r w:rsidRPr="002F74E9">
        <w:rPr>
          <w:szCs w:val="20"/>
          <w:u w:val="single"/>
        </w:rPr>
        <w:t>Client Need Analysis</w:t>
      </w:r>
      <w:r w:rsidR="000D712A">
        <w:rPr>
          <w:szCs w:val="20"/>
          <w:u w:val="single"/>
        </w:rPr>
        <w:t>:</w:t>
      </w:r>
    </w:p>
    <w:p w:rsidR="00C3154E" w:rsidRDefault="00C3154E" w:rsidP="00524A8E">
      <w:pPr>
        <w:pStyle w:val="ListParagraph"/>
        <w:numPr>
          <w:ilvl w:val="0"/>
          <w:numId w:val="3"/>
        </w:numPr>
        <w:rPr>
          <w:szCs w:val="20"/>
        </w:rPr>
      </w:pPr>
      <w:r>
        <w:rPr>
          <w:szCs w:val="20"/>
        </w:rPr>
        <w:t xml:space="preserve">Portability, ease of use and </w:t>
      </w:r>
      <w:r w:rsidR="006A1D8E">
        <w:rPr>
          <w:szCs w:val="20"/>
        </w:rPr>
        <w:t>the ability to use paper maps are the utmost priority for the client</w:t>
      </w:r>
    </w:p>
    <w:p w:rsidR="00A44E24" w:rsidRPr="002F74E9" w:rsidRDefault="001A6BD3" w:rsidP="00524A8E">
      <w:pPr>
        <w:pStyle w:val="ListParagraph"/>
        <w:numPr>
          <w:ilvl w:val="0"/>
          <w:numId w:val="3"/>
        </w:numPr>
        <w:rPr>
          <w:szCs w:val="20"/>
        </w:rPr>
      </w:pPr>
      <w:r w:rsidRPr="002F74E9">
        <w:rPr>
          <w:szCs w:val="20"/>
        </w:rPr>
        <w:t>The client wants to reduce manpower costs from a multi-person interview team to a one person interview team.</w:t>
      </w:r>
    </w:p>
    <w:p w:rsidR="00420862" w:rsidRDefault="00420862" w:rsidP="00420862">
      <w:pPr>
        <w:pStyle w:val="ListParagraph"/>
        <w:numPr>
          <w:ilvl w:val="0"/>
          <w:numId w:val="3"/>
        </w:numPr>
        <w:rPr>
          <w:szCs w:val="20"/>
        </w:rPr>
      </w:pPr>
      <w:r w:rsidRPr="002F74E9">
        <w:rPr>
          <w:szCs w:val="20"/>
        </w:rPr>
        <w:t xml:space="preserve">The client wants to digitally capture and geo-reference annotations made on </w:t>
      </w:r>
      <w:r w:rsidR="00671052" w:rsidRPr="002F74E9">
        <w:rPr>
          <w:szCs w:val="20"/>
        </w:rPr>
        <w:t xml:space="preserve">a </w:t>
      </w:r>
      <w:r w:rsidRPr="002F74E9">
        <w:rPr>
          <w:szCs w:val="20"/>
        </w:rPr>
        <w:t>paper map. Resolution of 1</w:t>
      </w:r>
      <w:r w:rsidR="00AF355C">
        <w:rPr>
          <w:szCs w:val="20"/>
        </w:rPr>
        <w:t xml:space="preserve">.5 </w:t>
      </w:r>
      <w:r w:rsidRPr="002F74E9">
        <w:rPr>
          <w:szCs w:val="20"/>
        </w:rPr>
        <w:t>mm required on 1:50000 scale maps.</w:t>
      </w:r>
    </w:p>
    <w:p w:rsidR="005522EF" w:rsidRPr="002F74E9" w:rsidRDefault="005522EF" w:rsidP="00420862">
      <w:pPr>
        <w:pStyle w:val="ListParagraph"/>
        <w:numPr>
          <w:ilvl w:val="0"/>
          <w:numId w:val="3"/>
        </w:numPr>
        <w:rPr>
          <w:szCs w:val="20"/>
        </w:rPr>
      </w:pPr>
      <w:r>
        <w:rPr>
          <w:szCs w:val="20"/>
        </w:rPr>
        <w:t xml:space="preserve">The client wants digitized map feedback of the IR capture. </w:t>
      </w:r>
    </w:p>
    <w:p w:rsidR="00420862" w:rsidRDefault="00420862" w:rsidP="00420862">
      <w:pPr>
        <w:pStyle w:val="ListParagraph"/>
        <w:numPr>
          <w:ilvl w:val="0"/>
          <w:numId w:val="3"/>
        </w:numPr>
        <w:rPr>
          <w:szCs w:val="20"/>
        </w:rPr>
      </w:pPr>
      <w:r w:rsidRPr="002F74E9">
        <w:rPr>
          <w:szCs w:val="20"/>
        </w:rPr>
        <w:t>The client wants to verbally anchor map annotation with audio recording of unique feature id of map annotation. This will be used by the Natural Language Processing (NLP) functionality of the client’s product LOUIS Heritage (Land Occupancy and Use Information System) to integrate map annotation.</w:t>
      </w:r>
      <w:r w:rsidR="00D85B99">
        <w:rPr>
          <w:szCs w:val="20"/>
        </w:rPr>
        <w:t xml:space="preserve"> The audio anchoring will be done by timestamp matching to the IR coordinates capture.</w:t>
      </w:r>
    </w:p>
    <w:p w:rsidR="005522EF" w:rsidRPr="002F74E9" w:rsidRDefault="005522EF" w:rsidP="00420862">
      <w:pPr>
        <w:pStyle w:val="ListParagraph"/>
        <w:numPr>
          <w:ilvl w:val="0"/>
          <w:numId w:val="3"/>
        </w:numPr>
        <w:rPr>
          <w:szCs w:val="20"/>
        </w:rPr>
      </w:pPr>
      <w:r>
        <w:rPr>
          <w:szCs w:val="20"/>
        </w:rPr>
        <w:t>The client wants optical character recognition of textual map annotations.</w:t>
      </w:r>
    </w:p>
    <w:p w:rsidR="00420862" w:rsidRDefault="00420862" w:rsidP="00420862">
      <w:pPr>
        <w:pStyle w:val="ListParagraph"/>
        <w:numPr>
          <w:ilvl w:val="0"/>
          <w:numId w:val="3"/>
        </w:numPr>
        <w:rPr>
          <w:szCs w:val="20"/>
        </w:rPr>
      </w:pPr>
      <w:r w:rsidRPr="002F74E9">
        <w:rPr>
          <w:szCs w:val="20"/>
        </w:rPr>
        <w:t>The client needs map/audio</w:t>
      </w:r>
      <w:r w:rsidR="00D85B99">
        <w:rPr>
          <w:szCs w:val="20"/>
        </w:rPr>
        <w:t>/video</w:t>
      </w:r>
      <w:r w:rsidRPr="002F74E9">
        <w:rPr>
          <w:szCs w:val="20"/>
        </w:rPr>
        <w:t xml:space="preserve"> session data </w:t>
      </w:r>
      <w:r w:rsidR="00C97A8B" w:rsidRPr="002F74E9">
        <w:rPr>
          <w:szCs w:val="20"/>
        </w:rPr>
        <w:t>saved in a format compatible with the</w:t>
      </w:r>
      <w:r w:rsidRPr="002F74E9">
        <w:rPr>
          <w:szCs w:val="20"/>
        </w:rPr>
        <w:t xml:space="preserve"> client’s product LOUIS Heritage.</w:t>
      </w:r>
    </w:p>
    <w:p w:rsidR="004C1C39" w:rsidRDefault="004C1C39" w:rsidP="00420862">
      <w:pPr>
        <w:pStyle w:val="ListParagraph"/>
        <w:numPr>
          <w:ilvl w:val="0"/>
          <w:numId w:val="3"/>
        </w:numPr>
        <w:rPr>
          <w:szCs w:val="20"/>
        </w:rPr>
      </w:pPr>
      <w:r>
        <w:rPr>
          <w:szCs w:val="20"/>
        </w:rPr>
        <w:t xml:space="preserve">The client wishes that a </w:t>
      </w:r>
      <w:r w:rsidR="00D85B99">
        <w:rPr>
          <w:szCs w:val="20"/>
        </w:rPr>
        <w:t xml:space="preserve">single </w:t>
      </w:r>
      <w:r>
        <w:rPr>
          <w:szCs w:val="20"/>
        </w:rPr>
        <w:t>video</w:t>
      </w:r>
      <w:r w:rsidR="00D85B99">
        <w:rPr>
          <w:szCs w:val="20"/>
        </w:rPr>
        <w:t xml:space="preserve">/audio </w:t>
      </w:r>
      <w:r>
        <w:rPr>
          <w:szCs w:val="20"/>
        </w:rPr>
        <w:t xml:space="preserve">recording </w:t>
      </w:r>
      <w:r w:rsidR="00D85B99">
        <w:rPr>
          <w:szCs w:val="20"/>
        </w:rPr>
        <w:t xml:space="preserve">of the </w:t>
      </w:r>
      <w:r>
        <w:rPr>
          <w:szCs w:val="20"/>
        </w:rPr>
        <w:t>session is also available.</w:t>
      </w:r>
    </w:p>
    <w:p w:rsidR="004C1C39" w:rsidRDefault="00671052" w:rsidP="006A1D8E">
      <w:pPr>
        <w:pStyle w:val="ListParagraph"/>
        <w:numPr>
          <w:ilvl w:val="0"/>
          <w:numId w:val="3"/>
        </w:numPr>
        <w:rPr>
          <w:szCs w:val="20"/>
        </w:rPr>
      </w:pPr>
      <w:r w:rsidRPr="002F74E9">
        <w:rPr>
          <w:szCs w:val="20"/>
        </w:rPr>
        <w:t xml:space="preserve">The client has specified </w:t>
      </w:r>
      <w:r w:rsidR="004C1C39">
        <w:rPr>
          <w:szCs w:val="20"/>
        </w:rPr>
        <w:t>that the system should work with any operating systems</w:t>
      </w:r>
      <w:r w:rsidRPr="002F74E9">
        <w:rPr>
          <w:szCs w:val="20"/>
        </w:rPr>
        <w:t>.</w:t>
      </w:r>
    </w:p>
    <w:p w:rsidR="00AF355C" w:rsidRDefault="00AF355C" w:rsidP="006A1D8E">
      <w:pPr>
        <w:pStyle w:val="ListParagraph"/>
        <w:numPr>
          <w:ilvl w:val="0"/>
          <w:numId w:val="3"/>
        </w:numPr>
        <w:rPr>
          <w:szCs w:val="20"/>
        </w:rPr>
      </w:pPr>
      <w:r>
        <w:rPr>
          <w:szCs w:val="20"/>
        </w:rPr>
        <w:t>The client specified a maximun map size of 4 feet by 6 feet</w:t>
      </w:r>
      <w:r w:rsidR="00D85B99">
        <w:rPr>
          <w:szCs w:val="20"/>
        </w:rPr>
        <w:t>.</w:t>
      </w:r>
    </w:p>
    <w:p w:rsidR="00AF355C" w:rsidRPr="006A1D8E" w:rsidRDefault="00AF355C" w:rsidP="006A1D8E">
      <w:pPr>
        <w:pStyle w:val="ListParagraph"/>
        <w:numPr>
          <w:ilvl w:val="0"/>
          <w:numId w:val="3"/>
        </w:numPr>
        <w:rPr>
          <w:szCs w:val="20"/>
        </w:rPr>
      </w:pPr>
      <w:r>
        <w:rPr>
          <w:szCs w:val="20"/>
        </w:rPr>
        <w:t xml:space="preserve">The client a </w:t>
      </w:r>
      <w:r w:rsidR="00D85B99">
        <w:rPr>
          <w:szCs w:val="20"/>
        </w:rPr>
        <w:t xml:space="preserve">maximun </w:t>
      </w:r>
      <w:r>
        <w:rPr>
          <w:szCs w:val="20"/>
        </w:rPr>
        <w:t xml:space="preserve">map bearing surface </w:t>
      </w:r>
      <w:r w:rsidR="00D85B99">
        <w:rPr>
          <w:szCs w:val="20"/>
        </w:rPr>
        <w:t>of a conference room table.</w:t>
      </w:r>
    </w:p>
    <w:p w:rsidR="00A07E02" w:rsidRPr="002F74E9" w:rsidRDefault="00A07E02" w:rsidP="00872F05">
      <w:pPr>
        <w:rPr>
          <w:szCs w:val="20"/>
          <w:u w:val="single"/>
        </w:rPr>
      </w:pPr>
      <w:r w:rsidRPr="002F74E9">
        <w:rPr>
          <w:szCs w:val="20"/>
          <w:u w:val="single"/>
        </w:rPr>
        <w:t>Constraint Analysis</w:t>
      </w:r>
      <w:r w:rsidR="000D712A">
        <w:rPr>
          <w:szCs w:val="20"/>
          <w:u w:val="single"/>
        </w:rPr>
        <w:t>:</w:t>
      </w:r>
    </w:p>
    <w:p w:rsidR="00671052" w:rsidRPr="002F74E9" w:rsidRDefault="00671052" w:rsidP="00671052">
      <w:pPr>
        <w:pStyle w:val="ListParagraph"/>
        <w:numPr>
          <w:ilvl w:val="0"/>
          <w:numId w:val="3"/>
        </w:numPr>
        <w:rPr>
          <w:szCs w:val="20"/>
        </w:rPr>
      </w:pPr>
      <w:r w:rsidRPr="002F74E9">
        <w:rPr>
          <w:szCs w:val="20"/>
        </w:rPr>
        <w:t>All hardware and software setup for an interview session must be done by the interviewer. Therefore, set up time should be minimal</w:t>
      </w:r>
      <w:r w:rsidR="00E40292">
        <w:rPr>
          <w:szCs w:val="20"/>
        </w:rPr>
        <w:t>.</w:t>
      </w:r>
    </w:p>
    <w:p w:rsidR="00671052" w:rsidRPr="002F74E9" w:rsidRDefault="00671052" w:rsidP="00671052">
      <w:pPr>
        <w:pStyle w:val="ListParagraph"/>
        <w:numPr>
          <w:ilvl w:val="0"/>
          <w:numId w:val="3"/>
        </w:numPr>
        <w:rPr>
          <w:szCs w:val="20"/>
        </w:rPr>
      </w:pPr>
      <w:r w:rsidRPr="002F74E9">
        <w:rPr>
          <w:szCs w:val="20"/>
        </w:rPr>
        <w:t>Furthermore, the interviewer is not an IT professional. Therefore, some, but not extensive, user training will be required.</w:t>
      </w:r>
      <w:r w:rsidR="00C97A8B" w:rsidRPr="002F74E9">
        <w:rPr>
          <w:szCs w:val="20"/>
        </w:rPr>
        <w:t xml:space="preserve"> The training would consist of how to setup, calibrate and use the infrared tracking hardware, and how to record audio</w:t>
      </w:r>
      <w:r w:rsidR="00D85B99">
        <w:rPr>
          <w:szCs w:val="20"/>
        </w:rPr>
        <w:t>/video</w:t>
      </w:r>
      <w:r w:rsidR="00C97A8B" w:rsidRPr="002F74E9">
        <w:rPr>
          <w:szCs w:val="20"/>
        </w:rPr>
        <w:t>.</w:t>
      </w:r>
    </w:p>
    <w:p w:rsidR="00671052" w:rsidRDefault="00671052" w:rsidP="00671052">
      <w:pPr>
        <w:pStyle w:val="ListParagraph"/>
        <w:numPr>
          <w:ilvl w:val="0"/>
          <w:numId w:val="3"/>
        </w:numPr>
        <w:rPr>
          <w:szCs w:val="20"/>
        </w:rPr>
      </w:pPr>
      <w:r w:rsidRPr="002F74E9">
        <w:rPr>
          <w:szCs w:val="20"/>
        </w:rPr>
        <w:t xml:space="preserve">Further corollary, the physical weight and size of the hardware should be in order of 2 cubic feet and </w:t>
      </w:r>
      <w:r w:rsidR="00040FE0">
        <w:rPr>
          <w:szCs w:val="20"/>
        </w:rPr>
        <w:t>5</w:t>
      </w:r>
      <w:r w:rsidRPr="002F74E9">
        <w:rPr>
          <w:szCs w:val="20"/>
        </w:rPr>
        <w:t xml:space="preserve"> pounds weight. </w:t>
      </w:r>
    </w:p>
    <w:p w:rsidR="00040FE0" w:rsidRDefault="00E40292" w:rsidP="00040FE0">
      <w:pPr>
        <w:pStyle w:val="ListParagraph"/>
        <w:numPr>
          <w:ilvl w:val="0"/>
          <w:numId w:val="3"/>
        </w:numPr>
        <w:rPr>
          <w:szCs w:val="20"/>
        </w:rPr>
      </w:pPr>
      <w:r>
        <w:rPr>
          <w:szCs w:val="20"/>
        </w:rPr>
        <w:t xml:space="preserve">Due to time constraints in development, this program will only be supported </w:t>
      </w:r>
      <w:r w:rsidR="00B53525">
        <w:rPr>
          <w:szCs w:val="20"/>
        </w:rPr>
        <w:t>for W</w:t>
      </w:r>
      <w:r w:rsidR="00941EBB">
        <w:rPr>
          <w:szCs w:val="20"/>
        </w:rPr>
        <w:t>indows</w:t>
      </w:r>
      <w:r w:rsidR="00D85B99">
        <w:rPr>
          <w:szCs w:val="20"/>
        </w:rPr>
        <w:t xml:space="preserve"> initially. </w:t>
      </w:r>
      <w:r w:rsidR="00040FE0">
        <w:rPr>
          <w:szCs w:val="20"/>
        </w:rPr>
        <w:t>If time allows then we will develop support for other operating systems.</w:t>
      </w:r>
    </w:p>
    <w:p w:rsidR="00AF355C" w:rsidRDefault="00AF355C" w:rsidP="00040FE0">
      <w:pPr>
        <w:pStyle w:val="ListParagraph"/>
        <w:numPr>
          <w:ilvl w:val="0"/>
          <w:numId w:val="3"/>
        </w:numPr>
        <w:rPr>
          <w:szCs w:val="20"/>
        </w:rPr>
      </w:pPr>
      <w:r>
        <w:rPr>
          <w:szCs w:val="20"/>
        </w:rPr>
        <w:t>The largest map feasible for use is 24 inches by 36 inches</w:t>
      </w:r>
    </w:p>
    <w:p w:rsidR="00D85B99" w:rsidRDefault="00AF355C" w:rsidP="00D85B99">
      <w:pPr>
        <w:pStyle w:val="ListParagraph"/>
        <w:numPr>
          <w:ilvl w:val="0"/>
          <w:numId w:val="3"/>
        </w:numPr>
        <w:rPr>
          <w:szCs w:val="20"/>
        </w:rPr>
      </w:pPr>
      <w:r>
        <w:rPr>
          <w:szCs w:val="20"/>
        </w:rPr>
        <w:t>The smallest map bearing surface is an average kitchen table</w:t>
      </w:r>
      <w:r w:rsidR="00D85B99">
        <w:rPr>
          <w:szCs w:val="20"/>
        </w:rPr>
        <w:t>.</w:t>
      </w:r>
    </w:p>
    <w:p w:rsidR="005522EF" w:rsidRPr="00D85B99" w:rsidRDefault="005522EF" w:rsidP="00D85B99">
      <w:pPr>
        <w:pStyle w:val="ListParagraph"/>
        <w:numPr>
          <w:ilvl w:val="0"/>
          <w:numId w:val="3"/>
        </w:numPr>
        <w:rPr>
          <w:szCs w:val="20"/>
        </w:rPr>
      </w:pPr>
      <w:r>
        <w:rPr>
          <w:szCs w:val="20"/>
        </w:rPr>
        <w:t>We will capture all IR anno</w:t>
      </w:r>
      <w:bookmarkStart w:id="0" w:name="_GoBack"/>
      <w:bookmarkEnd w:id="0"/>
      <w:r>
        <w:rPr>
          <w:szCs w:val="20"/>
        </w:rPr>
        <w:t>tations but will not be able to do optical character recognition.</w:t>
      </w:r>
    </w:p>
    <w:p w:rsidR="00A07E02" w:rsidRPr="002F74E9" w:rsidRDefault="00A07E02" w:rsidP="00872F05">
      <w:pPr>
        <w:rPr>
          <w:szCs w:val="20"/>
          <w:u w:val="single"/>
        </w:rPr>
      </w:pPr>
      <w:r w:rsidRPr="002F74E9">
        <w:rPr>
          <w:szCs w:val="20"/>
          <w:u w:val="single"/>
        </w:rPr>
        <w:t>Heuristic Analysis</w:t>
      </w:r>
      <w:r w:rsidR="000D712A">
        <w:rPr>
          <w:szCs w:val="20"/>
          <w:u w:val="single"/>
        </w:rPr>
        <w:t>:</w:t>
      </w:r>
    </w:p>
    <w:p w:rsidR="00AE3A1E" w:rsidRPr="002F74E9" w:rsidRDefault="005522EF" w:rsidP="00CA4397">
      <w:pPr>
        <w:ind w:firstLine="720"/>
        <w:rPr>
          <w:szCs w:val="20"/>
          <w:u w:val="single"/>
        </w:rPr>
      </w:pPr>
      <w:hyperlink r:id="rId6" w:history="1">
        <w:r w:rsidR="00CA4397" w:rsidRPr="002F74E9">
          <w:rPr>
            <w:rStyle w:val="Hyperlink"/>
            <w:szCs w:val="20"/>
          </w:rPr>
          <w:t>http://www.nngroup.com/articles/how-to-conduct-a-heuristic-evaluation/</w:t>
        </w:r>
      </w:hyperlink>
    </w:p>
    <w:p w:rsidR="000D712A" w:rsidRDefault="000D712A" w:rsidP="00872F05">
      <w:pPr>
        <w:rPr>
          <w:szCs w:val="20"/>
          <w:u w:val="single"/>
        </w:rPr>
      </w:pPr>
      <w:r>
        <w:rPr>
          <w:szCs w:val="20"/>
          <w:u w:val="single"/>
        </w:rPr>
        <w:t>Scenarios:</w:t>
      </w:r>
    </w:p>
    <w:p w:rsidR="000D712A" w:rsidRDefault="000D712A" w:rsidP="00872F05">
      <w:pPr>
        <w:rPr>
          <w:szCs w:val="20"/>
          <w:u w:val="single"/>
        </w:rPr>
      </w:pPr>
      <w:r>
        <w:rPr>
          <w:szCs w:val="20"/>
          <w:u w:val="single"/>
        </w:rPr>
        <w:lastRenderedPageBreak/>
        <w:t>Hierarchal Task Analysis:</w:t>
      </w:r>
    </w:p>
    <w:p w:rsidR="00A07E02" w:rsidRPr="002F74E9" w:rsidRDefault="00A07E02" w:rsidP="00872F05">
      <w:pPr>
        <w:rPr>
          <w:szCs w:val="20"/>
          <w:u w:val="single"/>
        </w:rPr>
      </w:pPr>
      <w:r w:rsidRPr="002F74E9">
        <w:rPr>
          <w:szCs w:val="20"/>
          <w:u w:val="single"/>
        </w:rPr>
        <w:t>Need For Material</w:t>
      </w:r>
      <w:r w:rsidR="000D712A">
        <w:rPr>
          <w:szCs w:val="20"/>
          <w:u w:val="single"/>
        </w:rPr>
        <w:t>:</w:t>
      </w:r>
    </w:p>
    <w:p w:rsidR="00544C07" w:rsidRPr="002F74E9" w:rsidRDefault="00544C07" w:rsidP="00A07E02">
      <w:pPr>
        <w:pStyle w:val="ListParagraph"/>
        <w:numPr>
          <w:ilvl w:val="0"/>
          <w:numId w:val="1"/>
        </w:numPr>
        <w:rPr>
          <w:szCs w:val="20"/>
        </w:rPr>
      </w:pPr>
      <w:r w:rsidRPr="002F74E9">
        <w:rPr>
          <w:szCs w:val="20"/>
        </w:rPr>
        <w:t>Hardware</w:t>
      </w:r>
    </w:p>
    <w:p w:rsidR="00A07E02" w:rsidRDefault="00072567" w:rsidP="00420862">
      <w:pPr>
        <w:pStyle w:val="ListParagraph"/>
        <w:numPr>
          <w:ilvl w:val="1"/>
          <w:numId w:val="1"/>
        </w:numPr>
        <w:rPr>
          <w:szCs w:val="20"/>
        </w:rPr>
      </w:pPr>
      <w:r>
        <w:rPr>
          <w:szCs w:val="20"/>
        </w:rPr>
        <w:t xml:space="preserve">Laptop with </w:t>
      </w:r>
      <w:r w:rsidR="00F34D5C">
        <w:rPr>
          <w:szCs w:val="20"/>
        </w:rPr>
        <w:t>microphone</w:t>
      </w:r>
    </w:p>
    <w:p w:rsidR="00A07E02" w:rsidRPr="002F74E9" w:rsidRDefault="00072567" w:rsidP="00544C07">
      <w:pPr>
        <w:pStyle w:val="ListParagraph"/>
        <w:numPr>
          <w:ilvl w:val="1"/>
          <w:numId w:val="1"/>
        </w:numPr>
        <w:rPr>
          <w:szCs w:val="20"/>
        </w:rPr>
      </w:pPr>
      <w:r>
        <w:rPr>
          <w:szCs w:val="20"/>
        </w:rPr>
        <w:t>Wii remote</w:t>
      </w:r>
    </w:p>
    <w:p w:rsidR="00072567" w:rsidRPr="00072567" w:rsidRDefault="00072567" w:rsidP="00072567">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ja-JP"/>
        </w:rPr>
      </w:pPr>
      <w:r w:rsidRPr="00072567">
        <w:rPr>
          <w:rFonts w:eastAsia="Times New Roman" w:cs="Courier New"/>
          <w:szCs w:val="20"/>
          <w:lang w:eastAsia="ja-JP"/>
        </w:rPr>
        <w:t>Broadcom 2046 Bluetooth 2.1+EDR USB Dongle with First Connect</w:t>
      </w:r>
    </w:p>
    <w:p w:rsidR="00544C07" w:rsidRPr="002F74E9" w:rsidRDefault="00544C07" w:rsidP="00544C07">
      <w:pPr>
        <w:pStyle w:val="ListParagraph"/>
        <w:numPr>
          <w:ilvl w:val="1"/>
          <w:numId w:val="1"/>
        </w:numPr>
        <w:rPr>
          <w:szCs w:val="20"/>
        </w:rPr>
      </w:pPr>
      <w:r w:rsidRPr="002F74E9">
        <w:rPr>
          <w:szCs w:val="20"/>
        </w:rPr>
        <w:t>Infrared pen</w:t>
      </w:r>
      <w:r w:rsidR="000D712A">
        <w:rPr>
          <w:szCs w:val="20"/>
        </w:rPr>
        <w:t>, 940nm frequency</w:t>
      </w:r>
    </w:p>
    <w:p w:rsidR="00544C07" w:rsidRDefault="00040FE0" w:rsidP="00544C07">
      <w:pPr>
        <w:pStyle w:val="ListParagraph"/>
        <w:numPr>
          <w:ilvl w:val="1"/>
          <w:numId w:val="1"/>
        </w:numPr>
        <w:rPr>
          <w:szCs w:val="20"/>
        </w:rPr>
      </w:pPr>
      <w:r>
        <w:rPr>
          <w:szCs w:val="20"/>
        </w:rPr>
        <w:t>Paper GIS map</w:t>
      </w:r>
      <w:r w:rsidR="00072567">
        <w:rPr>
          <w:szCs w:val="20"/>
        </w:rPr>
        <w:t xml:space="preserve"> (22” by 34” on average)</w:t>
      </w:r>
    </w:p>
    <w:p w:rsidR="000D712A" w:rsidRPr="002F74E9" w:rsidRDefault="000D712A" w:rsidP="00544C07">
      <w:pPr>
        <w:pStyle w:val="ListParagraph"/>
        <w:numPr>
          <w:ilvl w:val="1"/>
          <w:numId w:val="1"/>
        </w:numPr>
        <w:rPr>
          <w:szCs w:val="20"/>
        </w:rPr>
      </w:pPr>
      <w:r>
        <w:rPr>
          <w:szCs w:val="20"/>
        </w:rPr>
        <w:t>Tripod for Wii remote</w:t>
      </w:r>
    </w:p>
    <w:p w:rsidR="00544C07" w:rsidRPr="002F74E9" w:rsidRDefault="00544C07" w:rsidP="00544C07">
      <w:pPr>
        <w:pStyle w:val="ListParagraph"/>
        <w:numPr>
          <w:ilvl w:val="0"/>
          <w:numId w:val="1"/>
        </w:numPr>
        <w:rPr>
          <w:szCs w:val="20"/>
        </w:rPr>
      </w:pPr>
      <w:r w:rsidRPr="002F74E9">
        <w:rPr>
          <w:szCs w:val="20"/>
        </w:rPr>
        <w:t>Software</w:t>
      </w:r>
    </w:p>
    <w:p w:rsidR="00544C07" w:rsidRPr="002F74E9" w:rsidRDefault="00544C07" w:rsidP="00544C07">
      <w:pPr>
        <w:pStyle w:val="ListParagraph"/>
        <w:numPr>
          <w:ilvl w:val="1"/>
          <w:numId w:val="1"/>
        </w:numPr>
        <w:rPr>
          <w:szCs w:val="20"/>
        </w:rPr>
      </w:pPr>
      <w:r w:rsidRPr="002F74E9">
        <w:rPr>
          <w:szCs w:val="20"/>
        </w:rPr>
        <w:t>Wiiusej API (wii remote java interface)</w:t>
      </w:r>
    </w:p>
    <w:p w:rsidR="00544C07" w:rsidRPr="002F74E9" w:rsidRDefault="000D712A" w:rsidP="00544C07">
      <w:pPr>
        <w:pStyle w:val="ListParagraph"/>
        <w:numPr>
          <w:ilvl w:val="1"/>
          <w:numId w:val="1"/>
        </w:numPr>
        <w:rPr>
          <w:szCs w:val="20"/>
        </w:rPr>
      </w:pPr>
      <w:r>
        <w:rPr>
          <w:szCs w:val="20"/>
        </w:rPr>
        <w:t>Windows 7</w:t>
      </w:r>
    </w:p>
    <w:p w:rsidR="00A07E02" w:rsidRPr="002F74E9" w:rsidRDefault="00A07E02" w:rsidP="00872F05">
      <w:pPr>
        <w:rPr>
          <w:szCs w:val="20"/>
          <w:u w:val="single"/>
        </w:rPr>
      </w:pPr>
      <w:r w:rsidRPr="002F74E9">
        <w:rPr>
          <w:szCs w:val="20"/>
          <w:u w:val="single"/>
        </w:rPr>
        <w:t>Paper Prototypes</w:t>
      </w:r>
      <w:r w:rsidR="000D712A">
        <w:rPr>
          <w:szCs w:val="20"/>
          <w:u w:val="single"/>
        </w:rPr>
        <w:t>:</w:t>
      </w:r>
    </w:p>
    <w:p w:rsidR="002F74E9" w:rsidRPr="002F74E9" w:rsidRDefault="002F74E9" w:rsidP="00872F05">
      <w:pPr>
        <w:rPr>
          <w:szCs w:val="20"/>
          <w:u w:val="single"/>
        </w:rPr>
      </w:pPr>
    </w:p>
    <w:p w:rsidR="002F74E9" w:rsidRPr="002F74E9" w:rsidRDefault="002F74E9" w:rsidP="002F74E9">
      <w:pPr>
        <w:rPr>
          <w:szCs w:val="20"/>
          <w:u w:val="single"/>
        </w:rPr>
      </w:pPr>
      <w:r w:rsidRPr="002F74E9">
        <w:rPr>
          <w:szCs w:val="20"/>
          <w:u w:val="single"/>
        </w:rPr>
        <w:t>Division of Labour:</w:t>
      </w:r>
    </w:p>
    <w:p w:rsidR="002F74E9" w:rsidRPr="002F74E9" w:rsidRDefault="002F74E9" w:rsidP="00425E36">
      <w:pPr>
        <w:rPr>
          <w:szCs w:val="20"/>
        </w:rPr>
      </w:pPr>
      <w:r w:rsidRPr="002F74E9">
        <w:rPr>
          <w:szCs w:val="20"/>
        </w:rPr>
        <w:tab/>
      </w:r>
    </w:p>
    <w:p w:rsidR="002F74E9" w:rsidRPr="002F74E9" w:rsidRDefault="002F74E9" w:rsidP="00872F05">
      <w:pPr>
        <w:rPr>
          <w:szCs w:val="20"/>
        </w:rPr>
      </w:pPr>
    </w:p>
    <w:sectPr w:rsidR="002F74E9" w:rsidRPr="002F7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803A2"/>
    <w:multiLevelType w:val="hybridMultilevel"/>
    <w:tmpl w:val="F0E4024C"/>
    <w:lvl w:ilvl="0" w:tplc="FC3AFDFA">
      <w:numFmt w:val="bullet"/>
      <w:lvlText w:val="-"/>
      <w:lvlJc w:val="left"/>
      <w:pPr>
        <w:ind w:left="1125" w:hanging="765"/>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75F7A"/>
    <w:multiLevelType w:val="hybridMultilevel"/>
    <w:tmpl w:val="3FDAECF6"/>
    <w:lvl w:ilvl="0" w:tplc="F326C2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75761F"/>
    <w:multiLevelType w:val="hybridMultilevel"/>
    <w:tmpl w:val="939C3AE2"/>
    <w:lvl w:ilvl="0" w:tplc="F326C2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48"/>
    <w:rsid w:val="00040D8B"/>
    <w:rsid w:val="00040FE0"/>
    <w:rsid w:val="00072567"/>
    <w:rsid w:val="000D712A"/>
    <w:rsid w:val="000F64F6"/>
    <w:rsid w:val="00102185"/>
    <w:rsid w:val="001074E3"/>
    <w:rsid w:val="00107BC8"/>
    <w:rsid w:val="001137E4"/>
    <w:rsid w:val="00117A85"/>
    <w:rsid w:val="00126A5C"/>
    <w:rsid w:val="001424E0"/>
    <w:rsid w:val="00156C6F"/>
    <w:rsid w:val="00162561"/>
    <w:rsid w:val="001A6BD3"/>
    <w:rsid w:val="001B31FA"/>
    <w:rsid w:val="001C41EA"/>
    <w:rsid w:val="001D23FB"/>
    <w:rsid w:val="00214464"/>
    <w:rsid w:val="00237E44"/>
    <w:rsid w:val="00247F26"/>
    <w:rsid w:val="00292E46"/>
    <w:rsid w:val="0029383C"/>
    <w:rsid w:val="002A05A8"/>
    <w:rsid w:val="002F74E9"/>
    <w:rsid w:val="0031078C"/>
    <w:rsid w:val="00312D66"/>
    <w:rsid w:val="0032370E"/>
    <w:rsid w:val="00331AB0"/>
    <w:rsid w:val="00347AC1"/>
    <w:rsid w:val="0035585C"/>
    <w:rsid w:val="00355C64"/>
    <w:rsid w:val="0039585A"/>
    <w:rsid w:val="00395A1E"/>
    <w:rsid w:val="003C7901"/>
    <w:rsid w:val="003E16B7"/>
    <w:rsid w:val="00417387"/>
    <w:rsid w:val="00420862"/>
    <w:rsid w:val="00425E36"/>
    <w:rsid w:val="0043501F"/>
    <w:rsid w:val="00435465"/>
    <w:rsid w:val="00447096"/>
    <w:rsid w:val="00476BBA"/>
    <w:rsid w:val="004A4F3A"/>
    <w:rsid w:val="004C1C39"/>
    <w:rsid w:val="004C4F39"/>
    <w:rsid w:val="004E0929"/>
    <w:rsid w:val="004E14E5"/>
    <w:rsid w:val="00524A8E"/>
    <w:rsid w:val="00537EB5"/>
    <w:rsid w:val="00544C07"/>
    <w:rsid w:val="0055035D"/>
    <w:rsid w:val="005522EF"/>
    <w:rsid w:val="00574889"/>
    <w:rsid w:val="00577726"/>
    <w:rsid w:val="00577B00"/>
    <w:rsid w:val="00584324"/>
    <w:rsid w:val="005A34AB"/>
    <w:rsid w:val="005B754E"/>
    <w:rsid w:val="005C6962"/>
    <w:rsid w:val="005E0560"/>
    <w:rsid w:val="00606F0A"/>
    <w:rsid w:val="00627BA8"/>
    <w:rsid w:val="00646E4D"/>
    <w:rsid w:val="00655C8B"/>
    <w:rsid w:val="00671052"/>
    <w:rsid w:val="006A1D8E"/>
    <w:rsid w:val="006C7541"/>
    <w:rsid w:val="006D0574"/>
    <w:rsid w:val="006E76EC"/>
    <w:rsid w:val="0070122D"/>
    <w:rsid w:val="0070478E"/>
    <w:rsid w:val="00742957"/>
    <w:rsid w:val="00791B2B"/>
    <w:rsid w:val="00797CBB"/>
    <w:rsid w:val="007B1C07"/>
    <w:rsid w:val="007B6819"/>
    <w:rsid w:val="007C1AD1"/>
    <w:rsid w:val="007D4F70"/>
    <w:rsid w:val="007F5AFF"/>
    <w:rsid w:val="008046BE"/>
    <w:rsid w:val="00872F05"/>
    <w:rsid w:val="0087512E"/>
    <w:rsid w:val="008866E6"/>
    <w:rsid w:val="00891329"/>
    <w:rsid w:val="00894B85"/>
    <w:rsid w:val="008B4B08"/>
    <w:rsid w:val="008C0076"/>
    <w:rsid w:val="00901ECC"/>
    <w:rsid w:val="00911C2E"/>
    <w:rsid w:val="00913ED7"/>
    <w:rsid w:val="00916FAE"/>
    <w:rsid w:val="00941EBB"/>
    <w:rsid w:val="00970B3D"/>
    <w:rsid w:val="009948EF"/>
    <w:rsid w:val="009A45C5"/>
    <w:rsid w:val="009B5961"/>
    <w:rsid w:val="009C6851"/>
    <w:rsid w:val="00A07E02"/>
    <w:rsid w:val="00A34592"/>
    <w:rsid w:val="00A44E24"/>
    <w:rsid w:val="00A55867"/>
    <w:rsid w:val="00AB2E7B"/>
    <w:rsid w:val="00AE3A1E"/>
    <w:rsid w:val="00AF355C"/>
    <w:rsid w:val="00B04E4A"/>
    <w:rsid w:val="00B12971"/>
    <w:rsid w:val="00B3356C"/>
    <w:rsid w:val="00B45F10"/>
    <w:rsid w:val="00B53525"/>
    <w:rsid w:val="00C21477"/>
    <w:rsid w:val="00C3154E"/>
    <w:rsid w:val="00C97A8B"/>
    <w:rsid w:val="00CA4397"/>
    <w:rsid w:val="00CB6248"/>
    <w:rsid w:val="00CC3F58"/>
    <w:rsid w:val="00CD4707"/>
    <w:rsid w:val="00D05632"/>
    <w:rsid w:val="00D85B99"/>
    <w:rsid w:val="00D92E1A"/>
    <w:rsid w:val="00D957EF"/>
    <w:rsid w:val="00DD793F"/>
    <w:rsid w:val="00DE5E10"/>
    <w:rsid w:val="00E2531B"/>
    <w:rsid w:val="00E40292"/>
    <w:rsid w:val="00E7221D"/>
    <w:rsid w:val="00E76676"/>
    <w:rsid w:val="00EB69DC"/>
    <w:rsid w:val="00ED20E4"/>
    <w:rsid w:val="00F07717"/>
    <w:rsid w:val="00F15B3C"/>
    <w:rsid w:val="00F166D9"/>
    <w:rsid w:val="00F34D5C"/>
    <w:rsid w:val="00F74833"/>
    <w:rsid w:val="00F75B1F"/>
    <w:rsid w:val="00F9280D"/>
    <w:rsid w:val="00F962DB"/>
    <w:rsid w:val="00F97E12"/>
    <w:rsid w:val="00FD339E"/>
    <w:rsid w:val="00FE7E78"/>
    <w:rsid w:val="00FF14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59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ngroup.com/articles/how-to-conduct-a-heuristic-evalu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Gerald</cp:lastModifiedBy>
  <cp:revision>4</cp:revision>
  <dcterms:created xsi:type="dcterms:W3CDTF">2014-02-02T22:55:00Z</dcterms:created>
  <dcterms:modified xsi:type="dcterms:W3CDTF">2014-02-04T18:22:00Z</dcterms:modified>
</cp:coreProperties>
</file>